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51A7" w:rsidP="004C51A7" w:rsidRDefault="004C51A7" w14:paraId="7CFF0D8F" w14:textId="79741489">
      <w:pPr>
        <w:pStyle w:val="ListParagraph"/>
        <w:jc w:val="center"/>
        <w:rPr>
          <w:b w:val="1"/>
          <w:bCs w:val="1"/>
          <w:sz w:val="28"/>
          <w:szCs w:val="28"/>
        </w:rPr>
      </w:pPr>
      <w:r w:rsidRPr="5374A3A2" w:rsidR="004C51A7">
        <w:rPr>
          <w:b w:val="1"/>
          <w:bCs w:val="1"/>
          <w:sz w:val="28"/>
          <w:szCs w:val="28"/>
        </w:rPr>
        <w:t>Activity D</w:t>
      </w:r>
    </w:p>
    <w:p w:rsidR="004C51A7" w:rsidP="00B62306" w:rsidRDefault="004C51A7" w14:paraId="7CE3F35C" w14:textId="1A2F3103">
      <w:pPr>
        <w:pStyle w:val="ListParagraph"/>
        <w:jc w:val="center"/>
        <w:rPr>
          <w:b/>
          <w:bCs/>
          <w:sz w:val="28"/>
          <w:szCs w:val="28"/>
        </w:rPr>
      </w:pPr>
      <w:r>
        <w:rPr>
          <w:b/>
          <w:bCs/>
          <w:sz w:val="28"/>
          <w:szCs w:val="28"/>
        </w:rPr>
        <w:t>Designing a vaccination center and developing task lists for the different positions required to make it operational.</w:t>
      </w:r>
    </w:p>
    <w:p w:rsidRPr="00A94E31" w:rsidR="00A94E31" w:rsidP="00A94E31" w:rsidRDefault="00A94E31" w14:paraId="0F9827C3" w14:textId="305AE823">
      <w:pPr>
        <w:ind w:left="720"/>
        <w:rPr>
          <w:sz w:val="24"/>
          <w:szCs w:val="24"/>
        </w:rPr>
      </w:pPr>
      <w:r>
        <w:rPr>
          <w:b/>
          <w:bCs/>
          <w:sz w:val="24"/>
          <w:szCs w:val="24"/>
        </w:rPr>
        <w:t xml:space="preserve">Objective: </w:t>
      </w:r>
      <w:r>
        <w:rPr>
          <w:sz w:val="24"/>
          <w:szCs w:val="24"/>
        </w:rPr>
        <w:t xml:space="preserve">To familiarize volunteers with vaccination center set-up and how New Standard ORP kits might be used in realizing a vaccination Center. In addition to give a clear idea of the task required if they are asked to be involved in the operation of a </w:t>
      </w:r>
      <w:proofErr w:type="spellStart"/>
      <w:r>
        <w:rPr>
          <w:sz w:val="24"/>
          <w:szCs w:val="24"/>
        </w:rPr>
        <w:t>centre</w:t>
      </w:r>
      <w:proofErr w:type="spellEnd"/>
      <w:r>
        <w:rPr>
          <w:sz w:val="24"/>
          <w:szCs w:val="24"/>
        </w:rPr>
        <w:t>.</w:t>
      </w:r>
    </w:p>
    <w:p w:rsidRPr="00B62306" w:rsidR="004C51A7" w:rsidP="00B62306" w:rsidRDefault="004C51A7" w14:paraId="1161B751" w14:textId="3BA6F880">
      <w:pPr>
        <w:ind w:firstLine="720"/>
        <w:rPr>
          <w:sz w:val="24"/>
          <w:szCs w:val="24"/>
        </w:rPr>
      </w:pPr>
      <w:r w:rsidRPr="00B62306">
        <w:rPr>
          <w:b/>
          <w:bCs/>
          <w:sz w:val="24"/>
          <w:szCs w:val="24"/>
        </w:rPr>
        <w:t xml:space="preserve">Time required: </w:t>
      </w:r>
      <w:r w:rsidRPr="00B62306">
        <w:rPr>
          <w:sz w:val="24"/>
          <w:szCs w:val="24"/>
        </w:rPr>
        <w:t>40 minutes</w:t>
      </w:r>
    </w:p>
    <w:p w:rsidR="004C51A7" w:rsidP="004C51A7" w:rsidRDefault="004C51A7" w14:paraId="6CC24C5B" w14:textId="2A886041">
      <w:pPr>
        <w:pStyle w:val="ListParagraph"/>
        <w:rPr>
          <w:sz w:val="24"/>
          <w:szCs w:val="24"/>
        </w:rPr>
      </w:pPr>
      <w:r>
        <w:rPr>
          <w:b/>
          <w:bCs/>
          <w:sz w:val="24"/>
          <w:szCs w:val="24"/>
        </w:rPr>
        <w:t xml:space="preserve">Preparation: </w:t>
      </w:r>
      <w:r w:rsidRPr="00B62306" w:rsidR="00B62306">
        <w:rPr>
          <w:sz w:val="24"/>
          <w:szCs w:val="24"/>
        </w:rPr>
        <w:t>List of items in the new standard ORP kit</w:t>
      </w:r>
      <w:r w:rsidR="00B62306">
        <w:rPr>
          <w:sz w:val="24"/>
          <w:szCs w:val="24"/>
        </w:rPr>
        <w:t xml:space="preserve">; Copy of rough plan of a vaccination </w:t>
      </w:r>
      <w:proofErr w:type="spellStart"/>
      <w:r w:rsidR="00B62306">
        <w:rPr>
          <w:sz w:val="24"/>
          <w:szCs w:val="24"/>
        </w:rPr>
        <w:t>centre</w:t>
      </w:r>
      <w:proofErr w:type="spellEnd"/>
      <w:r w:rsidR="00B62306">
        <w:rPr>
          <w:sz w:val="24"/>
          <w:szCs w:val="24"/>
        </w:rPr>
        <w:t xml:space="preserve"> and the list of </w:t>
      </w:r>
      <w:r w:rsidR="004F78A4">
        <w:rPr>
          <w:sz w:val="24"/>
          <w:szCs w:val="24"/>
        </w:rPr>
        <w:t>positions needed to make it operational.</w:t>
      </w:r>
    </w:p>
    <w:p w:rsidR="00A94E31" w:rsidP="004C51A7" w:rsidRDefault="00A94E31" w14:paraId="4CE179C6" w14:textId="77777777">
      <w:pPr>
        <w:pStyle w:val="ListParagraph"/>
        <w:rPr>
          <w:b/>
          <w:bCs/>
          <w:sz w:val="24"/>
          <w:szCs w:val="24"/>
        </w:rPr>
      </w:pPr>
    </w:p>
    <w:p w:rsidR="004C51A7" w:rsidP="004C51A7" w:rsidRDefault="004C51A7" w14:paraId="74F82628" w14:textId="01098ACF">
      <w:pPr>
        <w:pStyle w:val="ListParagraph"/>
        <w:rPr>
          <w:sz w:val="24"/>
          <w:szCs w:val="24"/>
        </w:rPr>
      </w:pPr>
      <w:r>
        <w:rPr>
          <w:b/>
          <w:bCs/>
          <w:sz w:val="24"/>
          <w:szCs w:val="24"/>
        </w:rPr>
        <w:t xml:space="preserve">Takeaway: </w:t>
      </w:r>
      <w:r w:rsidRPr="00094F9C">
        <w:rPr>
          <w:sz w:val="24"/>
          <w:szCs w:val="24"/>
        </w:rPr>
        <w:t xml:space="preserve">Volunteers will take away the </w:t>
      </w:r>
      <w:r w:rsidR="00B62306">
        <w:rPr>
          <w:sz w:val="24"/>
          <w:szCs w:val="24"/>
        </w:rPr>
        <w:t>design they have come up with and a list of the items they will use from the ORP kits They will also have a list of tasks for each of the designated roles in the vaccination center</w:t>
      </w:r>
    </w:p>
    <w:p w:rsidRPr="00094F9C" w:rsidR="004C51A7" w:rsidP="00203E4B" w:rsidRDefault="004C51A7" w14:paraId="6EDCCA55" w14:textId="77777777">
      <w:pPr>
        <w:ind w:firstLine="720"/>
        <w:rPr>
          <w:b/>
          <w:bCs/>
          <w:sz w:val="24"/>
          <w:szCs w:val="24"/>
        </w:rPr>
      </w:pPr>
      <w:r w:rsidRPr="00094F9C">
        <w:rPr>
          <w:b/>
          <w:bCs/>
          <w:sz w:val="24"/>
          <w:szCs w:val="24"/>
        </w:rPr>
        <w:t>Rationale</w:t>
      </w:r>
    </w:p>
    <w:p w:rsidR="004C51A7" w:rsidP="004C51A7" w:rsidRDefault="004C51A7" w14:paraId="6DC260F8" w14:textId="1BE617A0">
      <w:pPr>
        <w:ind w:left="360"/>
        <w:rPr>
          <w:sz w:val="24"/>
          <w:szCs w:val="24"/>
        </w:rPr>
      </w:pPr>
      <w:r>
        <w:rPr>
          <w:sz w:val="24"/>
          <w:szCs w:val="24"/>
        </w:rPr>
        <w:t xml:space="preserve">RCRC aims not only to provide support in community mobilization but will also provide capacity to set up and operate (under MoH supervision) a static vaccination </w:t>
      </w:r>
      <w:proofErr w:type="spellStart"/>
      <w:r>
        <w:rPr>
          <w:sz w:val="24"/>
          <w:szCs w:val="24"/>
        </w:rPr>
        <w:t>centre</w:t>
      </w:r>
      <w:proofErr w:type="spellEnd"/>
      <w:r>
        <w:rPr>
          <w:sz w:val="24"/>
          <w:szCs w:val="24"/>
        </w:rPr>
        <w:t>. Many NSs now have new standard ORP kits prepositioned as part of their response capacity and many of the items in the kit can be used to aid the set</w:t>
      </w:r>
      <w:r w:rsidR="00A7390E">
        <w:rPr>
          <w:sz w:val="24"/>
          <w:szCs w:val="24"/>
        </w:rPr>
        <w:t>-</w:t>
      </w:r>
      <w:r>
        <w:rPr>
          <w:sz w:val="24"/>
          <w:szCs w:val="24"/>
        </w:rPr>
        <w:t xml:space="preserve">up of a vaccination </w:t>
      </w:r>
      <w:proofErr w:type="spellStart"/>
      <w:r>
        <w:rPr>
          <w:sz w:val="24"/>
          <w:szCs w:val="24"/>
        </w:rPr>
        <w:t>centre</w:t>
      </w:r>
      <w:proofErr w:type="spellEnd"/>
      <w:r>
        <w:rPr>
          <w:sz w:val="24"/>
          <w:szCs w:val="24"/>
        </w:rPr>
        <w:t xml:space="preserve">, ensuring IPC and organization following COVID 19 and cholera protocols. </w:t>
      </w:r>
    </w:p>
    <w:p w:rsidR="004C51A7" w:rsidP="004C51A7" w:rsidRDefault="004C51A7" w14:paraId="550EFCF5" w14:textId="4C8C22DF">
      <w:pPr>
        <w:ind w:left="360"/>
        <w:rPr>
          <w:sz w:val="24"/>
          <w:szCs w:val="24"/>
        </w:rPr>
      </w:pPr>
      <w:r>
        <w:rPr>
          <w:sz w:val="24"/>
          <w:szCs w:val="24"/>
        </w:rPr>
        <w:t xml:space="preserve">Using the information given in module </w:t>
      </w:r>
      <w:r w:rsidR="00A7390E">
        <w:rPr>
          <w:sz w:val="24"/>
          <w:szCs w:val="24"/>
        </w:rPr>
        <w:t>5</w:t>
      </w:r>
      <w:r>
        <w:rPr>
          <w:sz w:val="24"/>
          <w:szCs w:val="24"/>
        </w:rPr>
        <w:t xml:space="preserve"> and the kit list of the </w:t>
      </w:r>
      <w:r w:rsidR="00A7390E">
        <w:rPr>
          <w:sz w:val="24"/>
          <w:szCs w:val="24"/>
        </w:rPr>
        <w:t>n</w:t>
      </w:r>
      <w:r>
        <w:rPr>
          <w:sz w:val="24"/>
          <w:szCs w:val="24"/>
        </w:rPr>
        <w:t xml:space="preserve">ew standard ORP kit, the volunteers come up with a design for a vaccination </w:t>
      </w:r>
      <w:proofErr w:type="spellStart"/>
      <w:r>
        <w:rPr>
          <w:sz w:val="24"/>
          <w:szCs w:val="24"/>
        </w:rPr>
        <w:t>centre</w:t>
      </w:r>
      <w:proofErr w:type="spellEnd"/>
      <w:r>
        <w:rPr>
          <w:sz w:val="24"/>
          <w:szCs w:val="24"/>
        </w:rPr>
        <w:t xml:space="preserve">, linked to a community facility identifying what items would be used from the </w:t>
      </w:r>
      <w:r w:rsidR="00A7390E">
        <w:rPr>
          <w:sz w:val="24"/>
          <w:szCs w:val="24"/>
        </w:rPr>
        <w:t xml:space="preserve">ORP </w:t>
      </w:r>
      <w:r>
        <w:rPr>
          <w:sz w:val="24"/>
          <w:szCs w:val="24"/>
        </w:rPr>
        <w:t>kits to achieve the set up. They should also list any additional items they think they would need.</w:t>
      </w:r>
    </w:p>
    <w:p w:rsidRPr="0004296A" w:rsidR="00B62306" w:rsidP="00B62306" w:rsidRDefault="00B62306" w14:paraId="46ACE389" w14:textId="5A740A30">
      <w:pPr>
        <w:ind w:left="360"/>
        <w:rPr>
          <w:sz w:val="24"/>
          <w:szCs w:val="24"/>
        </w:rPr>
      </w:pPr>
      <w:r>
        <w:rPr>
          <w:sz w:val="24"/>
          <w:szCs w:val="24"/>
        </w:rPr>
        <w:t>Based on th</w:t>
      </w:r>
      <w:r w:rsidR="00A7390E">
        <w:rPr>
          <w:sz w:val="24"/>
          <w:szCs w:val="24"/>
        </w:rPr>
        <w:t>is</w:t>
      </w:r>
      <w:r>
        <w:rPr>
          <w:sz w:val="24"/>
          <w:szCs w:val="24"/>
        </w:rPr>
        <w:t xml:space="preserve"> vaccination center design, the volunteers identify </w:t>
      </w:r>
      <w:proofErr w:type="gramStart"/>
      <w:r>
        <w:rPr>
          <w:sz w:val="24"/>
          <w:szCs w:val="24"/>
        </w:rPr>
        <w:t>work</w:t>
      </w:r>
      <w:r w:rsidR="00F20659">
        <w:rPr>
          <w:sz w:val="24"/>
          <w:szCs w:val="24"/>
        </w:rPr>
        <w:t>-</w:t>
      </w:r>
      <w:r>
        <w:rPr>
          <w:sz w:val="24"/>
          <w:szCs w:val="24"/>
        </w:rPr>
        <w:t>stations</w:t>
      </w:r>
      <w:proofErr w:type="gramEnd"/>
      <w:r>
        <w:rPr>
          <w:sz w:val="24"/>
          <w:szCs w:val="24"/>
        </w:rPr>
        <w:t xml:space="preserve"> that are needed to ensure the efficient functioning of the vaccination </w:t>
      </w:r>
      <w:proofErr w:type="spellStart"/>
      <w:r>
        <w:rPr>
          <w:sz w:val="24"/>
          <w:szCs w:val="24"/>
        </w:rPr>
        <w:t>centre</w:t>
      </w:r>
      <w:proofErr w:type="spellEnd"/>
      <w:r>
        <w:rPr>
          <w:sz w:val="24"/>
          <w:szCs w:val="24"/>
        </w:rPr>
        <w:t>. For each of these stations they develop a list of tasks for that person to undertake.</w:t>
      </w:r>
    </w:p>
    <w:p w:rsidRPr="0095788F" w:rsidR="00B62306" w:rsidP="004C51A7" w:rsidRDefault="00B62306" w14:paraId="7114D143" w14:textId="77777777">
      <w:pPr>
        <w:ind w:left="360"/>
        <w:rPr>
          <w:sz w:val="24"/>
          <w:szCs w:val="24"/>
        </w:rPr>
      </w:pPr>
    </w:p>
    <w:p w:rsidR="00C976CF" w:rsidRDefault="004B0777" w14:paraId="38960CBF" w14:textId="720B4FEC">
      <w:pPr>
        <w:rPr>
          <w:b/>
          <w:bCs/>
        </w:rPr>
      </w:pPr>
      <w:r w:rsidRPr="004B0777">
        <w:rPr>
          <w:b/>
          <w:bCs/>
        </w:rPr>
        <w:t>Set-up</w:t>
      </w:r>
    </w:p>
    <w:p w:rsidR="004B0777" w:rsidRDefault="003550DD" w14:paraId="37061090" w14:textId="762926AE">
      <w:r w:rsidRPr="003550DD">
        <w:t>Each participant</w:t>
      </w:r>
      <w:r>
        <w:t xml:space="preserve"> is given a generic layout of a vaccination </w:t>
      </w:r>
      <w:proofErr w:type="spellStart"/>
      <w:r>
        <w:t>centre</w:t>
      </w:r>
      <w:proofErr w:type="spellEnd"/>
      <w:r>
        <w:t xml:space="preserve"> as presented in module 5, a list of items contained in the ORP Kit</w:t>
      </w:r>
      <w:r w:rsidR="00F20659">
        <w:t>, a list of duty stations</w:t>
      </w:r>
      <w:r>
        <w:t xml:space="preserve"> and a diagram of a typical community level building and grounds.</w:t>
      </w:r>
      <w:r w:rsidR="008A4291">
        <w:t xml:space="preserve"> Participants can work alone, in pairs or in groups.</w:t>
      </w:r>
    </w:p>
    <w:p w:rsidR="003550DD" w:rsidRDefault="003550DD" w14:paraId="3DDF7324" w14:textId="2B3F52FB">
      <w:r>
        <w:t>On the diagram they</w:t>
      </w:r>
      <w:r w:rsidR="008A4291">
        <w:t xml:space="preserve"> </w:t>
      </w:r>
      <w:r>
        <w:t xml:space="preserve">pencil in items from </w:t>
      </w:r>
      <w:r w:rsidR="008A4291">
        <w:t xml:space="preserve">the kit and show the layout of the vaccination </w:t>
      </w:r>
      <w:proofErr w:type="spellStart"/>
      <w:r w:rsidR="008A4291">
        <w:t>centre</w:t>
      </w:r>
      <w:proofErr w:type="spellEnd"/>
      <w:r w:rsidR="008A4291">
        <w:t xml:space="preserve"> with all the required elements. They should ensure there is clear and orderly queuing</w:t>
      </w:r>
      <w:r w:rsidR="00E00821">
        <w:t xml:space="preserve">, </w:t>
      </w:r>
      <w:r w:rsidR="008A4291">
        <w:t xml:space="preserve">following C19 protocols, IPC measures; there are toilet facilities available, shelter area for those waiting, an admin are and </w:t>
      </w:r>
      <w:r w:rsidR="008A4291">
        <w:lastRenderedPageBreak/>
        <w:t>dispensing area.</w:t>
      </w:r>
      <w:r w:rsidR="00F42701">
        <w:t xml:space="preserve"> EMPHASIZE that they do not need to use all the items in the ORP kit, only those items they deem to be useful</w:t>
      </w:r>
      <w:r w:rsidR="00F20659">
        <w:t>.</w:t>
      </w:r>
    </w:p>
    <w:p w:rsidR="00F42701" w:rsidRDefault="00F42701" w14:paraId="638B3FC8" w14:textId="5BCA99FC">
      <w:r>
        <w:t>Timing does not allow for each pair or group to present their work, so the facilitator needs to be active in challenging them and asking leading questions which can get them thinking about things they may have missed out.</w:t>
      </w:r>
    </w:p>
    <w:p w:rsidR="007F08C7" w:rsidRDefault="007F08C7" w14:paraId="06824EB6" w14:textId="2076A76E">
      <w:r>
        <w:t xml:space="preserve">Once the design is finished and they have a list of items used, they should decide where each duty station will be situated </w:t>
      </w:r>
      <w:proofErr w:type="gramStart"/>
      <w:r>
        <w:t>and  write</w:t>
      </w:r>
      <w:proofErr w:type="gramEnd"/>
      <w:r>
        <w:t xml:space="preserve"> 5 tasks that position will carry out.</w:t>
      </w:r>
      <w:r w:rsidR="00E066CC">
        <w:t xml:space="preserve"> Where time is tight designate one or two positions to each group so all can be covered and then ensure 10 minutes for a plenary </w:t>
      </w:r>
      <w:proofErr w:type="gramStart"/>
      <w:r w:rsidR="00E066CC">
        <w:t>session  so</w:t>
      </w:r>
      <w:proofErr w:type="gramEnd"/>
      <w:r w:rsidR="00E066CC">
        <w:t xml:space="preserve"> that  all participants can add in the ideas of other groups.</w:t>
      </w:r>
    </w:p>
    <w:p w:rsidRPr="003550DD" w:rsidR="00772CFD" w:rsidRDefault="00772CFD" w14:paraId="0301EED2" w14:textId="0995BFED">
      <w:r>
        <w:t xml:space="preserve">Each volunteer should have a vaccination </w:t>
      </w:r>
      <w:proofErr w:type="spellStart"/>
      <w:r>
        <w:t>centre</w:t>
      </w:r>
      <w:proofErr w:type="spellEnd"/>
      <w:r>
        <w:t xml:space="preserve"> design, a list of items needed and a list of tasks for each of the duty stations to put in their folder</w:t>
      </w:r>
      <w:r w:rsidR="00B338C4">
        <w:t>.</w:t>
      </w:r>
    </w:p>
    <w:sectPr w:rsidRPr="003550DD" w:rsidR="00772CFD">
      <w:headerReference w:type="even" r:id="rId7"/>
      <w:headerReference w:type="default" r:id="rId8"/>
      <w:footerReference w:type="even" r:id="rId9"/>
      <w:footerReference w:type="default" r:id="rId10"/>
      <w:headerReference w:type="first" r:id="rId11"/>
      <w:footerReference w:type="first" r:id="rId1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E250D" w:rsidP="004F78A4" w:rsidRDefault="00CE250D" w14:paraId="384B0325" w14:textId="77777777">
      <w:pPr>
        <w:spacing w:after="0" w:line="240" w:lineRule="auto"/>
      </w:pPr>
      <w:r>
        <w:separator/>
      </w:r>
    </w:p>
  </w:endnote>
  <w:endnote w:type="continuationSeparator" w:id="0">
    <w:p w:rsidR="00CE250D" w:rsidP="004F78A4" w:rsidRDefault="00CE250D" w14:paraId="795A106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0CFA7C4F" w14:textId="28C7E5B6">
    <w:pPr>
      <w:pStyle w:val="Footer"/>
    </w:pPr>
    <w:r>
      <w:rPr>
        <w:noProof/>
      </w:rPr>
      <mc:AlternateContent>
        <mc:Choice Requires="wps">
          <w:drawing>
            <wp:anchor distT="0" distB="0" distL="0" distR="0" simplePos="0" relativeHeight="251659264" behindDoc="0" locked="0" layoutInCell="1" allowOverlap="1" wp14:anchorId="17C43636" wp14:editId="7EE3AEDF">
              <wp:simplePos x="635" y="635"/>
              <wp:positionH relativeFrom="leftMargin">
                <wp:align>left</wp:align>
              </wp:positionH>
              <wp:positionV relativeFrom="paragraph">
                <wp:posOffset>635</wp:posOffset>
              </wp:positionV>
              <wp:extent cx="443865" cy="443865"/>
              <wp:effectExtent l="0" t="0" r="6350" b="17145"/>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48C55FFF" w14:textId="5700A2FC">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7C43636">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v:fill o:detectmouseclick="t"/>
              <v:textbox style="mso-fit-shape-to-text:t" inset="5pt,0,0,0">
                <w:txbxContent>
                  <w:p w:rsidRPr="004F78A4" w:rsidR="004F78A4" w:rsidRDefault="004F78A4" w14:paraId="48C55FFF" w14:textId="5700A2FC">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3AE1C050" w14:textId="66F6E4C8">
    <w:pPr>
      <w:pStyle w:val="Footer"/>
    </w:pPr>
    <w:r>
      <w:rPr>
        <w:noProof/>
      </w:rPr>
      <mc:AlternateContent>
        <mc:Choice Requires="wps">
          <w:drawing>
            <wp:anchor distT="0" distB="0" distL="0" distR="0" simplePos="0" relativeHeight="251660288" behindDoc="0" locked="0" layoutInCell="1" allowOverlap="1" wp14:anchorId="28B3AC57" wp14:editId="2EB6909C">
              <wp:simplePos x="635" y="635"/>
              <wp:positionH relativeFrom="leftMargin">
                <wp:align>left</wp:align>
              </wp:positionH>
              <wp:positionV relativeFrom="paragraph">
                <wp:posOffset>635</wp:posOffset>
              </wp:positionV>
              <wp:extent cx="443865" cy="443865"/>
              <wp:effectExtent l="0" t="0" r="6350" b="17145"/>
              <wp:wrapSquare wrapText="bothSides"/>
              <wp:docPr id="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2BB023E6" w14:textId="1F5DF42A">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8B3AC57">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v:fill o:detectmouseclick="t"/>
              <v:textbox style="mso-fit-shape-to-text:t" inset="5pt,0,0,0">
                <w:txbxContent>
                  <w:p w:rsidRPr="004F78A4" w:rsidR="004F78A4" w:rsidRDefault="004F78A4" w14:paraId="2BB023E6" w14:textId="1F5DF42A">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4F78A4" w:rsidRDefault="004F78A4" w14:paraId="67C6117B" w14:textId="61D44100">
    <w:pPr>
      <w:pStyle w:val="Footer"/>
    </w:pPr>
    <w:r>
      <w:rPr>
        <w:noProof/>
      </w:rPr>
      <mc:AlternateContent>
        <mc:Choice Requires="wps">
          <w:drawing>
            <wp:anchor distT="0" distB="0" distL="0" distR="0" simplePos="0" relativeHeight="251658240" behindDoc="0" locked="0" layoutInCell="1" allowOverlap="1" wp14:anchorId="26CE9A22" wp14:editId="2C18A5DA">
              <wp:simplePos x="635" y="635"/>
              <wp:positionH relativeFrom="leftMargin">
                <wp:align>left</wp:align>
              </wp:positionH>
              <wp:positionV relativeFrom="paragraph">
                <wp:posOffset>635</wp:posOffset>
              </wp:positionV>
              <wp:extent cx="443865" cy="443865"/>
              <wp:effectExtent l="0" t="0" r="6350" b="17145"/>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4F78A4" w:rsidR="004F78A4" w:rsidRDefault="004F78A4" w14:paraId="3C1B11BD" w14:textId="75844245">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6CE9A22">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v:fill o:detectmouseclick="t"/>
              <v:textbox style="mso-fit-shape-to-text:t" inset="5pt,0,0,0">
                <w:txbxContent>
                  <w:p w:rsidRPr="004F78A4" w:rsidR="004F78A4" w:rsidRDefault="004F78A4" w14:paraId="3C1B11BD" w14:textId="75844245">
                    <w:pPr>
                      <w:rPr>
                        <w:rFonts w:ascii="Calibri" w:hAnsi="Calibri" w:eastAsia="Calibri" w:cs="Calibri"/>
                        <w:color w:val="000000"/>
                        <w:sz w:val="20"/>
                        <w:szCs w:val="20"/>
                      </w:rPr>
                    </w:pPr>
                    <w:r w:rsidRPr="004F78A4">
                      <w:rPr>
                        <w:rFonts w:ascii="Calibri" w:hAnsi="Calibri" w:eastAsia="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E250D" w:rsidP="004F78A4" w:rsidRDefault="00CE250D" w14:paraId="1B64C435" w14:textId="77777777">
      <w:pPr>
        <w:spacing w:after="0" w:line="240" w:lineRule="auto"/>
      </w:pPr>
      <w:r>
        <w:separator/>
      </w:r>
    </w:p>
  </w:footnote>
  <w:footnote w:type="continuationSeparator" w:id="0">
    <w:p w:rsidR="00CE250D" w:rsidP="004F78A4" w:rsidRDefault="00CE250D" w14:paraId="26CF18B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025AF61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3A52CC8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F78A4" w:rsidRDefault="004F78A4" w14:paraId="46AE937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53B6D"/>
    <w:multiLevelType w:val="hybridMultilevel"/>
    <w:tmpl w:val="4C4C73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1A7"/>
    <w:rsid w:val="001419E7"/>
    <w:rsid w:val="00165751"/>
    <w:rsid w:val="00167C31"/>
    <w:rsid w:val="00203E4B"/>
    <w:rsid w:val="003550DD"/>
    <w:rsid w:val="003702F8"/>
    <w:rsid w:val="004B0777"/>
    <w:rsid w:val="004C51A7"/>
    <w:rsid w:val="004F78A4"/>
    <w:rsid w:val="00772CFD"/>
    <w:rsid w:val="007F08C7"/>
    <w:rsid w:val="008A4291"/>
    <w:rsid w:val="00A7390E"/>
    <w:rsid w:val="00A94E31"/>
    <w:rsid w:val="00B338C4"/>
    <w:rsid w:val="00B62306"/>
    <w:rsid w:val="00C976CF"/>
    <w:rsid w:val="00CE250D"/>
    <w:rsid w:val="00E00821"/>
    <w:rsid w:val="00E066CC"/>
    <w:rsid w:val="00F20659"/>
    <w:rsid w:val="00F42701"/>
    <w:rsid w:val="5374A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3EE7"/>
  <w15:chartTrackingRefBased/>
  <w15:docId w15:val="{6E6A555E-3634-4A02-8026-3330E8B78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C51A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C51A7"/>
    <w:pPr>
      <w:ind w:left="720"/>
      <w:contextualSpacing/>
    </w:pPr>
  </w:style>
  <w:style w:type="paragraph" w:styleId="Header">
    <w:name w:val="header"/>
    <w:basedOn w:val="Normal"/>
    <w:link w:val="HeaderChar"/>
    <w:uiPriority w:val="99"/>
    <w:unhideWhenUsed/>
    <w:rsid w:val="004F78A4"/>
    <w:pPr>
      <w:tabs>
        <w:tab w:val="center" w:pos="4680"/>
        <w:tab w:val="right" w:pos="9360"/>
      </w:tabs>
      <w:spacing w:after="0" w:line="240" w:lineRule="auto"/>
    </w:pPr>
  </w:style>
  <w:style w:type="character" w:styleId="HeaderChar" w:customStyle="1">
    <w:name w:val="Header Char"/>
    <w:basedOn w:val="DefaultParagraphFont"/>
    <w:link w:val="Header"/>
    <w:uiPriority w:val="99"/>
    <w:rsid w:val="004F78A4"/>
  </w:style>
  <w:style w:type="paragraph" w:styleId="Footer">
    <w:name w:val="footer"/>
    <w:basedOn w:val="Normal"/>
    <w:link w:val="FooterChar"/>
    <w:uiPriority w:val="99"/>
    <w:unhideWhenUsed/>
    <w:rsid w:val="004F78A4"/>
    <w:pPr>
      <w:tabs>
        <w:tab w:val="center" w:pos="4680"/>
        <w:tab w:val="right" w:pos="9360"/>
      </w:tabs>
      <w:spacing w:after="0" w:line="240" w:lineRule="auto"/>
    </w:pPr>
  </w:style>
  <w:style w:type="character" w:styleId="FooterChar" w:customStyle="1">
    <w:name w:val="Footer Char"/>
    <w:basedOn w:val="DefaultParagraphFont"/>
    <w:link w:val="Footer"/>
    <w:uiPriority w:val="99"/>
    <w:rsid w:val="004F7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07A630-F52A-42E1-A51A-D1574460CF62}"/>
</file>

<file path=customXml/itemProps2.xml><?xml version="1.0" encoding="utf-8"?>
<ds:datastoreItem xmlns:ds="http://schemas.openxmlformats.org/officeDocument/2006/customXml" ds:itemID="{7536C642-0916-4961-83BD-89D661FBF12B}"/>
</file>

<file path=customXml/itemProps3.xml><?xml version="1.0" encoding="utf-8"?>
<ds:datastoreItem xmlns:ds="http://schemas.openxmlformats.org/officeDocument/2006/customXml" ds:itemID="{F0E13367-7792-474A-814B-A192E533355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Christopher BREWER</cp:lastModifiedBy>
  <cp:revision>4</cp:revision>
  <dcterms:created xsi:type="dcterms:W3CDTF">2022-03-28T12:58:00Z</dcterms:created>
  <dcterms:modified xsi:type="dcterms:W3CDTF">2022-04-15T12:54:45Z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Public</vt:lpwstr>
  </property>
  <property fmtid="{D5CDD505-2E9C-101B-9397-08002B2CF9AE}" pid="5" name="MSIP_Label_caf3f7fd-5cd4-4287-9002-aceb9af13c42_Enabled">
    <vt:lpwstr>true</vt:lpwstr>
  </property>
  <property fmtid="{D5CDD505-2E9C-101B-9397-08002B2CF9AE}" pid="6" name="MSIP_Label_caf3f7fd-5cd4-4287-9002-aceb9af13c42_SetDate">
    <vt:lpwstr>2022-03-26T08:07:27Z</vt:lpwstr>
  </property>
  <property fmtid="{D5CDD505-2E9C-101B-9397-08002B2CF9AE}" pid="7" name="MSIP_Label_caf3f7fd-5cd4-4287-9002-aceb9af13c42_Method">
    <vt:lpwstr>Privileged</vt:lpwstr>
  </property>
  <property fmtid="{D5CDD505-2E9C-101B-9397-08002B2CF9AE}" pid="8" name="MSIP_Label_caf3f7fd-5cd4-4287-9002-aceb9af13c42_Name">
    <vt:lpwstr>Public</vt:lpwstr>
  </property>
  <property fmtid="{D5CDD505-2E9C-101B-9397-08002B2CF9AE}" pid="9" name="MSIP_Label_caf3f7fd-5cd4-4287-9002-aceb9af13c42_SiteId">
    <vt:lpwstr>a2b53be5-734e-4e6c-ab0d-d184f60fd917</vt:lpwstr>
  </property>
  <property fmtid="{D5CDD505-2E9C-101B-9397-08002B2CF9AE}" pid="10" name="MSIP_Label_caf3f7fd-5cd4-4287-9002-aceb9af13c42_ActionId">
    <vt:lpwstr>4365557c-8bdc-4eba-9920-8039f2d13911</vt:lpwstr>
  </property>
  <property fmtid="{D5CDD505-2E9C-101B-9397-08002B2CF9AE}" pid="11" name="MSIP_Label_caf3f7fd-5cd4-4287-9002-aceb9af13c42_ContentBits">
    <vt:lpwstr>2</vt:lpwstr>
  </property>
  <property fmtid="{D5CDD505-2E9C-101B-9397-08002B2CF9AE}" pid="12" name="ContentTypeId">
    <vt:lpwstr>0x010100FAE3C2241DE8244C8C878119BC3F1C82</vt:lpwstr>
  </property>
</Properties>
</file>