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3.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0ABF43" w14:textId="2BEB322C" w:rsidR="00FA6F4B" w:rsidRPr="00BD4610" w:rsidRDefault="00A4362D">
      <w:pPr>
        <w:pStyle w:val="Textodeprrafo"/>
        <w:rPr>
          <w:rFonts w:ascii="Arial" w:hAnsi="Arial" w:cs="Arial"/>
          <w:lang w:val="en-NZ"/>
        </w:rPr>
      </w:pPr>
      <w:r w:rsidRPr="00BD4610">
        <w:rPr>
          <w:rFonts w:ascii="Arial" w:hAnsi="Arial" w:cs="Arial"/>
          <w:noProof/>
          <w:lang w:val="en-NZ" w:eastAsia="en-NZ"/>
        </w:rPr>
        <w:drawing>
          <wp:anchor distT="0" distB="0" distL="114300" distR="114300" simplePos="0" relativeHeight="251658245" behindDoc="0" locked="0" layoutInCell="1" allowOverlap="1" wp14:anchorId="22B09F2F" wp14:editId="080F84A8">
            <wp:simplePos x="0" y="0"/>
            <wp:positionH relativeFrom="column">
              <wp:posOffset>-277495</wp:posOffset>
            </wp:positionH>
            <wp:positionV relativeFrom="paragraph">
              <wp:posOffset>-797560</wp:posOffset>
            </wp:positionV>
            <wp:extent cx="1078865" cy="1035685"/>
            <wp:effectExtent l="0" t="0" r="6985" b="0"/>
            <wp:wrapNone/>
            <wp:docPr id="1" name="Imagen 9">
              <a:extLst xmlns:a="http://schemas.openxmlformats.org/drawingml/2006/main">
                <a:ext uri="{FF2B5EF4-FFF2-40B4-BE49-F238E27FC236}">
                  <a16:creationId xmlns:a16="http://schemas.microsoft.com/office/drawing/2014/main" id="{A591291A-71E1-46CF-9CC2-CDA845CE5801}"/>
                </a:ext>
              </a:extLst>
            </wp:docPr>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A591291A-71E1-46CF-9CC2-CDA845CE5801}"/>
                        </a:ext>
                      </a:extLst>
                    </pic:cNvPr>
                    <pic:cNvPicPr/>
                  </pic:nvPicPr>
                  <pic:blipFill>
                    <a:blip r:embed="rId11">
                      <a:extLst>
                        <a:ext uri="{28A0092B-C50C-407E-A947-70E740481C1C}">
                          <a14:useLocalDpi xmlns:a14="http://schemas.microsoft.com/office/drawing/2010/main" val="0"/>
                        </a:ext>
                      </a:extLst>
                    </a:blip>
                    <a:stretch>
                      <a:fillRect/>
                    </a:stretch>
                  </pic:blipFill>
                  <pic:spPr bwMode="auto">
                    <a:xfrm>
                      <a:off x="0" y="0"/>
                      <a:ext cx="1078865" cy="103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295DB8" w:rsidRPr="00BD4610">
        <w:rPr>
          <w:rFonts w:ascii="Arial" w:hAnsi="Arial" w:cs="Arial"/>
          <w:noProof/>
          <w:lang w:val="en-NZ" w:eastAsia="en-NZ"/>
        </w:rPr>
        <w:drawing>
          <wp:anchor distT="0" distB="0" distL="114300" distR="114300" simplePos="0" relativeHeight="251658246" behindDoc="0" locked="0" layoutInCell="1" allowOverlap="1" wp14:anchorId="3D69508F" wp14:editId="5660C346">
            <wp:simplePos x="0" y="0"/>
            <wp:positionH relativeFrom="margin">
              <wp:posOffset>5424937</wp:posOffset>
            </wp:positionH>
            <wp:positionV relativeFrom="paragraph">
              <wp:posOffset>8436905</wp:posOffset>
            </wp:positionV>
            <wp:extent cx="1043644" cy="570230"/>
            <wp:effectExtent l="0" t="0" r="4445" b="1270"/>
            <wp:wrapNone/>
            <wp:docPr id="14" name="Imagen 14" descr="Ver las imágenes de ori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er las imágenes de orige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43644" cy="5702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62C00" w:rsidRPr="00BD4610">
        <w:rPr>
          <w:rFonts w:ascii="Arial" w:hAnsi="Arial" w:cs="Arial"/>
          <w:noProof/>
          <w:lang w:val="en-NZ" w:eastAsia="en-NZ"/>
        </w:rPr>
        <mc:AlternateContent>
          <mc:Choice Requires="wps">
            <w:drawing>
              <wp:anchor distT="152400" distB="152400" distL="152400" distR="152400" simplePos="0" relativeHeight="251658241" behindDoc="0" locked="0" layoutInCell="1" allowOverlap="1" wp14:anchorId="3683BF90" wp14:editId="72715CA0">
                <wp:simplePos x="0" y="0"/>
                <wp:positionH relativeFrom="margin">
                  <wp:posOffset>-226075</wp:posOffset>
                </wp:positionH>
                <wp:positionV relativeFrom="page">
                  <wp:posOffset>7442303</wp:posOffset>
                </wp:positionV>
                <wp:extent cx="5963920" cy="1292773"/>
                <wp:effectExtent l="0" t="0" r="0" b="0"/>
                <wp:wrapTopAndBottom distT="152400" distB="152400"/>
                <wp:docPr id="1073741831" name="officeArt object"/>
                <wp:cNvGraphicFramePr/>
                <a:graphic xmlns:a="http://schemas.openxmlformats.org/drawingml/2006/main">
                  <a:graphicData uri="http://schemas.microsoft.com/office/word/2010/wordprocessingShape">
                    <wps:wsp>
                      <wps:cNvSpPr txBox="1"/>
                      <wps:spPr>
                        <a:xfrm>
                          <a:off x="0" y="0"/>
                          <a:ext cx="5963920" cy="1292773"/>
                        </a:xfrm>
                        <a:prstGeom prst="rect">
                          <a:avLst/>
                        </a:prstGeom>
                        <a:noFill/>
                        <a:ln w="12700" cap="flat">
                          <a:noFill/>
                          <a:miter lim="400000"/>
                        </a:ln>
                        <a:effectLst/>
                        <a:extLst>
                          <a:ext uri="{C572A759-6A51-4108-AA02-DFA0A04FC94B}">
                            <ma14:wrappingTextBoxFlag xmlns:dgm="http://schemas.openxmlformats.org/drawingml/2006/diagram"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asvg="http://schemas.microsoft.com/office/drawing/2016/SVG/main" xmlns:p="http://schemas.openxmlformats.org/presentationml/2006/main" xmlns:lc="http://schemas.openxmlformats.org/drawingml/2006/lockedCanvas" xmlns:a16="http://schemas.microsoft.com/office/drawing/2014/main" xmlns:a14="http://schemas.microsoft.com/office/drawing/2010/main" xmlns:pic="http://schemas.openxmlformats.org/drawingml/2006/picture" xmlns="" val="1"/>
                          </a:ext>
                        </a:extLst>
                      </wps:spPr>
                      <wps:txbx>
                        <w:txbxContent>
                          <w:p w14:paraId="45D1205E" w14:textId="5687FFFF" w:rsidR="008B2239" w:rsidRDefault="003606E9">
                            <w:pPr>
                              <w:pStyle w:val="Portada"/>
                              <w:rPr>
                                <w:color w:val="FFFFFF" w:themeColor="background1"/>
                                <w:sz w:val="116"/>
                              </w:rPr>
                            </w:pPr>
                            <w:r>
                              <w:rPr>
                                <w:color w:val="FFFFFF" w:themeColor="background1"/>
                                <w:sz w:val="116"/>
                              </w:rPr>
                              <w:t>Zuboumbia</w:t>
                            </w:r>
                          </w:p>
                          <w:p w14:paraId="02D3838E" w14:textId="77777777" w:rsidR="008B2239" w:rsidRPr="0044287E" w:rsidRDefault="008B2239">
                            <w:pPr>
                              <w:pStyle w:val="Portada"/>
                              <w:rPr>
                                <w:color w:val="FFFFFF" w:themeColor="background1"/>
                                <w:sz w:val="96"/>
                              </w:rPr>
                            </w:pPr>
                          </w:p>
                        </w:txbxContent>
                      </wps:txbx>
                      <wps:bodyPr wrap="square" lIns="50800" tIns="50800" rIns="50800" bIns="50800" numCol="1" anchor="t">
                        <a:noAutofit/>
                      </wps:bodyPr>
                    </wps:wsp>
                  </a:graphicData>
                </a:graphic>
                <wp14:sizeRelV relativeFrom="margin">
                  <wp14:pctHeight>0</wp14:pctHeight>
                </wp14:sizeRelV>
              </wp:anchor>
            </w:drawing>
          </mc:Choice>
          <mc:Fallback>
            <w:pict>
              <v:shapetype w14:anchorId="3683BF90" id="_x0000_t202" coordsize="21600,21600" o:spt="202" path="m,l,21600r21600,l21600,xe">
                <v:stroke joinstyle="miter"/>
                <v:path gradientshapeok="t" o:connecttype="rect"/>
              </v:shapetype>
              <v:shape id="officeArt object" o:spid="_x0000_s1026" type="#_x0000_t202" style="position:absolute;margin-left:-17.8pt;margin-top:586pt;width:469.6pt;height:101.8pt;z-index:251658241;visibility:visible;mso-wrap-style:square;mso-height-percent:0;mso-wrap-distance-left:12pt;mso-wrap-distance-top:12pt;mso-wrap-distance-right:12pt;mso-wrap-distance-bottom:12pt;mso-position-horizontal:absolute;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" filled="f" stroked="f" strokeweight="1pt">
                <v:stroke miterlimit="4"/>
                <v:textbox inset="4pt,4pt,4pt,4pt">
                  <w:txbxContent>
                    <w:p w14:paraId="45D1205E" w14:textId="5687FFFF" w:rsidR="008B2239" w:rsidRDefault="003606E9">
                      <w:pPr>
                        <w:pStyle w:val="Portada"/>
                        <w:rPr>
                          <w:rFonts w:hint="eastAsia"/>
                          <w:color w:val="FFFFFF" w:themeColor="background1"/>
                          <w:sz w:val="116"/>
                        </w:rPr>
                      </w:pPr>
                      <w:r>
                        <w:rPr>
                          <w:color w:val="FFFFFF" w:themeColor="background1"/>
                          <w:sz w:val="116"/>
                        </w:rPr>
                        <w:t>Zuboumbia</w:t>
                      </w:r>
                    </w:p>
                    <w:p w14:paraId="02D3838E" w14:textId="77777777" w:rsidR="008B2239" w:rsidRPr="0044287E" w:rsidRDefault="008B2239">
                      <w:pPr>
                        <w:pStyle w:val="Portada"/>
                        <w:rPr>
                          <w:rFonts w:hint="eastAsia"/>
                          <w:color w:val="FFFFFF" w:themeColor="background1"/>
                          <w:sz w:val="96"/>
                        </w:rPr>
                      </w:pPr>
                    </w:p>
                  </w:txbxContent>
                </v:textbox>
                <w10:wrap type="topAndBottom" anchorx="margin" anchory="page"/>
              </v:shape>
            </w:pict>
          </mc:Fallback>
        </mc:AlternateContent>
      </w:r>
      <w:r w:rsidR="00462C00" w:rsidRPr="00BD4610">
        <w:rPr>
          <w:rFonts w:ascii="Arial" w:hAnsi="Arial" w:cs="Arial"/>
          <w:noProof/>
          <w:lang w:val="en-NZ" w:eastAsia="en-NZ"/>
        </w:rPr>
        <mc:AlternateContent>
          <mc:Choice Requires="wps">
            <w:drawing>
              <wp:anchor distT="152400" distB="152400" distL="152400" distR="152400" simplePos="0" relativeHeight="251658247" behindDoc="0" locked="0" layoutInCell="1" allowOverlap="1" wp14:anchorId="4F87D281" wp14:editId="59302EA4">
                <wp:simplePos x="0" y="0"/>
                <wp:positionH relativeFrom="margin">
                  <wp:posOffset>-156549</wp:posOffset>
                </wp:positionH>
                <wp:positionV relativeFrom="margin">
                  <wp:align>bottom</wp:align>
                </wp:positionV>
                <wp:extent cx="6810375" cy="1450340"/>
                <wp:effectExtent l="0" t="0" r="0" b="0"/>
                <wp:wrapTopAndBottom distT="152400" distB="152400"/>
                <wp:docPr id="1073741836" name="officeArt object"/>
                <wp:cNvGraphicFramePr/>
                <a:graphic xmlns:a="http://schemas.openxmlformats.org/drawingml/2006/main">
                  <a:graphicData uri="http://schemas.microsoft.com/office/word/2010/wordprocessingShape">
                    <wps:wsp>
                      <wps:cNvSpPr txBox="1"/>
                      <wps:spPr>
                        <a:xfrm>
                          <a:off x="0" y="0"/>
                          <a:ext cx="6810375" cy="1450340"/>
                        </a:xfrm>
                        <a:prstGeom prst="rect">
                          <a:avLst/>
                        </a:prstGeom>
                        <a:noFill/>
                        <a:ln w="12700" cap="flat">
                          <a:noFill/>
                          <a:miter lim="400000"/>
                        </a:ln>
                        <a:effectLst/>
                      </wps:spPr>
                      <wps:txbx>
                        <w:txbxContent>
                          <w:p w14:paraId="12D7C8E1" w14:textId="342854DB" w:rsidR="008B2239" w:rsidRPr="006E615C" w:rsidRDefault="008B2239">
                            <w:pPr>
                              <w:pStyle w:val="Subtitulo2"/>
                              <w:rPr>
                                <w:rFonts w:ascii="Arial" w:hAnsi="Arial" w:cs="Arial"/>
                                <w:color w:val="FFFFFF"/>
                                <w:sz w:val="36"/>
                                <w:szCs w:val="36"/>
                                <w:lang w:val="en-NZ"/>
                              </w:rPr>
                            </w:pPr>
                            <w:r w:rsidRPr="006E615C">
                              <w:rPr>
                                <w:rFonts w:ascii="Arial" w:hAnsi="Arial" w:cs="Arial"/>
                                <w:color w:val="FFFFFF"/>
                                <w:sz w:val="36"/>
                                <w:szCs w:val="36"/>
                                <w:lang w:val="en-NZ"/>
                              </w:rPr>
                              <w:t>WASH res</w:t>
                            </w:r>
                            <w:r w:rsidR="006E615C" w:rsidRPr="006E615C">
                              <w:rPr>
                                <w:rFonts w:ascii="Arial" w:hAnsi="Arial" w:cs="Arial"/>
                                <w:color w:val="FFFFFF"/>
                                <w:sz w:val="36"/>
                                <w:szCs w:val="36"/>
                                <w:lang w:val="en-NZ"/>
                              </w:rPr>
                              <w:t>ponse for population movement and floods</w:t>
                            </w:r>
                            <w:r w:rsidR="005F7205" w:rsidRPr="006E615C">
                              <w:rPr>
                                <w:rFonts w:ascii="Arial" w:hAnsi="Arial" w:cs="Arial"/>
                                <w:color w:val="FFFFFF"/>
                                <w:sz w:val="36"/>
                                <w:szCs w:val="36"/>
                                <w:lang w:val="en-NZ"/>
                              </w:rPr>
                              <w:t>.</w:t>
                            </w:r>
                          </w:p>
                          <w:p w14:paraId="7B421C51" w14:textId="366F1C9B" w:rsidR="008B2239" w:rsidRDefault="008B2239">
                            <w:pPr>
                              <w:pStyle w:val="Subtitulo2"/>
                              <w:rPr>
                                <w:rFonts w:ascii="Arial" w:hAnsi="Arial" w:cs="Arial"/>
                                <w:color w:val="011E41"/>
                                <w:sz w:val="40"/>
                                <w:szCs w:val="40"/>
                                <w:lang w:val="en-NZ"/>
                              </w:rPr>
                            </w:pPr>
                            <w:r w:rsidRPr="00A4362D">
                              <w:rPr>
                                <w:rFonts w:ascii="Arial" w:hAnsi="Arial" w:cs="Arial"/>
                                <w:color w:val="011E41"/>
                                <w:sz w:val="40"/>
                                <w:szCs w:val="40"/>
                                <w:lang w:val="en-NZ"/>
                              </w:rPr>
                              <w:t xml:space="preserve">Document for </w:t>
                            </w:r>
                            <w:r w:rsidR="006B2829" w:rsidRPr="00A4362D">
                              <w:rPr>
                                <w:rFonts w:ascii="Arial" w:hAnsi="Arial" w:cs="Arial"/>
                                <w:color w:val="011E41"/>
                                <w:sz w:val="40"/>
                                <w:szCs w:val="40"/>
                                <w:lang w:val="en-NZ"/>
                              </w:rPr>
                              <w:t>facilitators.</w:t>
                            </w:r>
                          </w:p>
                          <w:p w14:paraId="63BEB8E7" w14:textId="7C61F65D" w:rsidR="008B2239" w:rsidRPr="006B2829" w:rsidRDefault="001E7343" w:rsidP="006B2829">
                            <w:pPr>
                              <w:pStyle w:val="Subtitulo2"/>
                              <w:rPr>
                                <w:rFonts w:ascii="Arial" w:hAnsi="Arial" w:cs="Arial"/>
                                <w:color w:val="011E41"/>
                                <w:sz w:val="28"/>
                                <w:szCs w:val="28"/>
                                <w:lang w:val="en-US"/>
                              </w:rPr>
                            </w:pPr>
                            <w:r w:rsidRPr="006B2829">
                              <w:rPr>
                                <w:rFonts w:ascii="Arial" w:hAnsi="Arial" w:cs="Arial"/>
                                <w:color w:val="011E41"/>
                                <w:sz w:val="28"/>
                                <w:szCs w:val="28"/>
                                <w:lang w:val="en-NZ"/>
                              </w:rPr>
                              <w:t xml:space="preserve">Last version </w:t>
                            </w:r>
                            <w:r w:rsidR="006B2829" w:rsidRPr="006B2829">
                              <w:rPr>
                                <w:rFonts w:ascii="Arial" w:hAnsi="Arial" w:cs="Arial"/>
                                <w:color w:val="011E41"/>
                                <w:sz w:val="28"/>
                                <w:szCs w:val="28"/>
                                <w:lang w:val="en-NZ"/>
                              </w:rPr>
                              <w:t>26.04.2024 working on progress</w:t>
                            </w:r>
                            <w:r w:rsidR="006B2829">
                              <w:rPr>
                                <w:rFonts w:ascii="Arial" w:hAnsi="Arial" w:cs="Arial"/>
                                <w:color w:val="011E41"/>
                                <w:sz w:val="28"/>
                                <w:szCs w:val="28"/>
                                <w:lang w:val="en-NZ"/>
                              </w:rPr>
                              <w:t xml:space="preserve">, please adapt to your context. </w:t>
                            </w:r>
                          </w:p>
                        </w:txbxContent>
                      </wps:txbx>
                      <wps:bodyPr wrap="square" lIns="50800" tIns="50800" rIns="50800" bIns="50800" numCol="1" anchor="t">
                        <a:noAutofit/>
                      </wps:bodyPr>
                    </wps:wsp>
                  </a:graphicData>
                </a:graphic>
                <wp14:sizeRelH relativeFrom="margin">
                  <wp14:pctWidth>0</wp14:pctWidth>
                </wp14:sizeRelH>
                <wp14:sizeRelV relativeFrom="margin">
                  <wp14:pctHeight>0</wp14:pctHeight>
                </wp14:sizeRelV>
              </wp:anchor>
            </w:drawing>
          </mc:Choice>
          <mc:Fallback>
            <w:pict>
              <v:shapetype w14:anchorId="4F87D281" id="_x0000_t202" coordsize="21600,21600" o:spt="202" path="m,l,21600r21600,l21600,xe">
                <v:stroke joinstyle="miter"/>
                <v:path gradientshapeok="t" o:connecttype="rect"/>
              </v:shapetype>
              <v:shape id="_x0000_s1027" type="#_x0000_t202" style="position:absolute;margin-left:-12.35pt;margin-top:0;width:536.25pt;height:114.2pt;z-index:251658247;visibility:visible;mso-wrap-style:square;mso-width-percent:0;mso-height-percent:0;mso-wrap-distance-left:12pt;mso-wrap-distance-top:12pt;mso-wrap-distance-right:12pt;mso-wrap-distance-bottom:12pt;mso-position-horizontal:absolute;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" filled="f" stroked="f" strokeweight="1pt">
                <v:stroke miterlimit="4"/>
                <v:textbox inset="4pt,4pt,4pt,4pt">
                  <w:txbxContent>
                    <w:p w14:paraId="12D7C8E1" w14:textId="342854DB" w:rsidR="008B2239" w:rsidRPr="006E615C" w:rsidRDefault="008B2239">
                      <w:pPr>
                        <w:pStyle w:val="Subtitulo2"/>
                        <w:rPr>
                          <w:rFonts w:ascii="Arial" w:hAnsi="Arial" w:cs="Arial"/>
                          <w:color w:val="FFFFFF"/>
                          <w:sz w:val="36"/>
                          <w:szCs w:val="36"/>
                          <w:lang w:val="en-NZ"/>
                        </w:rPr>
                      </w:pPr>
                      <w:r w:rsidRPr="006E615C">
                        <w:rPr>
                          <w:rFonts w:ascii="Arial" w:hAnsi="Arial" w:cs="Arial"/>
                          <w:color w:val="FFFFFF"/>
                          <w:sz w:val="36"/>
                          <w:szCs w:val="36"/>
                          <w:lang w:val="en-NZ"/>
                        </w:rPr>
                        <w:t>WASH res</w:t>
                      </w:r>
                      <w:r w:rsidR="006E615C" w:rsidRPr="006E615C">
                        <w:rPr>
                          <w:rFonts w:ascii="Arial" w:hAnsi="Arial" w:cs="Arial"/>
                          <w:color w:val="FFFFFF"/>
                          <w:sz w:val="36"/>
                          <w:szCs w:val="36"/>
                          <w:lang w:val="en-NZ"/>
                        </w:rPr>
                        <w:t>ponse for population movement and floods</w:t>
                      </w:r>
                      <w:r w:rsidR="005F7205" w:rsidRPr="006E615C">
                        <w:rPr>
                          <w:rFonts w:ascii="Arial" w:hAnsi="Arial" w:cs="Arial"/>
                          <w:color w:val="FFFFFF"/>
                          <w:sz w:val="36"/>
                          <w:szCs w:val="36"/>
                          <w:lang w:val="en-NZ"/>
                        </w:rPr>
                        <w:t>.</w:t>
                      </w:r>
                    </w:p>
                    <w:p w14:paraId="7B421C51" w14:textId="366F1C9B" w:rsidR="008B2239" w:rsidRDefault="008B2239">
                      <w:pPr>
                        <w:pStyle w:val="Subtitulo2"/>
                        <w:rPr>
                          <w:rFonts w:ascii="Arial" w:hAnsi="Arial" w:cs="Arial"/>
                          <w:color w:val="011E41"/>
                          <w:sz w:val="40"/>
                          <w:szCs w:val="40"/>
                          <w:lang w:val="en-NZ"/>
                        </w:rPr>
                      </w:pPr>
                      <w:r w:rsidRPr="00A4362D">
                        <w:rPr>
                          <w:rFonts w:ascii="Arial" w:hAnsi="Arial" w:cs="Arial"/>
                          <w:color w:val="011E41"/>
                          <w:sz w:val="40"/>
                          <w:szCs w:val="40"/>
                          <w:lang w:val="en-NZ"/>
                        </w:rPr>
                        <w:t xml:space="preserve">Document for </w:t>
                      </w:r>
                      <w:r w:rsidR="006B2829" w:rsidRPr="00A4362D">
                        <w:rPr>
                          <w:rFonts w:ascii="Arial" w:hAnsi="Arial" w:cs="Arial"/>
                          <w:color w:val="011E41"/>
                          <w:sz w:val="40"/>
                          <w:szCs w:val="40"/>
                          <w:lang w:val="en-NZ"/>
                        </w:rPr>
                        <w:t>facilitators.</w:t>
                      </w:r>
                    </w:p>
                    <w:p w14:paraId="63BEB8E7" w14:textId="7C61F65D" w:rsidR="008B2239" w:rsidRPr="006B2829" w:rsidRDefault="001E7343" w:rsidP="006B2829">
                      <w:pPr>
                        <w:pStyle w:val="Subtitulo2"/>
                        <w:rPr>
                          <w:rFonts w:ascii="Arial" w:hAnsi="Arial" w:cs="Arial"/>
                          <w:color w:val="011E41"/>
                          <w:sz w:val="28"/>
                          <w:szCs w:val="28"/>
                          <w:lang w:val="en-US"/>
                        </w:rPr>
                      </w:pPr>
                      <w:r w:rsidRPr="006B2829">
                        <w:rPr>
                          <w:rFonts w:ascii="Arial" w:hAnsi="Arial" w:cs="Arial"/>
                          <w:color w:val="011E41"/>
                          <w:sz w:val="28"/>
                          <w:szCs w:val="28"/>
                          <w:lang w:val="en-NZ"/>
                        </w:rPr>
                        <w:t xml:space="preserve">Last version </w:t>
                      </w:r>
                      <w:r w:rsidR="006B2829" w:rsidRPr="006B2829">
                        <w:rPr>
                          <w:rFonts w:ascii="Arial" w:hAnsi="Arial" w:cs="Arial"/>
                          <w:color w:val="011E41"/>
                          <w:sz w:val="28"/>
                          <w:szCs w:val="28"/>
                          <w:lang w:val="en-NZ"/>
                        </w:rPr>
                        <w:t>26.04.2024 working on progress</w:t>
                      </w:r>
                      <w:r w:rsidR="006B2829">
                        <w:rPr>
                          <w:rFonts w:ascii="Arial" w:hAnsi="Arial" w:cs="Arial"/>
                          <w:color w:val="011E41"/>
                          <w:sz w:val="28"/>
                          <w:szCs w:val="28"/>
                          <w:lang w:val="en-NZ"/>
                        </w:rPr>
                        <w:t xml:space="preserve">, please adapt to your context. </w:t>
                      </w:r>
                    </w:p>
                  </w:txbxContent>
                </v:textbox>
                <w10:wrap type="topAndBottom" anchorx="margin" anchory="margin"/>
              </v:shape>
            </w:pict>
          </mc:Fallback>
        </mc:AlternateContent>
      </w:r>
      <w:r w:rsidR="00271211" w:rsidRPr="00BD4610">
        <w:rPr>
          <w:rFonts w:ascii="Arial" w:hAnsi="Arial" w:cs="Arial"/>
          <w:noProof/>
          <w:lang w:val="en-NZ" w:eastAsia="en-NZ"/>
        </w:rPr>
        <mc:AlternateContent>
          <mc:Choice Requires="wps">
            <w:drawing>
              <wp:anchor distT="152400" distB="152400" distL="152400" distR="152400" simplePos="0" relativeHeight="251658240" behindDoc="0" locked="0" layoutInCell="1" allowOverlap="1" wp14:anchorId="26F89D33" wp14:editId="7436B958">
                <wp:simplePos x="0" y="0"/>
                <wp:positionH relativeFrom="page">
                  <wp:align>left</wp:align>
                </wp:positionH>
                <wp:positionV relativeFrom="page">
                  <wp:align>top</wp:align>
                </wp:positionV>
                <wp:extent cx="7559675" cy="10801854"/>
                <wp:effectExtent l="0" t="0" r="3175" b="0"/>
                <wp:wrapNone/>
                <wp:docPr id="1073741826" name="officeArt object"/>
                <wp:cNvGraphicFramePr/>
                <a:graphic xmlns:a="http://schemas.openxmlformats.org/drawingml/2006/main">
                  <a:graphicData uri="http://schemas.microsoft.com/office/word/2010/wordprocessingShape">
                    <wps:wsp>
                      <wps:cNvSpPr/>
                      <wps:spPr>
                        <a:xfrm>
                          <a:off x="0" y="0"/>
                          <a:ext cx="7559675" cy="10801854"/>
                        </a:xfrm>
                        <a:prstGeom prst="rect">
                          <a:avLst/>
                        </a:prstGeom>
                        <a:solidFill>
                          <a:srgbClr val="F5333F"/>
                        </a:solidFill>
                        <a:ln w="12700" cap="flat">
                          <a:noFill/>
                          <a:miter lim="400000"/>
                        </a:ln>
                        <a:effectLst/>
                      </wps:spPr>
                      <wps:bodyPr/>
                    </wps:wsp>
                  </a:graphicData>
                </a:graphic>
                <wp14:sizeRelV relativeFrom="margin">
                  <wp14:pctHeight>0</wp14:pctHeight>
                </wp14:sizeRelV>
              </wp:anchor>
            </w:drawing>
          </mc:Choice>
          <mc:Fallback xmlns:w16du="http://schemas.microsoft.com/office/word/2023/wordml/word16du" xmlns:arto="http://schemas.microsoft.com/office/word/2006/arto" xmlns:a="http://schemas.openxmlformats.org/drawingml/2006/main" xmlns:a16="http://schemas.microsoft.com/office/drawing/2014/main" xmlns:pic="http://schemas.openxmlformats.org/drawingml/2006/picture" xmlns:a14="http://schemas.microsoft.com/office/drawing/2010/main" xmlns:ma14="http://schemas.microsoft.com/office/mac/drawingml/2011/main" xmlns:asvg="http://schemas.microsoft.com/office/drawing/2016/SVG/main">
            <w:pict w14:anchorId="2EC0ED44">
              <v:rect id="officeArt object" style="position:absolute;margin-left:0;margin-top:0;width:595.25pt;height:850.55pt;z-index:251658240;visibility:visible;mso-wrap-style:square;mso-height-percent:0;mso-wrap-distance-left:12pt;mso-wrap-distance-top:12pt;mso-wrap-distance-right:12pt;mso-wrap-distance-bottom:12pt;mso-position-horizontal:left;mso-position-horizontal-relative:page;mso-position-vertical:top;mso-position-vertical-relative:page;mso-height-percent:0;mso-height-relative:margin;v-text-anchor:top" o:spid="_x0000_s1026" fillcolor="#f5333f" stroked="f" strokeweight="1pt" w14:anchorId="6AD14F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">
                <v:stroke miterlimit="4"/>
                <w10:wrap anchorx="page" anchory="page"/>
              </v:rect>
            </w:pict>
          </mc:Fallback>
        </mc:AlternateContent>
      </w:r>
      <w:r w:rsidR="00271211" w:rsidRPr="00BD4610">
        <w:rPr>
          <w:rFonts w:ascii="Arial" w:hAnsi="Arial" w:cs="Arial"/>
          <w:noProof/>
          <w:lang w:val="en-NZ" w:eastAsia="en-NZ"/>
        </w:rPr>
        <w:drawing>
          <wp:anchor distT="0" distB="0" distL="114300" distR="114300" simplePos="0" relativeHeight="251658243" behindDoc="0" locked="0" layoutInCell="1" allowOverlap="1" wp14:anchorId="43B07A94" wp14:editId="250A30D5">
            <wp:simplePos x="0" y="0"/>
            <wp:positionH relativeFrom="column">
              <wp:posOffset>-1996877</wp:posOffset>
            </wp:positionH>
            <wp:positionV relativeFrom="paragraph">
              <wp:posOffset>-1259840</wp:posOffset>
            </wp:positionV>
            <wp:extent cx="11280162" cy="6369269"/>
            <wp:effectExtent l="0" t="0" r="0" b="0"/>
            <wp:wrapNone/>
            <wp:docPr id="2" name="Imagen 1">
              <a:extLst xmlns:a="http://schemas.openxmlformats.org/drawingml/2006/main">
                <a:ext uri="{FF2B5EF4-FFF2-40B4-BE49-F238E27FC236}">
                  <a16:creationId xmlns:a16="http://schemas.microsoft.com/office/drawing/2014/main" id="{CF2B41AF-301B-4B24-B774-4851DF9874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a:extLst>
                        <a:ext uri="{FF2B5EF4-FFF2-40B4-BE49-F238E27FC236}">
                          <a16:creationId xmlns:a16="http://schemas.microsoft.com/office/drawing/2014/main" id="{CF2B41AF-301B-4B24-B774-4851DF9874DE}"/>
                        </a:ext>
                      </a:extLst>
                    </pic:cNvPr>
                    <pic:cNvPicPr>
                      <a:picLocks noChangeAspect="1"/>
                    </pic:cNvPicPr>
                  </pic:nvPicPr>
                  <pic:blipFill>
                    <a:blip r:embed="rId13">
                      <a:alphaModFix amt="29986"/>
                      <a:extLst>
                        <a:ext uri="{28A0092B-C50C-407E-A947-70E740481C1C}">
                          <a14:useLocalDpi xmlns:a14="http://schemas.microsoft.com/office/drawing/2010/main" val="0"/>
                        </a:ext>
                      </a:extLst>
                    </a:blip>
                    <a:stretch>
                      <a:fillRect/>
                    </a:stretch>
                  </pic:blipFill>
                  <pic:spPr>
                    <a:xfrm>
                      <a:off x="0" y="0"/>
                      <a:ext cx="11280162" cy="6369269"/>
                    </a:xfrm>
                    <a:prstGeom prst="rect">
                      <a:avLst/>
                    </a:prstGeom>
                  </pic:spPr>
                </pic:pic>
              </a:graphicData>
            </a:graphic>
            <wp14:sizeRelH relativeFrom="page">
              <wp14:pctWidth>0</wp14:pctWidth>
            </wp14:sizeRelH>
            <wp14:sizeRelV relativeFrom="page">
              <wp14:pctHeight>0</wp14:pctHeight>
            </wp14:sizeRelV>
          </wp:anchor>
        </w:drawing>
      </w:r>
      <w:r w:rsidR="0044287E" w:rsidRPr="00BD4610">
        <w:rPr>
          <w:rFonts w:ascii="Arial" w:hAnsi="Arial" w:cs="Arial"/>
          <w:lang w:val="en-NZ"/>
        </w:rPr>
        <w:t xml:space="preserve">  </w:t>
      </w:r>
      <w:r w:rsidR="00A642EE" w:rsidRPr="00BD4610">
        <w:rPr>
          <w:rFonts w:ascii="Arial" w:hAnsi="Arial" w:cs="Arial"/>
          <w:noProof/>
          <w:lang w:val="en-NZ" w:eastAsia="en-NZ"/>
        </w:rPr>
        <mc:AlternateContent>
          <mc:Choice Requires="wps">
            <w:drawing>
              <wp:anchor distT="152400" distB="152400" distL="152400" distR="152400" simplePos="0" relativeHeight="251658244" behindDoc="0" locked="0" layoutInCell="1" allowOverlap="1" wp14:anchorId="22078446" wp14:editId="1300281C">
                <wp:simplePos x="0" y="0"/>
                <wp:positionH relativeFrom="page">
                  <wp:posOffset>0</wp:posOffset>
                </wp:positionH>
                <wp:positionV relativeFrom="page">
                  <wp:posOffset>0</wp:posOffset>
                </wp:positionV>
                <wp:extent cx="3587033" cy="3466110"/>
                <wp:effectExtent l="0" t="0" r="0" b="0"/>
                <wp:wrapNone/>
                <wp:docPr id="1073741827" name="officeArt object"/>
                <wp:cNvGraphicFramePr/>
                <a:graphic xmlns:a="http://schemas.openxmlformats.org/drawingml/2006/main">
                  <a:graphicData uri="http://schemas.microsoft.com/office/word/2010/wordprocessingShape">
                    <wps:wsp>
                      <wps:cNvSpPr/>
                      <wps:spPr>
                        <a:xfrm rot="10800000" flipH="1">
                          <a:off x="0" y="0"/>
                          <a:ext cx="3587033" cy="3466110"/>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lnTo>
                                <a:pt x="0" y="21600"/>
                              </a:lnTo>
                              <a:lnTo>
                                <a:pt x="21600" y="21600"/>
                              </a:lnTo>
                              <a:close/>
                            </a:path>
                          </a:pathLst>
                        </a:custGeom>
                        <a:solidFill>
                          <a:srgbClr val="F5F5F5"/>
                        </a:solidFill>
                        <a:ln w="12700" cap="flat">
                          <a:noFill/>
                          <a:miter lim="400000"/>
                        </a:ln>
                        <a:effectLst/>
                      </wps:spPr>
                      <wps:bodyPr/>
                    </wps:wsp>
                  </a:graphicData>
                </a:graphic>
              </wp:anchor>
            </w:drawing>
          </mc:Choice>
          <mc:Fallback xmlns:w16du="http://schemas.microsoft.com/office/word/2023/wordml/word16du" xmlns:arto="http://schemas.microsoft.com/office/word/2006/arto" xmlns:a="http://schemas.openxmlformats.org/drawingml/2006/main" xmlns:a16="http://schemas.microsoft.com/office/drawing/2014/main" xmlns:pic="http://schemas.openxmlformats.org/drawingml/2006/picture" xmlns:a14="http://schemas.microsoft.com/office/drawing/2010/main" xmlns:ma14="http://schemas.microsoft.com/office/mac/drawingml/2011/main" xmlns:asvg="http://schemas.microsoft.com/office/drawing/2016/SVG/main">
            <w:pict w14:anchorId="74E6A136">
              <v:shape id="officeArt object" style="position:absolute;margin-left:0;margin-top:0;width:282.45pt;height:272.9pt;rotation:180;flip:x;z-index:251658244;visibility:visible;mso-wrap-style:square;mso-wrap-distance-left:12pt;mso-wrap-distance-top:12pt;mso-wrap-distance-right:12pt;mso-wrap-distance-bottom:12pt;mso-position-horizontal:absolute;mso-position-horizontal-relative:page;mso-position-vertical:absolute;mso-position-vertical-relative:page;v-text-anchor:top" coordsize="21600,21600" o:spid="_x0000_s1026" fillcolor="#f5f5f5" stroked="f" strokeweight="1pt" path="m,l,21600r21600,l,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" w14:anchorId="46549B68">
                <v:stroke miterlimit="4" joinstyle="miter"/>
                <v:path arrowok="t" o:connecttype="custom" o:connectlocs="1793517,1733055;1793517,1733055;1793517,1733055;1793517,1733055" o:connectangles="0,90,180,270" o:extrusionok="f"/>
                <w10:wrap anchorx="page" anchory="page"/>
              </v:shape>
            </w:pict>
          </mc:Fallback>
        </mc:AlternateContent>
      </w:r>
      <w:r w:rsidR="00A642EE" w:rsidRPr="00BD4610">
        <w:rPr>
          <w:rFonts w:ascii="Arial" w:hAnsi="Arial" w:cs="Arial"/>
          <w:noProof/>
          <w:lang w:val="en-NZ" w:eastAsia="en-NZ"/>
        </w:rPr>
        <mc:AlternateContent>
          <mc:Choice Requires="wps">
            <w:drawing>
              <wp:anchor distT="152400" distB="152400" distL="152400" distR="152400" simplePos="0" relativeHeight="251658242" behindDoc="0" locked="0" layoutInCell="1" allowOverlap="1" wp14:anchorId="24E5A0A5" wp14:editId="01FB697A">
                <wp:simplePos x="0" y="0"/>
                <wp:positionH relativeFrom="page">
                  <wp:posOffset>4565698</wp:posOffset>
                </wp:positionH>
                <wp:positionV relativeFrom="page">
                  <wp:posOffset>7697644</wp:posOffset>
                </wp:positionV>
                <wp:extent cx="3045696" cy="2943022"/>
                <wp:effectExtent l="0" t="0" r="0" b="0"/>
                <wp:wrapNone/>
                <wp:docPr id="1073741832" name="officeArt object"/>
                <wp:cNvGraphicFramePr/>
                <a:graphic xmlns:a="http://schemas.openxmlformats.org/drawingml/2006/main">
                  <a:graphicData uri="http://schemas.microsoft.com/office/word/2010/wordprocessingShape">
                    <wps:wsp>
                      <wps:cNvSpPr/>
                      <wps:spPr>
                        <a:xfrm rot="16200000">
                          <a:off x="0" y="0"/>
                          <a:ext cx="3045696" cy="2943022"/>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lnTo>
                                <a:pt x="0" y="21600"/>
                              </a:lnTo>
                              <a:lnTo>
                                <a:pt x="21600" y="21600"/>
                              </a:lnTo>
                              <a:close/>
                            </a:path>
                          </a:pathLst>
                        </a:custGeom>
                        <a:solidFill>
                          <a:srgbClr val="F5F5F5"/>
                        </a:solidFill>
                        <a:ln w="12700" cap="flat">
                          <a:noFill/>
                          <a:miter lim="400000"/>
                        </a:ln>
                        <a:effectLst/>
                      </wps:spPr>
                      <wps:bodyPr/>
                    </wps:wsp>
                  </a:graphicData>
                </a:graphic>
              </wp:anchor>
            </w:drawing>
          </mc:Choice>
          <mc:Fallback xmlns:w16du="http://schemas.microsoft.com/office/word/2023/wordml/word16du" xmlns:arto="http://schemas.microsoft.com/office/word/2006/arto" xmlns:a="http://schemas.openxmlformats.org/drawingml/2006/main" xmlns:a16="http://schemas.microsoft.com/office/drawing/2014/main" xmlns:pic="http://schemas.openxmlformats.org/drawingml/2006/picture" xmlns:a14="http://schemas.microsoft.com/office/drawing/2010/main" xmlns:ma14="http://schemas.microsoft.com/office/mac/drawingml/2011/main" xmlns:asvg="http://schemas.microsoft.com/office/drawing/2016/SVG/main">
            <w:pict w14:anchorId="648406ED">
              <v:shape id="officeArt object" style="position:absolute;margin-left:359.5pt;margin-top:606.1pt;width:239.8pt;height:231.75pt;rotation:-90;z-index:251658242;visibility:visible;mso-wrap-style:square;mso-wrap-distance-left:12pt;mso-wrap-distance-top:12pt;mso-wrap-distance-right:12pt;mso-wrap-distance-bottom:12pt;mso-position-horizontal:absolute;mso-position-horizontal-relative:page;mso-position-vertical:absolute;mso-position-vertical-relative:page;v-text-anchor:top" coordsize="21600,21600" o:spid="_x0000_s1026" fillcolor="#f5f5f5" stroked="f" strokeweight="1pt" path="m,l,21600r21600,l,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" w14:anchorId="787D67CB">
                <v:stroke miterlimit="4" joinstyle="miter"/>
                <v:path arrowok="t" o:connecttype="custom" o:connectlocs="1522848,1471511;1522848,1471511;1522848,1471511;1522848,1471511" o:connectangles="0,90,180,270" o:extrusionok="f"/>
                <w10:wrap anchorx="page" anchory="page"/>
              </v:shape>
            </w:pict>
          </mc:Fallback>
        </mc:AlternateContent>
      </w:r>
      <w:r w:rsidR="00A642EE" w:rsidRPr="00BD4610">
        <w:rPr>
          <w:rFonts w:ascii="Arial" w:hAnsi="Arial" w:cs="Arial"/>
          <w:color w:val="E04848"/>
          <w:sz w:val="48"/>
          <w:szCs w:val="48"/>
          <w:lang w:val="en-NZ"/>
        </w:rPr>
        <w:br w:type="page"/>
      </w:r>
    </w:p>
    <w:p w14:paraId="35581FD8" w14:textId="01449D67" w:rsidR="00FA6F4B" w:rsidRPr="00BD4610" w:rsidRDefault="00FA6F4B">
      <w:pPr>
        <w:pStyle w:val="Textodeprrafo"/>
        <w:rPr>
          <w:rFonts w:ascii="Arial" w:eastAsia="Open Sans Bold" w:hAnsi="Arial" w:cs="Arial"/>
          <w:caps/>
          <w:color w:val="011E41"/>
          <w:sz w:val="44"/>
          <w:szCs w:val="16"/>
          <w:lang w:val="en-NZ"/>
        </w:rPr>
      </w:pPr>
    </w:p>
    <w:p w14:paraId="10CA6548" w14:textId="77777777" w:rsidR="00E000AA" w:rsidRPr="00BD4610" w:rsidRDefault="00E000AA" w:rsidP="00E000AA">
      <w:pPr>
        <w:pStyle w:val="Textodeprrafo"/>
        <w:rPr>
          <w:rFonts w:ascii="Arial" w:eastAsia="Open Sans Bold" w:hAnsi="Arial" w:cs="Arial"/>
          <w:caps/>
          <w:color w:val="011E41"/>
          <w:sz w:val="44"/>
          <w:szCs w:val="16"/>
          <w:lang w:val="en-NZ"/>
        </w:rPr>
      </w:pPr>
    </w:p>
    <w:p w14:paraId="1DF9752A" w14:textId="5B5628F5" w:rsidR="001A6736" w:rsidRPr="007F5D76" w:rsidRDefault="00295DB8" w:rsidP="007F5D76">
      <w:pPr>
        <w:pStyle w:val="Textodeprrafo"/>
        <w:tabs>
          <w:tab w:val="left" w:pos="8080"/>
        </w:tabs>
        <w:rPr>
          <w:rFonts w:ascii="Arial" w:eastAsia="Open Sans Bold" w:hAnsi="Arial" w:cs="Arial"/>
          <w:caps/>
          <w:color w:val="C2C5C8"/>
          <w:sz w:val="16"/>
          <w:szCs w:val="16"/>
          <w:lang w:val="en-NZ"/>
        </w:rPr>
      </w:pPr>
      <w:r w:rsidRPr="00BD4610">
        <w:rPr>
          <w:rFonts w:ascii="Arial" w:eastAsia="Open Sans Bold" w:hAnsi="Arial" w:cs="Arial"/>
          <w:caps/>
          <w:color w:val="011E41"/>
          <w:sz w:val="44"/>
          <w:szCs w:val="16"/>
          <w:lang w:val="en-NZ"/>
        </w:rPr>
        <w:t>Contents</w:t>
      </w:r>
    </w:p>
    <w:sdt>
      <w:sdtPr>
        <w:rPr>
          <w:rFonts w:ascii="Times New Roman" w:eastAsia="Arial Unicode MS" w:hAnsi="Times New Roman" w:cs="Times New Roman"/>
          <w:color w:val="auto"/>
          <w:sz w:val="24"/>
          <w:szCs w:val="24"/>
          <w:bdr w:val="nil"/>
        </w:rPr>
        <w:id w:val="-82610722"/>
        <w:docPartObj>
          <w:docPartGallery w:val="Table of Contents"/>
          <w:docPartUnique/>
        </w:docPartObj>
      </w:sdtPr>
      <w:sdtEndPr>
        <w:rPr>
          <w:b/>
          <w:bCs/>
          <w:noProof/>
        </w:rPr>
      </w:sdtEndPr>
      <w:sdtContent>
        <w:p w14:paraId="5CD1D200" w14:textId="0E99100F" w:rsidR="007F5D76" w:rsidRDefault="007F5D76">
          <w:pPr>
            <w:pStyle w:val="TOCHeading"/>
          </w:pPr>
        </w:p>
        <w:p w14:paraId="24AE148E" w14:textId="2BD9AE07" w:rsidR="00073412" w:rsidRDefault="007F5D76" w:rsidP="00073412">
          <w:pPr>
            <w:pStyle w:val="TOC1"/>
            <w:rPr>
              <w:rFonts w:asciiTheme="minorHAnsi" w:eastAsiaTheme="minorEastAsia" w:hAnsiTheme="minorHAnsi" w:cstheme="minorBidi"/>
              <w:kern w:val="2"/>
              <w:sz w:val="22"/>
              <w:szCs w:val="22"/>
              <w:bdr w:val="none" w:sz="0" w:space="0" w:color="auto"/>
              <w14:ligatures w14:val="standardContextual"/>
            </w:rPr>
          </w:pPr>
          <w:r>
            <w:rPr>
              <w:b/>
              <w:bCs/>
              <w:noProof/>
            </w:rPr>
            <w:fldChar w:fldCharType="begin"/>
          </w:r>
          <w:r>
            <w:rPr>
              <w:b/>
              <w:bCs/>
              <w:noProof/>
            </w:rPr>
            <w:instrText xml:space="preserve"> TOC \o "1-3" \h \z \u </w:instrText>
          </w:r>
          <w:r>
            <w:rPr>
              <w:b/>
              <w:bCs/>
              <w:noProof/>
            </w:rPr>
            <w:fldChar w:fldCharType="separate"/>
          </w:r>
          <w:hyperlink w:anchor="_Toc164246670" w:history="1">
            <w:r w:rsidR="00073412" w:rsidRPr="008835EC">
              <w:rPr>
                <w:rStyle w:val="Hyperlink"/>
                <w:noProof/>
                <w14:scene3d>
                  <w14:camera w14:prst="orthographicFront"/>
                  <w14:lightRig w14:rig="threePt" w14:dir="t">
                    <w14:rot w14:lat="0" w14:lon="0" w14:rev="0"/>
                  </w14:lightRig>
                </w14:scene3d>
              </w:rPr>
              <w:t>1.</w:t>
            </w:r>
            <w:r w:rsidR="00073412">
              <w:rPr>
                <w:rFonts w:asciiTheme="minorHAnsi" w:eastAsiaTheme="minorEastAsia" w:hAnsiTheme="minorHAnsi" w:cstheme="minorBidi"/>
                <w:kern w:val="2"/>
                <w:sz w:val="22"/>
                <w:szCs w:val="22"/>
                <w:bdr w:val="none" w:sz="0" w:space="0" w:color="auto"/>
                <w14:ligatures w14:val="standardContextual"/>
              </w:rPr>
              <w:tab/>
            </w:r>
            <w:r w:rsidR="00073412" w:rsidRPr="008835EC">
              <w:rPr>
                <w:rStyle w:val="Hyperlink"/>
                <w:noProof/>
              </w:rPr>
              <w:t>THE COUNTRY: Zuboumbia</w:t>
            </w:r>
            <w:r w:rsidR="00073412">
              <w:rPr>
                <w:noProof/>
                <w:webHidden/>
              </w:rPr>
              <w:tab/>
            </w:r>
            <w:r w:rsidR="00073412">
              <w:rPr>
                <w:noProof/>
                <w:webHidden/>
              </w:rPr>
              <w:fldChar w:fldCharType="begin"/>
            </w:r>
            <w:r w:rsidR="00073412">
              <w:rPr>
                <w:noProof/>
                <w:webHidden/>
              </w:rPr>
              <w:instrText xml:space="preserve"> PAGEREF _Toc164246670 \h </w:instrText>
            </w:r>
            <w:r w:rsidR="00073412">
              <w:rPr>
                <w:noProof/>
                <w:webHidden/>
              </w:rPr>
            </w:r>
            <w:r w:rsidR="00073412">
              <w:rPr>
                <w:noProof/>
                <w:webHidden/>
              </w:rPr>
              <w:fldChar w:fldCharType="separate"/>
            </w:r>
            <w:r w:rsidR="00073412">
              <w:rPr>
                <w:noProof/>
                <w:webHidden/>
              </w:rPr>
              <w:t>3</w:t>
            </w:r>
            <w:r w:rsidR="00073412">
              <w:rPr>
                <w:noProof/>
                <w:webHidden/>
              </w:rPr>
              <w:fldChar w:fldCharType="end"/>
            </w:r>
          </w:hyperlink>
        </w:p>
        <w:p w14:paraId="45574103" w14:textId="09917367" w:rsidR="00073412" w:rsidRDefault="006B2829" w:rsidP="00073412">
          <w:pPr>
            <w:pStyle w:val="TOC1"/>
            <w:rPr>
              <w:rFonts w:asciiTheme="minorHAnsi" w:eastAsiaTheme="minorEastAsia" w:hAnsiTheme="minorHAnsi" w:cstheme="minorBidi"/>
              <w:kern w:val="2"/>
              <w:sz w:val="22"/>
              <w:szCs w:val="22"/>
              <w:bdr w:val="none" w:sz="0" w:space="0" w:color="auto"/>
              <w14:ligatures w14:val="standardContextual"/>
            </w:rPr>
          </w:pPr>
          <w:hyperlink w:anchor="_Toc164246671" w:history="1">
            <w:r w:rsidR="00073412" w:rsidRPr="008835EC">
              <w:rPr>
                <w:rStyle w:val="Hyperlink"/>
                <w:noProof/>
                <w14:scene3d>
                  <w14:camera w14:prst="orthographicFront"/>
                  <w14:lightRig w14:rig="threePt" w14:dir="t">
                    <w14:rot w14:lat="0" w14:lon="0" w14:rev="0"/>
                  </w14:lightRig>
                </w14:scene3d>
              </w:rPr>
              <w:t>2.</w:t>
            </w:r>
            <w:r w:rsidR="00073412">
              <w:rPr>
                <w:rFonts w:asciiTheme="minorHAnsi" w:eastAsiaTheme="minorEastAsia" w:hAnsiTheme="minorHAnsi" w:cstheme="minorBidi"/>
                <w:kern w:val="2"/>
                <w:sz w:val="22"/>
                <w:szCs w:val="22"/>
                <w:bdr w:val="none" w:sz="0" w:space="0" w:color="auto"/>
                <w14:ligatures w14:val="standardContextual"/>
              </w:rPr>
              <w:tab/>
            </w:r>
            <w:r w:rsidR="00073412" w:rsidRPr="008835EC">
              <w:rPr>
                <w:rStyle w:val="Hyperlink"/>
                <w:noProof/>
              </w:rPr>
              <w:t>THE NATIONAL SOCIETY: Zuboumbian Red Cross Society</w:t>
            </w:r>
            <w:r w:rsidR="00073412">
              <w:rPr>
                <w:noProof/>
                <w:webHidden/>
              </w:rPr>
              <w:tab/>
            </w:r>
            <w:r w:rsidR="00073412">
              <w:rPr>
                <w:noProof/>
                <w:webHidden/>
              </w:rPr>
              <w:fldChar w:fldCharType="begin"/>
            </w:r>
            <w:r w:rsidR="00073412">
              <w:rPr>
                <w:noProof/>
                <w:webHidden/>
              </w:rPr>
              <w:instrText xml:space="preserve"> PAGEREF _Toc164246671 \h </w:instrText>
            </w:r>
            <w:r w:rsidR="00073412">
              <w:rPr>
                <w:noProof/>
                <w:webHidden/>
              </w:rPr>
            </w:r>
            <w:r w:rsidR="00073412">
              <w:rPr>
                <w:noProof/>
                <w:webHidden/>
              </w:rPr>
              <w:fldChar w:fldCharType="separate"/>
            </w:r>
            <w:r w:rsidR="00073412">
              <w:rPr>
                <w:noProof/>
                <w:webHidden/>
              </w:rPr>
              <w:t>5</w:t>
            </w:r>
            <w:r w:rsidR="00073412">
              <w:rPr>
                <w:noProof/>
                <w:webHidden/>
              </w:rPr>
              <w:fldChar w:fldCharType="end"/>
            </w:r>
          </w:hyperlink>
        </w:p>
        <w:p w14:paraId="3F65D71F" w14:textId="3054017E" w:rsidR="00073412" w:rsidRDefault="006B2829" w:rsidP="00073412">
          <w:pPr>
            <w:pStyle w:val="TOC1"/>
            <w:rPr>
              <w:rFonts w:asciiTheme="minorHAnsi" w:eastAsiaTheme="minorEastAsia" w:hAnsiTheme="minorHAnsi" w:cstheme="minorBidi"/>
              <w:kern w:val="2"/>
              <w:sz w:val="22"/>
              <w:szCs w:val="22"/>
              <w:bdr w:val="none" w:sz="0" w:space="0" w:color="auto"/>
              <w14:ligatures w14:val="standardContextual"/>
            </w:rPr>
          </w:pPr>
          <w:hyperlink w:anchor="_Toc164246672" w:history="1">
            <w:r w:rsidR="00073412" w:rsidRPr="008835EC">
              <w:rPr>
                <w:rStyle w:val="Hyperlink"/>
                <w:noProof/>
                <w14:scene3d>
                  <w14:camera w14:prst="orthographicFront"/>
                  <w14:lightRig w14:rig="threePt" w14:dir="t">
                    <w14:rot w14:lat="0" w14:lon="0" w14:rev="0"/>
                  </w14:lightRig>
                </w14:scene3d>
              </w:rPr>
              <w:t>3.</w:t>
            </w:r>
            <w:r w:rsidR="00073412">
              <w:rPr>
                <w:rFonts w:asciiTheme="minorHAnsi" w:eastAsiaTheme="minorEastAsia" w:hAnsiTheme="minorHAnsi" w:cstheme="minorBidi"/>
                <w:kern w:val="2"/>
                <w:sz w:val="22"/>
                <w:szCs w:val="22"/>
                <w:bdr w:val="none" w:sz="0" w:space="0" w:color="auto"/>
                <w14:ligatures w14:val="standardContextual"/>
              </w:rPr>
              <w:tab/>
            </w:r>
            <w:r w:rsidR="00073412" w:rsidRPr="008835EC">
              <w:rPr>
                <w:rStyle w:val="Hyperlink"/>
                <w:noProof/>
              </w:rPr>
              <w:t>PANZARIA</w:t>
            </w:r>
            <w:r w:rsidR="00073412">
              <w:rPr>
                <w:noProof/>
                <w:webHidden/>
              </w:rPr>
              <w:tab/>
            </w:r>
            <w:r w:rsidR="00073412">
              <w:rPr>
                <w:noProof/>
                <w:webHidden/>
              </w:rPr>
              <w:fldChar w:fldCharType="begin"/>
            </w:r>
            <w:r w:rsidR="00073412">
              <w:rPr>
                <w:noProof/>
                <w:webHidden/>
              </w:rPr>
              <w:instrText xml:space="preserve"> PAGEREF _Toc164246672 \h </w:instrText>
            </w:r>
            <w:r w:rsidR="00073412">
              <w:rPr>
                <w:noProof/>
                <w:webHidden/>
              </w:rPr>
            </w:r>
            <w:r w:rsidR="00073412">
              <w:rPr>
                <w:noProof/>
                <w:webHidden/>
              </w:rPr>
              <w:fldChar w:fldCharType="separate"/>
            </w:r>
            <w:r w:rsidR="00073412">
              <w:rPr>
                <w:noProof/>
                <w:webHidden/>
              </w:rPr>
              <w:t>8</w:t>
            </w:r>
            <w:r w:rsidR="00073412">
              <w:rPr>
                <w:noProof/>
                <w:webHidden/>
              </w:rPr>
              <w:fldChar w:fldCharType="end"/>
            </w:r>
          </w:hyperlink>
        </w:p>
        <w:p w14:paraId="40FAA198" w14:textId="19E09E27" w:rsidR="00073412" w:rsidRDefault="006B2829" w:rsidP="00073412">
          <w:pPr>
            <w:pStyle w:val="TOC1"/>
            <w:rPr>
              <w:rFonts w:asciiTheme="minorHAnsi" w:eastAsiaTheme="minorEastAsia" w:hAnsiTheme="minorHAnsi" w:cstheme="minorBidi"/>
              <w:kern w:val="2"/>
              <w:sz w:val="22"/>
              <w:szCs w:val="22"/>
              <w:bdr w:val="none" w:sz="0" w:space="0" w:color="auto"/>
              <w14:ligatures w14:val="standardContextual"/>
            </w:rPr>
          </w:pPr>
          <w:hyperlink w:anchor="_Toc164246673" w:history="1">
            <w:r w:rsidR="00073412" w:rsidRPr="008835EC">
              <w:rPr>
                <w:rStyle w:val="Hyperlink"/>
                <w:noProof/>
                <w14:scene3d>
                  <w14:camera w14:prst="orthographicFront"/>
                  <w14:lightRig w14:rig="threePt" w14:dir="t">
                    <w14:rot w14:lat="0" w14:lon="0" w14:rev="0"/>
                  </w14:lightRig>
                </w14:scene3d>
              </w:rPr>
              <w:t>4.</w:t>
            </w:r>
            <w:r w:rsidR="00073412">
              <w:rPr>
                <w:rFonts w:asciiTheme="minorHAnsi" w:eastAsiaTheme="minorEastAsia" w:hAnsiTheme="minorHAnsi" w:cstheme="minorBidi"/>
                <w:kern w:val="2"/>
                <w:sz w:val="22"/>
                <w:szCs w:val="22"/>
                <w:bdr w:val="none" w:sz="0" w:space="0" w:color="auto"/>
                <w14:ligatures w14:val="standardContextual"/>
              </w:rPr>
              <w:tab/>
            </w:r>
            <w:r w:rsidR="00073412" w:rsidRPr="008835EC">
              <w:rPr>
                <w:rStyle w:val="Hyperlink"/>
                <w:noProof/>
              </w:rPr>
              <w:t>THE DISASTER: Population movement and floods</w:t>
            </w:r>
            <w:r w:rsidR="00073412">
              <w:rPr>
                <w:noProof/>
                <w:webHidden/>
              </w:rPr>
              <w:tab/>
            </w:r>
            <w:r w:rsidR="00073412">
              <w:rPr>
                <w:noProof/>
                <w:webHidden/>
              </w:rPr>
              <w:fldChar w:fldCharType="begin"/>
            </w:r>
            <w:r w:rsidR="00073412">
              <w:rPr>
                <w:noProof/>
                <w:webHidden/>
              </w:rPr>
              <w:instrText xml:space="preserve"> PAGEREF _Toc164246673 \h </w:instrText>
            </w:r>
            <w:r w:rsidR="00073412">
              <w:rPr>
                <w:noProof/>
                <w:webHidden/>
              </w:rPr>
            </w:r>
            <w:r w:rsidR="00073412">
              <w:rPr>
                <w:noProof/>
                <w:webHidden/>
              </w:rPr>
              <w:fldChar w:fldCharType="separate"/>
            </w:r>
            <w:r w:rsidR="00073412">
              <w:rPr>
                <w:noProof/>
                <w:webHidden/>
              </w:rPr>
              <w:t>9</w:t>
            </w:r>
            <w:r w:rsidR="00073412">
              <w:rPr>
                <w:noProof/>
                <w:webHidden/>
              </w:rPr>
              <w:fldChar w:fldCharType="end"/>
            </w:r>
          </w:hyperlink>
        </w:p>
        <w:p w14:paraId="6A161C2F" w14:textId="4C937C76" w:rsidR="00073412" w:rsidRDefault="006B2829" w:rsidP="00073412">
          <w:pPr>
            <w:pStyle w:val="TOC1"/>
            <w:rPr>
              <w:rFonts w:asciiTheme="minorHAnsi" w:eastAsiaTheme="minorEastAsia" w:hAnsiTheme="minorHAnsi" w:cstheme="minorBidi"/>
              <w:kern w:val="2"/>
              <w:sz w:val="22"/>
              <w:szCs w:val="22"/>
              <w:bdr w:val="none" w:sz="0" w:space="0" w:color="auto"/>
              <w14:ligatures w14:val="standardContextual"/>
            </w:rPr>
          </w:pPr>
          <w:hyperlink w:anchor="_Toc164246674" w:history="1">
            <w:r w:rsidR="00073412" w:rsidRPr="008835EC">
              <w:rPr>
                <w:rStyle w:val="Hyperlink"/>
                <w:noProof/>
                <w14:scene3d>
                  <w14:camera w14:prst="orthographicFront"/>
                  <w14:lightRig w14:rig="threePt" w14:dir="t">
                    <w14:rot w14:lat="0" w14:lon="0" w14:rev="0"/>
                  </w14:lightRig>
                </w14:scene3d>
              </w:rPr>
              <w:t>5.</w:t>
            </w:r>
            <w:r w:rsidR="00073412">
              <w:rPr>
                <w:rFonts w:asciiTheme="minorHAnsi" w:eastAsiaTheme="minorEastAsia" w:hAnsiTheme="minorHAnsi" w:cstheme="minorBidi"/>
                <w:kern w:val="2"/>
                <w:sz w:val="22"/>
                <w:szCs w:val="22"/>
                <w:bdr w:val="none" w:sz="0" w:space="0" w:color="auto"/>
                <w14:ligatures w14:val="standardContextual"/>
              </w:rPr>
              <w:tab/>
            </w:r>
            <w:r w:rsidR="00073412" w:rsidRPr="008835EC">
              <w:rPr>
                <w:rStyle w:val="Hyperlink"/>
                <w:noProof/>
              </w:rPr>
              <w:t>THE RESPONSE: The Red Cross Movement</w:t>
            </w:r>
            <w:r w:rsidR="00073412">
              <w:rPr>
                <w:noProof/>
                <w:webHidden/>
              </w:rPr>
              <w:tab/>
            </w:r>
            <w:r w:rsidR="00073412">
              <w:rPr>
                <w:noProof/>
                <w:webHidden/>
              </w:rPr>
              <w:fldChar w:fldCharType="begin"/>
            </w:r>
            <w:r w:rsidR="00073412">
              <w:rPr>
                <w:noProof/>
                <w:webHidden/>
              </w:rPr>
              <w:instrText xml:space="preserve"> PAGEREF _Toc164246674 \h </w:instrText>
            </w:r>
            <w:r w:rsidR="00073412">
              <w:rPr>
                <w:noProof/>
                <w:webHidden/>
              </w:rPr>
            </w:r>
            <w:r w:rsidR="00073412">
              <w:rPr>
                <w:noProof/>
                <w:webHidden/>
              </w:rPr>
              <w:fldChar w:fldCharType="separate"/>
            </w:r>
            <w:r w:rsidR="00073412">
              <w:rPr>
                <w:noProof/>
                <w:webHidden/>
              </w:rPr>
              <w:t>11</w:t>
            </w:r>
            <w:r w:rsidR="00073412">
              <w:rPr>
                <w:noProof/>
                <w:webHidden/>
              </w:rPr>
              <w:fldChar w:fldCharType="end"/>
            </w:r>
          </w:hyperlink>
        </w:p>
        <w:p w14:paraId="6D441A5A" w14:textId="42DBFF19" w:rsidR="00073412" w:rsidRDefault="006B2829" w:rsidP="00073412">
          <w:pPr>
            <w:pStyle w:val="TOC1"/>
            <w:rPr>
              <w:rFonts w:asciiTheme="minorHAnsi" w:eastAsiaTheme="minorEastAsia" w:hAnsiTheme="minorHAnsi" w:cstheme="minorBidi"/>
              <w:kern w:val="2"/>
              <w:sz w:val="22"/>
              <w:szCs w:val="22"/>
              <w:bdr w:val="none" w:sz="0" w:space="0" w:color="auto"/>
              <w14:ligatures w14:val="standardContextual"/>
            </w:rPr>
          </w:pPr>
          <w:hyperlink w:anchor="_Toc164246675" w:history="1">
            <w:r w:rsidR="00073412" w:rsidRPr="008835EC">
              <w:rPr>
                <w:rStyle w:val="Hyperlink"/>
                <w:noProof/>
                <w:lang w:eastAsia="es-ES"/>
              </w:rPr>
              <w:t>LOGIC AND SEQUENCE: Rationale for what is happening.</w:t>
            </w:r>
            <w:r w:rsidR="00073412">
              <w:rPr>
                <w:noProof/>
                <w:webHidden/>
              </w:rPr>
              <w:tab/>
            </w:r>
            <w:r w:rsidR="00073412">
              <w:rPr>
                <w:noProof/>
                <w:webHidden/>
              </w:rPr>
              <w:fldChar w:fldCharType="begin"/>
            </w:r>
            <w:r w:rsidR="00073412">
              <w:rPr>
                <w:noProof/>
                <w:webHidden/>
              </w:rPr>
              <w:instrText xml:space="preserve"> PAGEREF _Toc164246675 \h </w:instrText>
            </w:r>
            <w:r w:rsidR="00073412">
              <w:rPr>
                <w:noProof/>
                <w:webHidden/>
              </w:rPr>
            </w:r>
            <w:r w:rsidR="00073412">
              <w:rPr>
                <w:noProof/>
                <w:webHidden/>
              </w:rPr>
              <w:fldChar w:fldCharType="separate"/>
            </w:r>
            <w:r w:rsidR="00073412">
              <w:rPr>
                <w:noProof/>
                <w:webHidden/>
              </w:rPr>
              <w:t>13</w:t>
            </w:r>
            <w:r w:rsidR="00073412">
              <w:rPr>
                <w:noProof/>
                <w:webHidden/>
              </w:rPr>
              <w:fldChar w:fldCharType="end"/>
            </w:r>
          </w:hyperlink>
        </w:p>
        <w:p w14:paraId="68B3E262" w14:textId="515D03AD" w:rsidR="00073412" w:rsidRDefault="006B2829" w:rsidP="00073412">
          <w:pPr>
            <w:pStyle w:val="TOC1"/>
            <w:rPr>
              <w:rFonts w:asciiTheme="minorHAnsi" w:eastAsiaTheme="minorEastAsia" w:hAnsiTheme="minorHAnsi" w:cstheme="minorBidi"/>
              <w:kern w:val="2"/>
              <w:sz w:val="22"/>
              <w:szCs w:val="22"/>
              <w:bdr w:val="none" w:sz="0" w:space="0" w:color="auto"/>
              <w14:ligatures w14:val="standardContextual"/>
            </w:rPr>
          </w:pPr>
          <w:hyperlink w:anchor="_Toc164246676" w:history="1">
            <w:r w:rsidR="00073412" w:rsidRPr="008835EC">
              <w:rPr>
                <w:rStyle w:val="Hyperlink"/>
                <w:noProof/>
                <w14:scene3d>
                  <w14:camera w14:prst="orthographicFront"/>
                  <w14:lightRig w14:rig="threePt" w14:dir="t">
                    <w14:rot w14:lat="0" w14:lon="0" w14:rev="0"/>
                  </w14:lightRig>
                </w14:scene3d>
              </w:rPr>
              <w:t>6.</w:t>
            </w:r>
            <w:r w:rsidR="00073412">
              <w:rPr>
                <w:rFonts w:asciiTheme="minorHAnsi" w:eastAsiaTheme="minorEastAsia" w:hAnsiTheme="minorHAnsi" w:cstheme="minorBidi"/>
                <w:kern w:val="2"/>
                <w:sz w:val="22"/>
                <w:szCs w:val="22"/>
                <w:bdr w:val="none" w:sz="0" w:space="0" w:color="auto"/>
                <w14:ligatures w14:val="standardContextual"/>
              </w:rPr>
              <w:tab/>
            </w:r>
            <w:r w:rsidR="00073412" w:rsidRPr="008835EC">
              <w:rPr>
                <w:rStyle w:val="Hyperlink"/>
                <w:noProof/>
              </w:rPr>
              <w:t>National Society and government preliminary situation report</w:t>
            </w:r>
            <w:r w:rsidR="00073412">
              <w:rPr>
                <w:noProof/>
                <w:webHidden/>
              </w:rPr>
              <w:tab/>
            </w:r>
            <w:r w:rsidR="00073412">
              <w:rPr>
                <w:noProof/>
                <w:webHidden/>
              </w:rPr>
              <w:fldChar w:fldCharType="begin"/>
            </w:r>
            <w:r w:rsidR="00073412">
              <w:rPr>
                <w:noProof/>
                <w:webHidden/>
              </w:rPr>
              <w:instrText xml:space="preserve"> PAGEREF _Toc164246676 \h </w:instrText>
            </w:r>
            <w:r w:rsidR="00073412">
              <w:rPr>
                <w:noProof/>
                <w:webHidden/>
              </w:rPr>
            </w:r>
            <w:r w:rsidR="00073412">
              <w:rPr>
                <w:noProof/>
                <w:webHidden/>
              </w:rPr>
              <w:fldChar w:fldCharType="separate"/>
            </w:r>
            <w:r w:rsidR="00073412">
              <w:rPr>
                <w:noProof/>
                <w:webHidden/>
              </w:rPr>
              <w:t>15</w:t>
            </w:r>
            <w:r w:rsidR="00073412">
              <w:rPr>
                <w:noProof/>
                <w:webHidden/>
              </w:rPr>
              <w:fldChar w:fldCharType="end"/>
            </w:r>
          </w:hyperlink>
        </w:p>
        <w:p w14:paraId="5800B4D3" w14:textId="7A048F97" w:rsidR="00073412" w:rsidRDefault="006B2829">
          <w:pPr>
            <w:pStyle w:val="TOC2"/>
            <w:tabs>
              <w:tab w:val="left" w:pos="660"/>
              <w:tab w:val="right" w:leader="dot" w:pos="9628"/>
            </w:tabs>
            <w:rPr>
              <w:rFonts w:asciiTheme="minorHAnsi" w:eastAsiaTheme="minorEastAsia" w:hAnsiTheme="minorHAnsi" w:cstheme="minorBidi"/>
              <w:kern w:val="2"/>
              <w:sz w:val="22"/>
              <w:szCs w:val="22"/>
              <w:bdr w:val="none" w:sz="0" w:space="0" w:color="auto"/>
              <w14:ligatures w14:val="standardContextual"/>
            </w:rPr>
          </w:pPr>
          <w:hyperlink w:anchor="_Toc164246677" w:history="1">
            <w:r w:rsidR="00073412" w:rsidRPr="008835EC">
              <w:rPr>
                <w:rStyle w:val="Hyperlink"/>
                <w:noProof/>
                <w:lang w:eastAsia="es-ES"/>
              </w:rPr>
              <w:t>a)</w:t>
            </w:r>
            <w:r w:rsidR="00073412">
              <w:rPr>
                <w:rFonts w:asciiTheme="minorHAnsi" w:eastAsiaTheme="minorEastAsia" w:hAnsiTheme="minorHAnsi" w:cstheme="minorBidi"/>
                <w:kern w:val="2"/>
                <w:sz w:val="22"/>
                <w:szCs w:val="22"/>
                <w:bdr w:val="none" w:sz="0" w:space="0" w:color="auto"/>
                <w14:ligatures w14:val="standardContextual"/>
              </w:rPr>
              <w:tab/>
            </w:r>
            <w:r w:rsidR="00073412" w:rsidRPr="008835EC">
              <w:rPr>
                <w:rStyle w:val="Hyperlink"/>
                <w:noProof/>
              </w:rPr>
              <w:t>Most affected geographical areas requested support by the government of Zuboumbia.</w:t>
            </w:r>
            <w:r w:rsidR="00073412">
              <w:rPr>
                <w:noProof/>
                <w:webHidden/>
              </w:rPr>
              <w:tab/>
            </w:r>
            <w:r w:rsidR="00073412">
              <w:rPr>
                <w:noProof/>
                <w:webHidden/>
              </w:rPr>
              <w:fldChar w:fldCharType="begin"/>
            </w:r>
            <w:r w:rsidR="00073412">
              <w:rPr>
                <w:noProof/>
                <w:webHidden/>
              </w:rPr>
              <w:instrText xml:space="preserve"> PAGEREF _Toc164246677 \h </w:instrText>
            </w:r>
            <w:r w:rsidR="00073412">
              <w:rPr>
                <w:noProof/>
                <w:webHidden/>
              </w:rPr>
            </w:r>
            <w:r w:rsidR="00073412">
              <w:rPr>
                <w:noProof/>
                <w:webHidden/>
              </w:rPr>
              <w:fldChar w:fldCharType="separate"/>
            </w:r>
            <w:r w:rsidR="00073412">
              <w:rPr>
                <w:noProof/>
                <w:webHidden/>
              </w:rPr>
              <w:t>15</w:t>
            </w:r>
            <w:r w:rsidR="00073412">
              <w:rPr>
                <w:noProof/>
                <w:webHidden/>
              </w:rPr>
              <w:fldChar w:fldCharType="end"/>
            </w:r>
          </w:hyperlink>
        </w:p>
        <w:p w14:paraId="2E25D9B8" w14:textId="69C34371" w:rsidR="00073412" w:rsidRDefault="006B2829">
          <w:pPr>
            <w:pStyle w:val="TOC2"/>
            <w:tabs>
              <w:tab w:val="left" w:pos="880"/>
              <w:tab w:val="right" w:leader="dot" w:pos="9628"/>
            </w:tabs>
            <w:rPr>
              <w:rFonts w:asciiTheme="minorHAnsi" w:eastAsiaTheme="minorEastAsia" w:hAnsiTheme="minorHAnsi" w:cstheme="minorBidi"/>
              <w:kern w:val="2"/>
              <w:sz w:val="22"/>
              <w:szCs w:val="22"/>
              <w:bdr w:val="none" w:sz="0" w:space="0" w:color="auto"/>
              <w14:ligatures w14:val="standardContextual"/>
            </w:rPr>
          </w:pPr>
          <w:hyperlink w:anchor="_Toc164246678" w:history="1">
            <w:r w:rsidR="00073412" w:rsidRPr="008835EC">
              <w:rPr>
                <w:rStyle w:val="Hyperlink"/>
                <w:noProof/>
              </w:rPr>
              <w:t>b)</w:t>
            </w:r>
            <w:r w:rsidR="00073412">
              <w:rPr>
                <w:rFonts w:asciiTheme="minorHAnsi" w:eastAsiaTheme="minorEastAsia" w:hAnsiTheme="minorHAnsi" w:cstheme="minorBidi"/>
                <w:kern w:val="2"/>
                <w:sz w:val="22"/>
                <w:szCs w:val="22"/>
                <w:bdr w:val="none" w:sz="0" w:space="0" w:color="auto"/>
                <w14:ligatures w14:val="standardContextual"/>
              </w:rPr>
              <w:tab/>
            </w:r>
            <w:r w:rsidR="00073412" w:rsidRPr="008835EC">
              <w:rPr>
                <w:rStyle w:val="Hyperlink"/>
                <w:noProof/>
              </w:rPr>
              <w:t>Assessment data for Navoria and Cosme region</w:t>
            </w:r>
            <w:r w:rsidR="00073412">
              <w:rPr>
                <w:noProof/>
                <w:webHidden/>
              </w:rPr>
              <w:tab/>
            </w:r>
            <w:r w:rsidR="00073412">
              <w:rPr>
                <w:noProof/>
                <w:webHidden/>
              </w:rPr>
              <w:fldChar w:fldCharType="begin"/>
            </w:r>
            <w:r w:rsidR="00073412">
              <w:rPr>
                <w:noProof/>
                <w:webHidden/>
              </w:rPr>
              <w:instrText xml:space="preserve"> PAGEREF _Toc164246678 \h </w:instrText>
            </w:r>
            <w:r w:rsidR="00073412">
              <w:rPr>
                <w:noProof/>
                <w:webHidden/>
              </w:rPr>
            </w:r>
            <w:r w:rsidR="00073412">
              <w:rPr>
                <w:noProof/>
                <w:webHidden/>
              </w:rPr>
              <w:fldChar w:fldCharType="separate"/>
            </w:r>
            <w:r w:rsidR="00073412">
              <w:rPr>
                <w:noProof/>
                <w:webHidden/>
              </w:rPr>
              <w:t>17</w:t>
            </w:r>
            <w:r w:rsidR="00073412">
              <w:rPr>
                <w:noProof/>
                <w:webHidden/>
              </w:rPr>
              <w:fldChar w:fldCharType="end"/>
            </w:r>
          </w:hyperlink>
        </w:p>
        <w:p w14:paraId="787239B7" w14:textId="6A8A5D5A" w:rsidR="007F5D76" w:rsidRDefault="007F5D76">
          <w:r>
            <w:rPr>
              <w:b/>
              <w:bCs/>
              <w:noProof/>
            </w:rPr>
            <w:fldChar w:fldCharType="end"/>
          </w:r>
        </w:p>
      </w:sdtContent>
    </w:sdt>
    <w:p w14:paraId="136E237C" w14:textId="77777777" w:rsidR="007F5D76" w:rsidRPr="007F5D76" w:rsidRDefault="007F5D76" w:rsidP="007F5D76">
      <w:pPr>
        <w:spacing w:before="120" w:after="120" w:line="24" w:lineRule="atLeast"/>
        <w:rPr>
          <w:rFonts w:ascii="Arial" w:hAnsi="Arial" w:cs="Arial"/>
        </w:rPr>
      </w:pPr>
    </w:p>
    <w:p w14:paraId="465F4EA9" w14:textId="77777777" w:rsidR="00271211" w:rsidRPr="00BD4610" w:rsidRDefault="00271211" w:rsidP="001A6736">
      <w:pPr>
        <w:spacing w:before="120" w:after="120" w:line="24" w:lineRule="atLeast"/>
        <w:jc w:val="center"/>
        <w:rPr>
          <w:rFonts w:ascii="Arial" w:hAnsi="Arial" w:cs="Arial"/>
          <w:lang w:val="en-NZ"/>
        </w:rPr>
      </w:pPr>
    </w:p>
    <w:p w14:paraId="51598AF3" w14:textId="77777777" w:rsidR="00955A7A" w:rsidRPr="00BD4610" w:rsidRDefault="00955A7A" w:rsidP="001A6736">
      <w:pPr>
        <w:spacing w:before="120" w:after="120" w:line="24" w:lineRule="atLeast"/>
        <w:jc w:val="center"/>
        <w:rPr>
          <w:rFonts w:ascii="Arial" w:hAnsi="Arial" w:cs="Arial"/>
          <w:lang w:val="en-NZ"/>
        </w:rPr>
        <w:sectPr w:rsidR="00955A7A" w:rsidRPr="00BD4610" w:rsidSect="009B7ADE">
          <w:headerReference w:type="default" r:id="rId14"/>
          <w:footerReference w:type="even" r:id="rId15"/>
          <w:footerReference w:type="default" r:id="rId16"/>
          <w:footerReference w:type="first" r:id="rId17"/>
          <w:type w:val="continuous"/>
          <w:pgSz w:w="11906" w:h="16838" w:code="9"/>
          <w:pgMar w:top="1984" w:right="1134" w:bottom="1134" w:left="1134" w:header="680" w:footer="680" w:gutter="0"/>
          <w:cols w:space="720"/>
        </w:sectPr>
      </w:pPr>
    </w:p>
    <w:p w14:paraId="73347925" w14:textId="5DBEC111" w:rsidR="00FA6F4B" w:rsidRPr="003A418A" w:rsidRDefault="00500633" w:rsidP="003A418A">
      <w:pPr>
        <w:pStyle w:val="Style1"/>
      </w:pPr>
      <w:bookmarkStart w:id="0" w:name="_Toc164246670"/>
      <w:bookmarkStart w:id="1" w:name="El_país_01"/>
      <w:r w:rsidRPr="003A418A">
        <w:lastRenderedPageBreak/>
        <w:t>THE COUNTRY</w:t>
      </w:r>
      <w:r w:rsidR="00BD4610" w:rsidRPr="003A418A">
        <w:t xml:space="preserve">: </w:t>
      </w:r>
      <w:r w:rsidR="003606E9" w:rsidRPr="003A418A">
        <w:t>Zuboumbia</w:t>
      </w:r>
      <w:bookmarkEnd w:id="0"/>
    </w:p>
    <w:bookmarkEnd w:id="1"/>
    <w:p w14:paraId="3F187DB9" w14:textId="72449C7C" w:rsidR="00FA6F4B" w:rsidRPr="00BD4610" w:rsidRDefault="00FA6F4B">
      <w:pPr>
        <w:spacing w:before="120" w:after="120" w:line="24" w:lineRule="atLeast"/>
        <w:rPr>
          <w:rFonts w:ascii="Arial" w:hAnsi="Arial" w:cs="Arial"/>
          <w:b/>
          <w:color w:val="F5333F"/>
          <w:lang w:val="en-NZ"/>
        </w:rPr>
      </w:pPr>
    </w:p>
    <w:p w14:paraId="0A427FED" w14:textId="4E12C8A2" w:rsidR="006010D1" w:rsidRPr="00073412" w:rsidRDefault="009A01CA" w:rsidP="007C7E80">
      <w:pPr>
        <w:spacing w:before="120" w:after="120" w:line="24" w:lineRule="atLeast"/>
        <w:jc w:val="both"/>
        <w:rPr>
          <w:rFonts w:ascii="Arial" w:hAnsi="Arial" w:cs="Arial"/>
          <w:color w:val="404040" w:themeColor="text1" w:themeTint="BF"/>
          <w:sz w:val="22"/>
          <w:szCs w:val="22"/>
          <w:lang w:val="en-NZ"/>
        </w:rPr>
      </w:pPr>
      <w:r w:rsidRPr="00073412">
        <w:rPr>
          <w:rFonts w:ascii="Arial" w:hAnsi="Arial" w:cs="Arial"/>
          <w:noProof/>
          <w:sz w:val="22"/>
          <w:szCs w:val="22"/>
          <w:lang w:val="en-NZ" w:eastAsia="en-NZ"/>
        </w:rPr>
        <w:drawing>
          <wp:anchor distT="0" distB="0" distL="114300" distR="114300" simplePos="0" relativeHeight="251658248" behindDoc="0" locked="0" layoutInCell="1" allowOverlap="1" wp14:anchorId="7E2D510C" wp14:editId="335C2896">
            <wp:simplePos x="0" y="0"/>
            <wp:positionH relativeFrom="margin">
              <wp:posOffset>70485</wp:posOffset>
            </wp:positionH>
            <wp:positionV relativeFrom="paragraph">
              <wp:posOffset>17145</wp:posOffset>
            </wp:positionV>
            <wp:extent cx="1899920" cy="1219200"/>
            <wp:effectExtent l="0" t="0" r="5080" b="0"/>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99920" cy="1219200"/>
                    </a:xfrm>
                    <a:prstGeom prst="rect">
                      <a:avLst/>
                    </a:prstGeom>
                  </pic:spPr>
                </pic:pic>
              </a:graphicData>
            </a:graphic>
            <wp14:sizeRelH relativeFrom="margin">
              <wp14:pctWidth>0</wp14:pctWidth>
            </wp14:sizeRelH>
            <wp14:sizeRelV relativeFrom="margin">
              <wp14:pctHeight>0</wp14:pctHeight>
            </wp14:sizeRelV>
          </wp:anchor>
        </w:drawing>
      </w:r>
      <w:r w:rsidR="00295DB8" w:rsidRPr="00073412">
        <w:rPr>
          <w:rFonts w:ascii="Arial" w:hAnsi="Arial" w:cs="Arial"/>
          <w:color w:val="404040" w:themeColor="text1" w:themeTint="BF"/>
          <w:sz w:val="22"/>
          <w:szCs w:val="22"/>
          <w:lang w:val="en-NZ"/>
        </w:rPr>
        <w:t xml:space="preserve">The Republic of </w:t>
      </w:r>
      <w:r w:rsidR="003606E9" w:rsidRPr="00073412">
        <w:rPr>
          <w:rFonts w:ascii="Arial" w:hAnsi="Arial" w:cs="Arial"/>
          <w:color w:val="404040" w:themeColor="text1" w:themeTint="BF"/>
          <w:sz w:val="22"/>
          <w:szCs w:val="22"/>
          <w:lang w:val="en-NZ"/>
        </w:rPr>
        <w:t>Zuboumbia</w:t>
      </w:r>
      <w:r w:rsidR="00295DB8" w:rsidRPr="00073412">
        <w:rPr>
          <w:rFonts w:ascii="Arial" w:hAnsi="Arial" w:cs="Arial"/>
          <w:color w:val="404040" w:themeColor="text1" w:themeTint="BF"/>
          <w:sz w:val="22"/>
          <w:szCs w:val="22"/>
          <w:lang w:val="en-NZ"/>
        </w:rPr>
        <w:t xml:space="preserve"> is located on the mainland of Adria</w:t>
      </w:r>
      <w:r w:rsidR="000E27B4" w:rsidRPr="00073412">
        <w:rPr>
          <w:rFonts w:ascii="Arial" w:hAnsi="Arial" w:cs="Arial"/>
          <w:color w:val="404040" w:themeColor="text1" w:themeTint="BF"/>
          <w:sz w:val="22"/>
          <w:szCs w:val="22"/>
          <w:lang w:val="en-NZ"/>
        </w:rPr>
        <w:t xml:space="preserve">. This is the </w:t>
      </w:r>
      <w:r w:rsidR="003606E9" w:rsidRPr="00073412">
        <w:rPr>
          <w:rFonts w:ascii="Arial" w:hAnsi="Arial" w:cs="Arial"/>
          <w:color w:val="404040" w:themeColor="text1" w:themeTint="BF"/>
          <w:sz w:val="22"/>
          <w:szCs w:val="22"/>
          <w:lang w:val="en-NZ"/>
        </w:rPr>
        <w:t>Zuboumbia</w:t>
      </w:r>
      <w:r w:rsidR="000E27B4" w:rsidRPr="00073412">
        <w:rPr>
          <w:rFonts w:ascii="Arial" w:hAnsi="Arial" w:cs="Arial"/>
          <w:color w:val="404040" w:themeColor="text1" w:themeTint="BF"/>
          <w:sz w:val="22"/>
          <w:szCs w:val="22"/>
          <w:lang w:val="en-NZ"/>
        </w:rPr>
        <w:t xml:space="preserve"> flag (left). </w:t>
      </w:r>
    </w:p>
    <w:p w14:paraId="299BF0A9" w14:textId="3EA63C74" w:rsidR="00FA6F4B" w:rsidRPr="00073412" w:rsidRDefault="000E27B4">
      <w:pPr>
        <w:spacing w:before="120" w:after="120" w:line="24" w:lineRule="atLeast"/>
        <w:jc w:val="both"/>
        <w:rPr>
          <w:rFonts w:ascii="Arial" w:hAnsi="Arial" w:cs="Arial"/>
          <w:color w:val="404040" w:themeColor="text1" w:themeTint="BF"/>
          <w:sz w:val="22"/>
          <w:szCs w:val="22"/>
          <w:lang w:val="en-NZ"/>
        </w:rPr>
      </w:pPr>
      <w:r w:rsidRPr="00073412">
        <w:rPr>
          <w:rFonts w:ascii="Arial" w:hAnsi="Arial" w:cs="Arial"/>
          <w:color w:val="404040" w:themeColor="text1" w:themeTint="BF"/>
          <w:sz w:val="22"/>
          <w:szCs w:val="22"/>
          <w:lang w:val="en-NZ"/>
        </w:rPr>
        <w:t xml:space="preserve">Key country data can be found in the table below: </w:t>
      </w:r>
    </w:p>
    <w:p w14:paraId="13160869" w14:textId="5B52F693" w:rsidR="00FA716E" w:rsidRDefault="00FA716E" w:rsidP="00E000AA">
      <w:pPr>
        <w:pStyle w:val="Textodeprrafo"/>
        <w:rPr>
          <w:rFonts w:ascii="Arial" w:hAnsi="Arial" w:cs="Arial"/>
          <w:lang w:val="en-NZ"/>
        </w:rPr>
      </w:pPr>
    </w:p>
    <w:p w14:paraId="74345AF3" w14:textId="77777777" w:rsidR="0078753B" w:rsidRPr="00BD4610" w:rsidRDefault="0078753B" w:rsidP="00E000AA">
      <w:pPr>
        <w:pStyle w:val="Textodeprrafo"/>
        <w:rPr>
          <w:rFonts w:ascii="Arial" w:hAnsi="Arial" w:cs="Arial"/>
          <w:lang w:val="en-NZ"/>
        </w:rPr>
      </w:pPr>
    </w:p>
    <w:p w14:paraId="6FB7D3A4" w14:textId="77777777" w:rsidR="000E27B4" w:rsidRDefault="000E27B4" w:rsidP="00E000AA">
      <w:pPr>
        <w:pStyle w:val="Textodeprrafo"/>
        <w:rPr>
          <w:rFonts w:ascii="Arial" w:hAnsi="Arial" w:cs="Arial"/>
          <w:lang w:val="en-NZ"/>
        </w:rPr>
      </w:pPr>
    </w:p>
    <w:tbl>
      <w:tblPr>
        <w:tblW w:w="9820" w:type="dxa"/>
        <w:tblBorders>
          <w:top w:val="single" w:sz="4" w:space="0" w:color="9F9F9F" w:themeColor="background2" w:themeShade="BF"/>
          <w:left w:val="single" w:sz="4" w:space="0" w:color="9F9F9F" w:themeColor="background2" w:themeShade="BF"/>
          <w:bottom w:val="single" w:sz="4" w:space="0" w:color="9F9F9F" w:themeColor="background2" w:themeShade="BF"/>
          <w:right w:val="single" w:sz="4" w:space="0" w:color="9F9F9F" w:themeColor="background2" w:themeShade="BF"/>
          <w:insideH w:val="single" w:sz="4" w:space="0" w:color="9F9F9F" w:themeColor="background2" w:themeShade="BF"/>
          <w:insideV w:val="single" w:sz="4" w:space="0" w:color="9F9F9F" w:themeColor="background2" w:themeShade="BF"/>
        </w:tblBorders>
        <w:tblLayout w:type="fixed"/>
        <w:tblCellMar>
          <w:left w:w="70" w:type="dxa"/>
          <w:right w:w="70" w:type="dxa"/>
        </w:tblCellMar>
        <w:tblLook w:val="04A0" w:firstRow="1" w:lastRow="0" w:firstColumn="1" w:lastColumn="0" w:noHBand="0" w:noVBand="1"/>
      </w:tblPr>
      <w:tblGrid>
        <w:gridCol w:w="2131"/>
        <w:gridCol w:w="853"/>
        <w:gridCol w:w="2439"/>
        <w:gridCol w:w="1263"/>
        <w:gridCol w:w="1280"/>
        <w:gridCol w:w="1686"/>
        <w:gridCol w:w="168"/>
      </w:tblGrid>
      <w:tr w:rsidR="00A06BF6" w:rsidRPr="00A06BF6" w14:paraId="23832857" w14:textId="77777777" w:rsidTr="00400BBC">
        <w:trPr>
          <w:trHeight w:val="327"/>
        </w:trPr>
        <w:tc>
          <w:tcPr>
            <w:tcW w:w="2131" w:type="dxa"/>
            <w:vMerge w:val="restart"/>
            <w:shd w:val="clear" w:color="auto" w:fill="auto"/>
            <w:noWrap/>
            <w:vAlign w:val="center"/>
            <w:hideMark/>
          </w:tcPr>
          <w:p w14:paraId="0BEF4A9F" w14:textId="77777777" w:rsidR="00A06BF6" w:rsidRPr="00A06BF6" w:rsidRDefault="00A06BF6" w:rsidP="00A06BF6">
            <w:pPr>
              <w:pStyle w:val="Textodeprrafo"/>
              <w:rPr>
                <w:rFonts w:ascii="Arial" w:hAnsi="Arial" w:cs="Arial"/>
                <w:b/>
                <w:lang w:val="en-NZ"/>
              </w:rPr>
            </w:pPr>
            <w:r w:rsidRPr="00A06BF6">
              <w:rPr>
                <w:rFonts w:ascii="Arial" w:hAnsi="Arial" w:cs="Arial"/>
                <w:b/>
                <w:lang w:val="en-NZ"/>
              </w:rPr>
              <w:t>Population</w:t>
            </w:r>
          </w:p>
        </w:tc>
        <w:tc>
          <w:tcPr>
            <w:tcW w:w="7689" w:type="dxa"/>
            <w:gridSpan w:val="6"/>
            <w:shd w:val="clear" w:color="auto" w:fill="auto"/>
            <w:noWrap/>
            <w:vAlign w:val="center"/>
            <w:hideMark/>
          </w:tcPr>
          <w:p w14:paraId="760E73F3" w14:textId="77777777" w:rsidR="00A06BF6" w:rsidRPr="00A06BF6" w:rsidRDefault="00A06BF6" w:rsidP="00A06BF6">
            <w:pPr>
              <w:pStyle w:val="Textodeprrafo"/>
              <w:rPr>
                <w:rFonts w:ascii="Arial" w:hAnsi="Arial" w:cs="Arial"/>
                <w:lang w:val="en-US"/>
              </w:rPr>
            </w:pPr>
            <w:r w:rsidRPr="00A06BF6">
              <w:rPr>
                <w:rFonts w:ascii="Arial" w:hAnsi="Arial" w:cs="Arial"/>
                <w:lang w:val="en-US"/>
              </w:rPr>
              <w:t>The population is 169 million people.</w:t>
            </w:r>
            <w:r w:rsidRPr="00A06BF6">
              <w:rPr>
                <w:rFonts w:ascii="Arial" w:hAnsi="Arial" w:cs="Arial"/>
                <w:b/>
                <w:bCs/>
                <w:lang w:val="en-US"/>
              </w:rPr>
              <w:t xml:space="preserve"> </w:t>
            </w:r>
            <w:r w:rsidRPr="00A06BF6">
              <w:rPr>
                <w:rFonts w:ascii="Arial" w:hAnsi="Arial" w:cs="Arial"/>
                <w:lang w:val="en-US"/>
              </w:rPr>
              <w:t xml:space="preserve">The urban population has continued to grow, reflecting the country’s ongoing urbanization trend. 64.81 million people reside in urban areas. </w:t>
            </w:r>
          </w:p>
        </w:tc>
      </w:tr>
      <w:tr w:rsidR="00A06BF6" w:rsidRPr="00A06BF6" w14:paraId="43783484" w14:textId="77777777" w:rsidTr="00400BBC">
        <w:trPr>
          <w:trHeight w:val="327"/>
        </w:trPr>
        <w:tc>
          <w:tcPr>
            <w:tcW w:w="2131" w:type="dxa"/>
            <w:vMerge/>
            <w:vAlign w:val="center"/>
            <w:hideMark/>
          </w:tcPr>
          <w:p w14:paraId="79AF5D34" w14:textId="77777777" w:rsidR="00A06BF6" w:rsidRPr="00A06BF6" w:rsidRDefault="00A06BF6" w:rsidP="00A06BF6">
            <w:pPr>
              <w:pStyle w:val="Textodeprrafo"/>
              <w:rPr>
                <w:rFonts w:ascii="Arial" w:hAnsi="Arial" w:cs="Arial"/>
                <w:b/>
                <w:lang w:val="en-NZ"/>
              </w:rPr>
            </w:pPr>
          </w:p>
        </w:tc>
        <w:tc>
          <w:tcPr>
            <w:tcW w:w="853" w:type="dxa"/>
            <w:shd w:val="clear" w:color="auto" w:fill="auto"/>
            <w:vAlign w:val="center"/>
            <w:hideMark/>
          </w:tcPr>
          <w:p w14:paraId="57979EA8" w14:textId="77777777" w:rsidR="00A06BF6" w:rsidRPr="00A06BF6" w:rsidRDefault="00A06BF6" w:rsidP="00A06BF6">
            <w:pPr>
              <w:pStyle w:val="Textodeprrafo"/>
              <w:rPr>
                <w:rFonts w:ascii="Arial" w:hAnsi="Arial" w:cs="Arial"/>
                <w:b/>
                <w:bCs/>
                <w:lang w:val="en-NZ"/>
              </w:rPr>
            </w:pPr>
            <w:r w:rsidRPr="00A06BF6">
              <w:rPr>
                <w:rFonts w:ascii="Arial" w:hAnsi="Arial" w:cs="Arial"/>
                <w:b/>
                <w:bCs/>
                <w:lang w:val="en-NZ"/>
              </w:rPr>
              <w:t>Date</w:t>
            </w:r>
          </w:p>
        </w:tc>
        <w:tc>
          <w:tcPr>
            <w:tcW w:w="2439" w:type="dxa"/>
            <w:shd w:val="clear" w:color="auto" w:fill="auto"/>
            <w:vAlign w:val="center"/>
            <w:hideMark/>
          </w:tcPr>
          <w:p w14:paraId="6EAE7C27" w14:textId="77777777" w:rsidR="00A06BF6" w:rsidRPr="00A06BF6" w:rsidRDefault="00A06BF6" w:rsidP="00A06BF6">
            <w:pPr>
              <w:pStyle w:val="Textodeprrafo"/>
              <w:rPr>
                <w:rFonts w:ascii="Arial" w:hAnsi="Arial" w:cs="Arial"/>
                <w:b/>
                <w:bCs/>
                <w:lang w:val="en-NZ"/>
              </w:rPr>
            </w:pPr>
            <w:r w:rsidRPr="00A06BF6">
              <w:rPr>
                <w:rFonts w:ascii="Arial" w:hAnsi="Arial" w:cs="Arial"/>
                <w:b/>
                <w:bCs/>
                <w:lang w:val="en-NZ"/>
              </w:rPr>
              <w:t>Density</w:t>
            </w:r>
          </w:p>
        </w:tc>
        <w:tc>
          <w:tcPr>
            <w:tcW w:w="1263" w:type="dxa"/>
            <w:shd w:val="clear" w:color="auto" w:fill="auto"/>
            <w:vAlign w:val="center"/>
            <w:hideMark/>
          </w:tcPr>
          <w:p w14:paraId="36DDDE4D" w14:textId="77777777" w:rsidR="00A06BF6" w:rsidRPr="00A06BF6" w:rsidRDefault="00A06BF6" w:rsidP="00A06BF6">
            <w:pPr>
              <w:pStyle w:val="Textodeprrafo"/>
              <w:rPr>
                <w:rFonts w:ascii="Arial" w:hAnsi="Arial" w:cs="Arial"/>
                <w:b/>
                <w:bCs/>
                <w:lang w:val="en-NZ"/>
              </w:rPr>
            </w:pPr>
            <w:r w:rsidRPr="00A06BF6">
              <w:rPr>
                <w:rFonts w:ascii="Arial" w:hAnsi="Arial" w:cs="Arial"/>
                <w:b/>
                <w:bCs/>
                <w:lang w:val="en-NZ"/>
              </w:rPr>
              <w:t>Men</w:t>
            </w:r>
          </w:p>
        </w:tc>
        <w:tc>
          <w:tcPr>
            <w:tcW w:w="1280" w:type="dxa"/>
            <w:shd w:val="clear" w:color="auto" w:fill="auto"/>
            <w:vAlign w:val="center"/>
            <w:hideMark/>
          </w:tcPr>
          <w:p w14:paraId="78A60CCE" w14:textId="77777777" w:rsidR="00A06BF6" w:rsidRPr="00A06BF6" w:rsidRDefault="00A06BF6" w:rsidP="00A06BF6">
            <w:pPr>
              <w:pStyle w:val="Textodeprrafo"/>
              <w:rPr>
                <w:rFonts w:ascii="Arial" w:hAnsi="Arial" w:cs="Arial"/>
                <w:b/>
                <w:bCs/>
                <w:lang w:val="en-NZ"/>
              </w:rPr>
            </w:pPr>
            <w:r w:rsidRPr="00A06BF6">
              <w:rPr>
                <w:rFonts w:ascii="Arial" w:hAnsi="Arial" w:cs="Arial"/>
                <w:b/>
                <w:bCs/>
                <w:lang w:val="en-NZ"/>
              </w:rPr>
              <w:t>Women</w:t>
            </w:r>
          </w:p>
        </w:tc>
        <w:tc>
          <w:tcPr>
            <w:tcW w:w="1686" w:type="dxa"/>
            <w:shd w:val="clear" w:color="auto" w:fill="auto"/>
            <w:vAlign w:val="center"/>
            <w:hideMark/>
          </w:tcPr>
          <w:p w14:paraId="15463D10" w14:textId="77777777" w:rsidR="00A06BF6" w:rsidRPr="00A06BF6" w:rsidRDefault="00A06BF6" w:rsidP="00A06BF6">
            <w:pPr>
              <w:pStyle w:val="Textodeprrafo"/>
              <w:rPr>
                <w:rFonts w:ascii="Arial" w:hAnsi="Arial" w:cs="Arial"/>
                <w:b/>
                <w:bCs/>
                <w:lang w:val="en-NZ"/>
              </w:rPr>
            </w:pPr>
            <w:r w:rsidRPr="00A06BF6">
              <w:rPr>
                <w:rFonts w:ascii="Arial" w:hAnsi="Arial" w:cs="Arial"/>
                <w:b/>
                <w:bCs/>
                <w:lang w:val="en-NZ"/>
              </w:rPr>
              <w:t>Population</w:t>
            </w:r>
          </w:p>
        </w:tc>
        <w:tc>
          <w:tcPr>
            <w:tcW w:w="168" w:type="dxa"/>
            <w:vMerge w:val="restart"/>
            <w:shd w:val="clear" w:color="auto" w:fill="auto"/>
            <w:noWrap/>
            <w:vAlign w:val="center"/>
            <w:hideMark/>
          </w:tcPr>
          <w:p w14:paraId="42A15CF6" w14:textId="77777777" w:rsidR="00A06BF6" w:rsidRPr="00A06BF6" w:rsidRDefault="00A06BF6" w:rsidP="00A06BF6">
            <w:pPr>
              <w:pStyle w:val="Textodeprrafo"/>
              <w:rPr>
                <w:rFonts w:ascii="Arial" w:hAnsi="Arial" w:cs="Arial"/>
                <w:lang w:val="en-NZ"/>
              </w:rPr>
            </w:pPr>
            <w:r w:rsidRPr="00A06BF6">
              <w:rPr>
                <w:rFonts w:ascii="Arial" w:hAnsi="Arial" w:cs="Arial"/>
                <w:lang w:val="en-NZ"/>
              </w:rPr>
              <w:t> </w:t>
            </w:r>
          </w:p>
        </w:tc>
      </w:tr>
      <w:tr w:rsidR="00A06BF6" w:rsidRPr="00A06BF6" w14:paraId="536D0680" w14:textId="77777777" w:rsidTr="00400BBC">
        <w:trPr>
          <w:trHeight w:val="986"/>
        </w:trPr>
        <w:tc>
          <w:tcPr>
            <w:tcW w:w="2131" w:type="dxa"/>
            <w:vMerge/>
            <w:vAlign w:val="center"/>
            <w:hideMark/>
          </w:tcPr>
          <w:p w14:paraId="75837C0C" w14:textId="77777777" w:rsidR="00A06BF6" w:rsidRPr="00A06BF6" w:rsidRDefault="00A06BF6" w:rsidP="00A06BF6">
            <w:pPr>
              <w:pStyle w:val="Textodeprrafo"/>
              <w:rPr>
                <w:rFonts w:ascii="Arial" w:hAnsi="Arial" w:cs="Arial"/>
                <w:b/>
                <w:lang w:val="en-NZ"/>
              </w:rPr>
            </w:pPr>
          </w:p>
        </w:tc>
        <w:tc>
          <w:tcPr>
            <w:tcW w:w="853" w:type="dxa"/>
            <w:shd w:val="clear" w:color="auto" w:fill="auto"/>
            <w:noWrap/>
            <w:vAlign w:val="center"/>
            <w:hideMark/>
          </w:tcPr>
          <w:p w14:paraId="503ADF3B" w14:textId="77777777" w:rsidR="00A06BF6" w:rsidRPr="00A06BF6" w:rsidRDefault="00A06BF6" w:rsidP="00A06BF6">
            <w:pPr>
              <w:pStyle w:val="Textodeprrafo"/>
              <w:rPr>
                <w:rFonts w:ascii="Arial" w:hAnsi="Arial" w:cs="Arial"/>
                <w:lang w:val="en-US"/>
              </w:rPr>
            </w:pPr>
            <w:r w:rsidRPr="00A06BF6">
              <w:rPr>
                <w:rFonts w:ascii="Arial" w:hAnsi="Arial" w:cs="Arial"/>
                <w:lang w:val="en-US"/>
              </w:rPr>
              <w:t>2020</w:t>
            </w:r>
          </w:p>
        </w:tc>
        <w:tc>
          <w:tcPr>
            <w:tcW w:w="2439" w:type="dxa"/>
            <w:shd w:val="clear" w:color="auto" w:fill="auto"/>
            <w:noWrap/>
            <w:vAlign w:val="center"/>
            <w:hideMark/>
          </w:tcPr>
          <w:p w14:paraId="7D92B279" w14:textId="77777777" w:rsidR="00A06BF6" w:rsidRPr="00A06BF6" w:rsidRDefault="00A06BF6" w:rsidP="00A06BF6">
            <w:pPr>
              <w:pStyle w:val="Textodeprrafo"/>
              <w:rPr>
                <w:rFonts w:ascii="Arial" w:hAnsi="Arial" w:cs="Arial"/>
                <w:lang w:val="en-NZ"/>
              </w:rPr>
            </w:pPr>
            <w:r w:rsidRPr="00A06BF6">
              <w:rPr>
                <w:rFonts w:ascii="Arial" w:hAnsi="Arial" w:cs="Arial"/>
                <w:lang w:val="en-US"/>
              </w:rPr>
              <w:t>1328 people per km</w:t>
            </w:r>
            <w:r w:rsidRPr="00A06BF6">
              <w:rPr>
                <w:rFonts w:ascii="Arial" w:hAnsi="Arial" w:cs="Arial"/>
                <w:vertAlign w:val="superscript"/>
                <w:lang w:val="en-US"/>
              </w:rPr>
              <w:t>2</w:t>
            </w:r>
          </w:p>
        </w:tc>
        <w:tc>
          <w:tcPr>
            <w:tcW w:w="1263" w:type="dxa"/>
            <w:shd w:val="clear" w:color="auto" w:fill="auto"/>
            <w:noWrap/>
            <w:vAlign w:val="center"/>
            <w:hideMark/>
          </w:tcPr>
          <w:p w14:paraId="7FD5B634" w14:textId="77777777" w:rsidR="00A06BF6" w:rsidRPr="00A06BF6" w:rsidRDefault="00A06BF6" w:rsidP="00A06BF6">
            <w:pPr>
              <w:pStyle w:val="Textodeprrafo"/>
              <w:rPr>
                <w:rFonts w:ascii="Arial" w:hAnsi="Arial" w:cs="Arial"/>
                <w:lang w:val="en-US"/>
              </w:rPr>
            </w:pPr>
            <w:r w:rsidRPr="00A06BF6">
              <w:rPr>
                <w:rFonts w:ascii="Arial" w:hAnsi="Arial" w:cs="Arial"/>
                <w:lang w:val="en-US"/>
              </w:rPr>
              <w:t>86 M</w:t>
            </w:r>
          </w:p>
        </w:tc>
        <w:tc>
          <w:tcPr>
            <w:tcW w:w="1280" w:type="dxa"/>
            <w:shd w:val="clear" w:color="auto" w:fill="auto"/>
            <w:noWrap/>
            <w:vAlign w:val="center"/>
            <w:hideMark/>
          </w:tcPr>
          <w:p w14:paraId="44BBD89C" w14:textId="77777777" w:rsidR="00A06BF6" w:rsidRPr="00A06BF6" w:rsidRDefault="00A06BF6" w:rsidP="00A06BF6">
            <w:pPr>
              <w:pStyle w:val="Textodeprrafo"/>
              <w:rPr>
                <w:rFonts w:ascii="Arial" w:hAnsi="Arial" w:cs="Arial"/>
                <w:lang w:val="en-US"/>
              </w:rPr>
            </w:pPr>
            <w:r w:rsidRPr="00A06BF6">
              <w:rPr>
                <w:rFonts w:ascii="Arial" w:hAnsi="Arial" w:cs="Arial"/>
                <w:lang w:val="en-US"/>
              </w:rPr>
              <w:t>83 M</w:t>
            </w:r>
          </w:p>
        </w:tc>
        <w:tc>
          <w:tcPr>
            <w:tcW w:w="1686" w:type="dxa"/>
            <w:shd w:val="clear" w:color="auto" w:fill="auto"/>
            <w:noWrap/>
            <w:vAlign w:val="center"/>
            <w:hideMark/>
          </w:tcPr>
          <w:p w14:paraId="7571ABEA" w14:textId="77777777" w:rsidR="00A06BF6" w:rsidRPr="00A06BF6" w:rsidRDefault="00A06BF6" w:rsidP="00A06BF6">
            <w:pPr>
              <w:pStyle w:val="Textodeprrafo"/>
              <w:rPr>
                <w:rFonts w:ascii="Arial" w:hAnsi="Arial" w:cs="Arial"/>
                <w:lang w:val="en-US"/>
              </w:rPr>
            </w:pPr>
            <w:r w:rsidRPr="00A06BF6">
              <w:rPr>
                <w:rFonts w:ascii="Arial" w:hAnsi="Arial" w:cs="Arial"/>
                <w:lang w:val="en-US"/>
              </w:rPr>
              <w:t>169.000.000</w:t>
            </w:r>
          </w:p>
        </w:tc>
        <w:tc>
          <w:tcPr>
            <w:tcW w:w="168" w:type="dxa"/>
            <w:vMerge/>
            <w:vAlign w:val="center"/>
            <w:hideMark/>
          </w:tcPr>
          <w:p w14:paraId="24DD28A5" w14:textId="77777777" w:rsidR="00A06BF6" w:rsidRPr="00A06BF6" w:rsidRDefault="00A06BF6" w:rsidP="00A06BF6">
            <w:pPr>
              <w:pStyle w:val="Textodeprrafo"/>
              <w:rPr>
                <w:rFonts w:ascii="Arial" w:hAnsi="Arial" w:cs="Arial"/>
                <w:lang w:val="en-NZ"/>
              </w:rPr>
            </w:pPr>
          </w:p>
        </w:tc>
      </w:tr>
      <w:tr w:rsidR="00A06BF6" w:rsidRPr="00A06BF6" w14:paraId="52320CEC" w14:textId="77777777" w:rsidTr="00400BBC">
        <w:trPr>
          <w:trHeight w:val="327"/>
        </w:trPr>
        <w:tc>
          <w:tcPr>
            <w:tcW w:w="2131" w:type="dxa"/>
            <w:shd w:val="clear" w:color="auto" w:fill="auto"/>
            <w:noWrap/>
            <w:vAlign w:val="center"/>
            <w:hideMark/>
          </w:tcPr>
          <w:p w14:paraId="189F3E0F" w14:textId="77777777" w:rsidR="00A06BF6" w:rsidRPr="00A06BF6" w:rsidRDefault="00A06BF6" w:rsidP="00A06BF6">
            <w:pPr>
              <w:pStyle w:val="Textodeprrafo"/>
              <w:rPr>
                <w:rFonts w:ascii="Arial" w:hAnsi="Arial" w:cs="Arial"/>
                <w:b/>
                <w:lang w:val="en-NZ"/>
              </w:rPr>
            </w:pPr>
            <w:r w:rsidRPr="00A06BF6">
              <w:rPr>
                <w:rFonts w:ascii="Arial" w:hAnsi="Arial" w:cs="Arial"/>
                <w:b/>
                <w:lang w:val="en-NZ"/>
              </w:rPr>
              <w:t>Capital</w:t>
            </w:r>
          </w:p>
        </w:tc>
        <w:tc>
          <w:tcPr>
            <w:tcW w:w="7689" w:type="dxa"/>
            <w:gridSpan w:val="6"/>
            <w:shd w:val="clear" w:color="auto" w:fill="auto"/>
            <w:noWrap/>
            <w:vAlign w:val="center"/>
            <w:hideMark/>
          </w:tcPr>
          <w:p w14:paraId="301C8BF5" w14:textId="77777777" w:rsidR="00A06BF6" w:rsidRPr="00A06BF6" w:rsidRDefault="00A06BF6" w:rsidP="00A06BF6">
            <w:pPr>
              <w:pStyle w:val="Textodeprrafo"/>
              <w:rPr>
                <w:rFonts w:ascii="Arial" w:hAnsi="Arial" w:cs="Arial"/>
                <w:lang w:val="en-NZ"/>
              </w:rPr>
            </w:pPr>
            <w:proofErr w:type="spellStart"/>
            <w:r w:rsidRPr="00A06BF6">
              <w:rPr>
                <w:rFonts w:ascii="Arial" w:hAnsi="Arial" w:cs="Arial"/>
                <w:lang w:val="en-US"/>
              </w:rPr>
              <w:t>Lumbara</w:t>
            </w:r>
            <w:proofErr w:type="spellEnd"/>
            <w:r w:rsidRPr="00A06BF6">
              <w:rPr>
                <w:rFonts w:ascii="Arial" w:hAnsi="Arial" w:cs="Arial"/>
                <w:lang w:val="en-US"/>
              </w:rPr>
              <w:t xml:space="preserve"> Is a megacity, and has a population of 10.2 million residents as of 2020</w:t>
            </w:r>
          </w:p>
        </w:tc>
      </w:tr>
      <w:tr w:rsidR="00A06BF6" w:rsidRPr="00A06BF6" w14:paraId="3BF012E9" w14:textId="77777777" w:rsidTr="00400BBC">
        <w:trPr>
          <w:trHeight w:val="327"/>
        </w:trPr>
        <w:tc>
          <w:tcPr>
            <w:tcW w:w="2131" w:type="dxa"/>
            <w:shd w:val="clear" w:color="auto" w:fill="auto"/>
            <w:noWrap/>
            <w:vAlign w:val="center"/>
            <w:hideMark/>
          </w:tcPr>
          <w:p w14:paraId="6526882F" w14:textId="77777777" w:rsidR="00A06BF6" w:rsidRPr="00A06BF6" w:rsidRDefault="00A06BF6" w:rsidP="00A06BF6">
            <w:pPr>
              <w:pStyle w:val="Textodeprrafo"/>
              <w:rPr>
                <w:rFonts w:ascii="Arial" w:hAnsi="Arial" w:cs="Arial"/>
                <w:b/>
                <w:lang w:val="en-NZ"/>
              </w:rPr>
            </w:pPr>
            <w:r w:rsidRPr="00A06BF6">
              <w:rPr>
                <w:rFonts w:ascii="Arial" w:hAnsi="Arial" w:cs="Arial"/>
                <w:b/>
                <w:lang w:val="en-NZ"/>
              </w:rPr>
              <w:t>Currency</w:t>
            </w:r>
          </w:p>
        </w:tc>
        <w:tc>
          <w:tcPr>
            <w:tcW w:w="7689" w:type="dxa"/>
            <w:gridSpan w:val="6"/>
            <w:shd w:val="clear" w:color="auto" w:fill="auto"/>
            <w:noWrap/>
            <w:vAlign w:val="center"/>
            <w:hideMark/>
          </w:tcPr>
          <w:p w14:paraId="124353BC" w14:textId="77777777" w:rsidR="00A06BF6" w:rsidRPr="00A06BF6" w:rsidRDefault="00A06BF6" w:rsidP="00A06BF6">
            <w:pPr>
              <w:pStyle w:val="Textodeprrafo"/>
              <w:rPr>
                <w:rFonts w:ascii="Arial" w:hAnsi="Arial" w:cs="Arial"/>
                <w:lang w:val="en-NZ"/>
              </w:rPr>
            </w:pPr>
            <w:proofErr w:type="spellStart"/>
            <w:r w:rsidRPr="00A06BF6">
              <w:rPr>
                <w:rFonts w:ascii="Arial" w:hAnsi="Arial" w:cs="Arial"/>
                <w:lang w:val="en-NZ"/>
              </w:rPr>
              <w:t>Zuboumbian</w:t>
            </w:r>
            <w:proofErr w:type="spellEnd"/>
            <w:r w:rsidRPr="00A06BF6">
              <w:rPr>
                <w:rFonts w:ascii="Arial" w:hAnsi="Arial" w:cs="Arial"/>
                <w:lang w:val="en-NZ"/>
              </w:rPr>
              <w:t xml:space="preserve"> Dollar (</w:t>
            </w:r>
            <w:r w:rsidRPr="00A06BF6">
              <w:rPr>
                <w:rFonts w:ascii="Arial" w:hAnsi="Arial" w:cs="Arial"/>
                <w:lang w:val="en-US"/>
              </w:rPr>
              <w:t>Z</w:t>
            </w:r>
            <w:r w:rsidRPr="00A06BF6">
              <w:rPr>
                <w:rFonts w:ascii="Arial" w:hAnsi="Arial" w:cs="Arial"/>
                <w:lang w:val="en-NZ"/>
              </w:rPr>
              <w:t xml:space="preserve">MD) Exchange rate 1 </w:t>
            </w:r>
            <w:r w:rsidRPr="00A06BF6">
              <w:rPr>
                <w:rFonts w:ascii="Arial" w:hAnsi="Arial" w:cs="Arial"/>
                <w:lang w:val="en-US"/>
              </w:rPr>
              <w:t>Z</w:t>
            </w:r>
            <w:r w:rsidRPr="00A06BF6">
              <w:rPr>
                <w:rFonts w:ascii="Arial" w:hAnsi="Arial" w:cs="Arial"/>
                <w:lang w:val="en-NZ"/>
              </w:rPr>
              <w:t xml:space="preserve">MD = 0.11973 €  </w:t>
            </w:r>
            <w:r w:rsidRPr="00A06BF6">
              <w:rPr>
                <w:rFonts w:ascii="Arial" w:hAnsi="Arial" w:cs="Arial"/>
                <w:lang w:val="en-US"/>
              </w:rPr>
              <w:t xml:space="preserve"> / </w:t>
            </w:r>
            <w:r w:rsidRPr="00A06BF6">
              <w:rPr>
                <w:rFonts w:ascii="Arial" w:hAnsi="Arial" w:cs="Arial"/>
                <w:lang w:val="en-NZ"/>
              </w:rPr>
              <w:t xml:space="preserve">1 € = 7.95146 </w:t>
            </w:r>
            <w:r w:rsidRPr="00A06BF6">
              <w:rPr>
                <w:rFonts w:ascii="Arial" w:hAnsi="Arial" w:cs="Arial"/>
                <w:lang w:val="en-US"/>
              </w:rPr>
              <w:t>Z</w:t>
            </w:r>
            <w:r w:rsidRPr="00A06BF6">
              <w:rPr>
                <w:rFonts w:ascii="Arial" w:hAnsi="Arial" w:cs="Arial"/>
                <w:lang w:val="en-NZ"/>
              </w:rPr>
              <w:t>MD</w:t>
            </w:r>
          </w:p>
        </w:tc>
      </w:tr>
      <w:tr w:rsidR="00A06BF6" w:rsidRPr="00A06BF6" w14:paraId="7AA4CE50" w14:textId="77777777" w:rsidTr="00400BBC">
        <w:trPr>
          <w:trHeight w:val="327"/>
        </w:trPr>
        <w:tc>
          <w:tcPr>
            <w:tcW w:w="2131" w:type="dxa"/>
            <w:shd w:val="clear" w:color="auto" w:fill="auto"/>
            <w:noWrap/>
            <w:vAlign w:val="center"/>
            <w:hideMark/>
          </w:tcPr>
          <w:p w14:paraId="041256A8" w14:textId="77777777" w:rsidR="00A06BF6" w:rsidRPr="00A06BF6" w:rsidRDefault="00A06BF6" w:rsidP="00A06BF6">
            <w:pPr>
              <w:pStyle w:val="Textodeprrafo"/>
              <w:rPr>
                <w:rFonts w:ascii="Arial" w:hAnsi="Arial" w:cs="Arial"/>
                <w:b/>
                <w:lang w:val="en-NZ"/>
              </w:rPr>
            </w:pPr>
            <w:r w:rsidRPr="00A06BF6">
              <w:rPr>
                <w:rFonts w:ascii="Arial" w:hAnsi="Arial" w:cs="Arial"/>
                <w:b/>
                <w:lang w:val="en-NZ"/>
              </w:rPr>
              <w:t>Airports</w:t>
            </w:r>
          </w:p>
        </w:tc>
        <w:tc>
          <w:tcPr>
            <w:tcW w:w="7689" w:type="dxa"/>
            <w:gridSpan w:val="6"/>
            <w:shd w:val="clear" w:color="auto" w:fill="auto"/>
            <w:noWrap/>
            <w:vAlign w:val="center"/>
            <w:hideMark/>
          </w:tcPr>
          <w:p w14:paraId="4E930E9F" w14:textId="77777777" w:rsidR="00A06BF6" w:rsidRPr="00A06BF6" w:rsidRDefault="00A06BF6" w:rsidP="00A06BF6">
            <w:pPr>
              <w:pStyle w:val="Textodeprrafo"/>
              <w:rPr>
                <w:rFonts w:ascii="Arial" w:hAnsi="Arial" w:cs="Arial"/>
                <w:lang w:val="en-US"/>
              </w:rPr>
            </w:pPr>
            <w:r w:rsidRPr="00A06BF6">
              <w:rPr>
                <w:rFonts w:ascii="Arial" w:hAnsi="Arial" w:cs="Arial"/>
                <w:lang w:val="en-NZ"/>
              </w:rPr>
              <w:t xml:space="preserve">International airport in </w:t>
            </w:r>
            <w:proofErr w:type="spellStart"/>
            <w:r w:rsidRPr="00A06BF6">
              <w:rPr>
                <w:rFonts w:ascii="Arial" w:hAnsi="Arial" w:cs="Arial"/>
                <w:lang w:val="en-NZ"/>
              </w:rPr>
              <w:t>Lumbara</w:t>
            </w:r>
            <w:proofErr w:type="spellEnd"/>
            <w:r w:rsidRPr="00A06BF6">
              <w:rPr>
                <w:rFonts w:ascii="Arial" w:hAnsi="Arial" w:cs="Arial"/>
                <w:lang w:val="en-NZ"/>
              </w:rPr>
              <w:t xml:space="preserve">, domestic airports </w:t>
            </w:r>
            <w:r w:rsidRPr="00A06BF6">
              <w:rPr>
                <w:rFonts w:ascii="Arial" w:hAnsi="Arial" w:cs="Arial"/>
                <w:lang w:val="en-US"/>
              </w:rPr>
              <w:t xml:space="preserve">Sao Zumba, </w:t>
            </w:r>
            <w:proofErr w:type="spellStart"/>
            <w:r w:rsidRPr="00A06BF6">
              <w:rPr>
                <w:rFonts w:ascii="Arial" w:hAnsi="Arial" w:cs="Arial"/>
                <w:lang w:val="en-US"/>
              </w:rPr>
              <w:t>Eveneg</w:t>
            </w:r>
            <w:proofErr w:type="spellEnd"/>
            <w:r w:rsidRPr="00A06BF6">
              <w:rPr>
                <w:rFonts w:ascii="Arial" w:hAnsi="Arial" w:cs="Arial"/>
                <w:lang w:val="en-US"/>
              </w:rPr>
              <w:t xml:space="preserve">, </w:t>
            </w:r>
            <w:proofErr w:type="spellStart"/>
            <w:r w:rsidRPr="00A06BF6">
              <w:rPr>
                <w:rFonts w:ascii="Arial" w:hAnsi="Arial" w:cs="Arial"/>
                <w:lang w:val="en-US"/>
              </w:rPr>
              <w:t>Panzaria</w:t>
            </w:r>
            <w:proofErr w:type="spellEnd"/>
          </w:p>
        </w:tc>
      </w:tr>
      <w:tr w:rsidR="00A06BF6" w:rsidRPr="00A06BF6" w14:paraId="3BC70A7A" w14:textId="77777777" w:rsidTr="00400BBC">
        <w:trPr>
          <w:trHeight w:val="745"/>
        </w:trPr>
        <w:tc>
          <w:tcPr>
            <w:tcW w:w="2131" w:type="dxa"/>
            <w:shd w:val="clear" w:color="auto" w:fill="auto"/>
            <w:noWrap/>
            <w:vAlign w:val="center"/>
            <w:hideMark/>
          </w:tcPr>
          <w:p w14:paraId="1F8BCA20" w14:textId="77777777" w:rsidR="00A06BF6" w:rsidRPr="00A06BF6" w:rsidRDefault="00A06BF6" w:rsidP="00A06BF6">
            <w:pPr>
              <w:pStyle w:val="Textodeprrafo"/>
              <w:rPr>
                <w:rFonts w:ascii="Arial" w:hAnsi="Arial" w:cs="Arial"/>
                <w:b/>
                <w:lang w:val="en-NZ"/>
              </w:rPr>
            </w:pPr>
            <w:r w:rsidRPr="00A06BF6">
              <w:rPr>
                <w:rFonts w:ascii="Arial" w:hAnsi="Arial" w:cs="Arial"/>
                <w:b/>
                <w:lang w:val="en-NZ"/>
              </w:rPr>
              <w:t>Economic basis</w:t>
            </w:r>
          </w:p>
        </w:tc>
        <w:tc>
          <w:tcPr>
            <w:tcW w:w="7689" w:type="dxa"/>
            <w:gridSpan w:val="6"/>
            <w:shd w:val="clear" w:color="auto" w:fill="auto"/>
            <w:vAlign w:val="center"/>
            <w:hideMark/>
          </w:tcPr>
          <w:p w14:paraId="50D5F93A" w14:textId="77777777" w:rsidR="00A06BF6" w:rsidRPr="00A06BF6" w:rsidRDefault="00A06BF6" w:rsidP="00A06BF6">
            <w:pPr>
              <w:pStyle w:val="Textodeprrafo"/>
              <w:rPr>
                <w:rFonts w:ascii="Arial" w:hAnsi="Arial" w:cs="Arial"/>
                <w:lang w:val="en-US"/>
              </w:rPr>
            </w:pPr>
            <w:r w:rsidRPr="00A06BF6">
              <w:rPr>
                <w:rFonts w:ascii="Arial" w:hAnsi="Arial" w:cs="Arial"/>
                <w:lang w:val="en-US"/>
              </w:rPr>
              <w:t>Zuboumbia is a lower-middle-income country in Adria and, with a population of 173 million, is the eighth most densely populated country globally. Zuboumbia has one of the fastest growing economies in Adria, with a gross domestic product growth rate of 7·2% in 2020, and the country ranks second in Adria in terms of gender parity (World Economic Forum), with women as head of state, leader of the opposition party, and speaker of the parliament.</w:t>
            </w:r>
          </w:p>
        </w:tc>
      </w:tr>
      <w:tr w:rsidR="00A06BF6" w:rsidRPr="00A06BF6" w14:paraId="23116FBE" w14:textId="77777777" w:rsidTr="00400BBC">
        <w:trPr>
          <w:trHeight w:val="879"/>
        </w:trPr>
        <w:tc>
          <w:tcPr>
            <w:tcW w:w="2131" w:type="dxa"/>
            <w:shd w:val="clear" w:color="auto" w:fill="auto"/>
            <w:noWrap/>
            <w:vAlign w:val="center"/>
            <w:hideMark/>
          </w:tcPr>
          <w:p w14:paraId="5DE9AD14" w14:textId="77777777" w:rsidR="00A06BF6" w:rsidRPr="00A06BF6" w:rsidRDefault="00A06BF6" w:rsidP="00A06BF6">
            <w:pPr>
              <w:pStyle w:val="Textodeprrafo"/>
              <w:rPr>
                <w:rFonts w:ascii="Arial" w:hAnsi="Arial" w:cs="Arial"/>
                <w:b/>
                <w:lang w:val="en-NZ"/>
              </w:rPr>
            </w:pPr>
            <w:r w:rsidRPr="00A06BF6">
              <w:rPr>
                <w:rFonts w:ascii="Arial" w:hAnsi="Arial" w:cs="Arial"/>
                <w:b/>
                <w:lang w:val="en-NZ"/>
              </w:rPr>
              <w:t>Climate</w:t>
            </w:r>
          </w:p>
        </w:tc>
        <w:tc>
          <w:tcPr>
            <w:tcW w:w="7689" w:type="dxa"/>
            <w:gridSpan w:val="6"/>
            <w:shd w:val="clear" w:color="auto" w:fill="auto"/>
            <w:vAlign w:val="center"/>
            <w:hideMark/>
          </w:tcPr>
          <w:p w14:paraId="68A1D266" w14:textId="77777777" w:rsidR="00A06BF6" w:rsidRPr="00A06BF6" w:rsidRDefault="00A06BF6" w:rsidP="00A06BF6">
            <w:pPr>
              <w:pStyle w:val="Textodeprrafo"/>
              <w:rPr>
                <w:rFonts w:ascii="Arial" w:hAnsi="Arial" w:cs="Arial"/>
                <w:lang w:val="en-NZ"/>
              </w:rPr>
            </w:pPr>
            <w:r w:rsidRPr="00A06BF6">
              <w:rPr>
                <w:rFonts w:ascii="Arial" w:hAnsi="Arial" w:cs="Arial"/>
                <w:lang w:val="en-US"/>
              </w:rPr>
              <w:t>Subtropical in the center-north and tropical in the south. There is a pleasantly warm, sunny winter, slightly cooler in the north and warmer in the south, then there is a short, hot spring between March and May, and a long rainy season from June to December due to the summer monsoon.</w:t>
            </w:r>
          </w:p>
        </w:tc>
      </w:tr>
      <w:tr w:rsidR="00A06BF6" w:rsidRPr="00A06BF6" w14:paraId="1CAA2BDB" w14:textId="77777777" w:rsidTr="00400BBC">
        <w:trPr>
          <w:trHeight w:val="1504"/>
        </w:trPr>
        <w:tc>
          <w:tcPr>
            <w:tcW w:w="2131" w:type="dxa"/>
            <w:shd w:val="clear" w:color="auto" w:fill="auto"/>
            <w:noWrap/>
            <w:vAlign w:val="center"/>
            <w:hideMark/>
          </w:tcPr>
          <w:p w14:paraId="6EF899F2" w14:textId="77777777" w:rsidR="00A06BF6" w:rsidRPr="00A06BF6" w:rsidRDefault="00A06BF6" w:rsidP="00A06BF6">
            <w:pPr>
              <w:pStyle w:val="Textodeprrafo"/>
              <w:rPr>
                <w:rFonts w:ascii="Arial" w:hAnsi="Arial" w:cs="Arial"/>
                <w:b/>
                <w:lang w:val="en-NZ"/>
              </w:rPr>
            </w:pPr>
            <w:r w:rsidRPr="00A06BF6">
              <w:rPr>
                <w:rFonts w:ascii="Arial" w:hAnsi="Arial" w:cs="Arial"/>
                <w:b/>
                <w:lang w:val="en-NZ"/>
              </w:rPr>
              <w:t>Natural hazards</w:t>
            </w:r>
          </w:p>
        </w:tc>
        <w:tc>
          <w:tcPr>
            <w:tcW w:w="7689" w:type="dxa"/>
            <w:gridSpan w:val="6"/>
            <w:shd w:val="clear" w:color="auto" w:fill="auto"/>
            <w:vAlign w:val="center"/>
            <w:hideMark/>
          </w:tcPr>
          <w:p w14:paraId="5236D585" w14:textId="77777777" w:rsidR="00A06BF6" w:rsidRPr="00A06BF6" w:rsidRDefault="00A06BF6" w:rsidP="00A06BF6">
            <w:pPr>
              <w:pStyle w:val="Textodeprrafo"/>
              <w:rPr>
                <w:rFonts w:ascii="Arial" w:hAnsi="Arial" w:cs="Arial"/>
                <w:lang w:val="en-NZ"/>
              </w:rPr>
            </w:pPr>
            <w:r w:rsidRPr="00A06BF6">
              <w:rPr>
                <w:rFonts w:ascii="Arial" w:hAnsi="Arial" w:cs="Arial"/>
                <w:lang w:val="en-NZ"/>
              </w:rPr>
              <w:t xml:space="preserve">In the rainy season, flooding is frequent, especially in the valleys and </w:t>
            </w:r>
            <w:proofErr w:type="spellStart"/>
            <w:r w:rsidRPr="00A06BF6">
              <w:rPr>
                <w:rFonts w:ascii="Arial" w:hAnsi="Arial" w:cs="Arial"/>
                <w:lang w:val="en-NZ"/>
              </w:rPr>
              <w:t>nearb</w:t>
            </w:r>
            <w:proofErr w:type="spellEnd"/>
            <w:r w:rsidRPr="00A06BF6">
              <w:rPr>
                <w:rFonts w:ascii="Arial" w:hAnsi="Arial" w:cs="Arial"/>
                <w:lang w:val="en-US"/>
              </w:rPr>
              <w:t>y</w:t>
            </w:r>
            <w:r w:rsidRPr="00A06BF6">
              <w:rPr>
                <w:rFonts w:ascii="Arial" w:hAnsi="Arial" w:cs="Arial"/>
                <w:lang w:val="en-NZ"/>
              </w:rPr>
              <w:t xml:space="preserve"> the rivers. Landslides also occur in areas with increased deforestation. Because of its location, it is exposed to the risk of hurricanes and tropical storms, although they do not occur intensely and frequently.</w:t>
            </w:r>
          </w:p>
        </w:tc>
      </w:tr>
      <w:tr w:rsidR="00A06BF6" w:rsidRPr="00A06BF6" w14:paraId="40CD36EB" w14:textId="77777777" w:rsidTr="00400BBC">
        <w:trPr>
          <w:trHeight w:val="1504"/>
        </w:trPr>
        <w:tc>
          <w:tcPr>
            <w:tcW w:w="2131" w:type="dxa"/>
            <w:shd w:val="clear" w:color="auto" w:fill="auto"/>
            <w:noWrap/>
            <w:vAlign w:val="center"/>
          </w:tcPr>
          <w:p w14:paraId="4761308C" w14:textId="77777777" w:rsidR="00A06BF6" w:rsidRPr="00A06BF6" w:rsidRDefault="00A06BF6" w:rsidP="00A06BF6">
            <w:pPr>
              <w:pStyle w:val="Textodeprrafo"/>
              <w:rPr>
                <w:rFonts w:ascii="Arial" w:hAnsi="Arial" w:cs="Arial"/>
                <w:b/>
                <w:lang w:val="en-NZ"/>
              </w:rPr>
            </w:pPr>
            <w:r w:rsidRPr="00A06BF6">
              <w:rPr>
                <w:rFonts w:ascii="Arial" w:hAnsi="Arial" w:cs="Arial"/>
                <w:b/>
                <w:lang w:val="en-NZ"/>
              </w:rPr>
              <w:t>Health profile</w:t>
            </w:r>
          </w:p>
        </w:tc>
        <w:tc>
          <w:tcPr>
            <w:tcW w:w="7689" w:type="dxa"/>
            <w:gridSpan w:val="6"/>
            <w:shd w:val="clear" w:color="auto" w:fill="auto"/>
            <w:vAlign w:val="center"/>
          </w:tcPr>
          <w:p w14:paraId="76904957" w14:textId="77777777" w:rsidR="00A06BF6" w:rsidRPr="00A06BF6" w:rsidRDefault="00A06BF6" w:rsidP="00A06BF6">
            <w:pPr>
              <w:pStyle w:val="Textodeprrafo"/>
              <w:rPr>
                <w:rFonts w:ascii="Arial" w:hAnsi="Arial" w:cs="Arial"/>
                <w:lang w:val="en-US"/>
              </w:rPr>
            </w:pPr>
            <w:r w:rsidRPr="00A06BF6">
              <w:rPr>
                <w:rFonts w:ascii="Arial" w:hAnsi="Arial" w:cs="Arial"/>
                <w:lang w:val="en-US"/>
              </w:rPr>
              <w:t xml:space="preserve">Despite attaining notable progress on most health indicators for the Sustainable Development Goals, Zuboumbia has a high prevalence of </w:t>
            </w:r>
            <w:proofErr w:type="spellStart"/>
            <w:r w:rsidRPr="00A06BF6">
              <w:rPr>
                <w:rFonts w:ascii="Arial" w:hAnsi="Arial" w:cs="Arial"/>
                <w:lang w:val="en-US"/>
              </w:rPr>
              <w:t>diarrhoea</w:t>
            </w:r>
            <w:proofErr w:type="spellEnd"/>
            <w:r w:rsidRPr="00A06BF6">
              <w:rPr>
                <w:rFonts w:ascii="Arial" w:hAnsi="Arial" w:cs="Arial"/>
                <w:lang w:val="en-US"/>
              </w:rPr>
              <w:t>, tuberculosis, malaria, and other infectious diseases.</w:t>
            </w:r>
          </w:p>
          <w:p w14:paraId="185A90AF" w14:textId="77777777" w:rsidR="00A06BF6" w:rsidRPr="00A06BF6" w:rsidRDefault="00A06BF6" w:rsidP="00A06BF6">
            <w:pPr>
              <w:pStyle w:val="Textodeprrafo"/>
              <w:rPr>
                <w:rFonts w:ascii="Arial" w:hAnsi="Arial" w:cs="Arial"/>
                <w:lang w:val="en-US"/>
              </w:rPr>
            </w:pPr>
            <w:r w:rsidRPr="00A06BF6">
              <w:rPr>
                <w:rFonts w:ascii="Arial" w:hAnsi="Arial" w:cs="Arial"/>
                <w:lang w:val="en-US"/>
              </w:rPr>
              <w:t xml:space="preserve">Although the risk factors for infectious diseases, such as insufficient sanitation, are still a threat, the increasing pattern of sedentary lifestyles and unhealthy diets among the population of is adding to the burden of non-communicable diseases. </w:t>
            </w:r>
          </w:p>
          <w:p w14:paraId="656D49A3" w14:textId="77777777" w:rsidR="00A06BF6" w:rsidRPr="00A06BF6" w:rsidRDefault="00A06BF6" w:rsidP="00A06BF6">
            <w:pPr>
              <w:pStyle w:val="Textodeprrafo"/>
              <w:rPr>
                <w:rFonts w:ascii="Arial" w:hAnsi="Arial" w:cs="Arial"/>
                <w:lang w:val="en-NZ"/>
              </w:rPr>
            </w:pPr>
            <w:r w:rsidRPr="00A06BF6">
              <w:rPr>
                <w:rFonts w:ascii="Arial" w:hAnsi="Arial" w:cs="Arial"/>
                <w:lang w:val="en-NZ"/>
              </w:rPr>
              <w:lastRenderedPageBreak/>
              <w:t xml:space="preserve">Zuboumbia is considered a cholera endemic country. Not all the country is susceptible to outbreaks, but it is mainly concentrated around </w:t>
            </w:r>
            <w:r w:rsidRPr="00A06BF6">
              <w:rPr>
                <w:rFonts w:ascii="Arial" w:hAnsi="Arial" w:cs="Arial"/>
                <w:lang w:val="en-US"/>
              </w:rPr>
              <w:t xml:space="preserve">lakes and rivers </w:t>
            </w:r>
            <w:r w:rsidRPr="00A06BF6">
              <w:rPr>
                <w:rFonts w:ascii="Arial" w:hAnsi="Arial" w:cs="Arial"/>
                <w:lang w:val="en-NZ"/>
              </w:rPr>
              <w:t xml:space="preserve">in the fishing villages. It is also a country with a high incidence of malaria, with a mortality rate of </w:t>
            </w:r>
            <w:r w:rsidRPr="00A06BF6">
              <w:rPr>
                <w:rFonts w:ascii="Arial" w:hAnsi="Arial" w:cs="Arial"/>
                <w:lang w:val="en-US"/>
              </w:rPr>
              <w:t>4</w:t>
            </w:r>
            <w:r w:rsidRPr="00A06BF6">
              <w:rPr>
                <w:rFonts w:ascii="Arial" w:hAnsi="Arial" w:cs="Arial"/>
                <w:lang w:val="en-NZ"/>
              </w:rPr>
              <w:t xml:space="preserve">0% in children under 5 years of age. There are sporadic outbreaks of dengue fever and leptospirosis after rains or flooding. </w:t>
            </w:r>
          </w:p>
          <w:p w14:paraId="2CAED7AB" w14:textId="77777777" w:rsidR="00A06BF6" w:rsidRPr="00A06BF6" w:rsidRDefault="00A06BF6" w:rsidP="00A06BF6">
            <w:pPr>
              <w:pStyle w:val="Textodeprrafo"/>
              <w:rPr>
                <w:rFonts w:ascii="Arial" w:hAnsi="Arial" w:cs="Arial"/>
                <w:lang w:val="en-NZ"/>
              </w:rPr>
            </w:pPr>
            <w:r w:rsidRPr="00A06BF6">
              <w:rPr>
                <w:rFonts w:ascii="Arial" w:hAnsi="Arial" w:cs="Arial"/>
                <w:lang w:val="en-NZ"/>
              </w:rPr>
              <w:t xml:space="preserve">The high incidence of diarrhoea in children under 5 and the high incidence of malaria in the country cause many people in the 0-5 age group to suffer from severe malnutrition. </w:t>
            </w:r>
          </w:p>
          <w:p w14:paraId="4A9492B6" w14:textId="77777777" w:rsidR="00A06BF6" w:rsidRPr="00A06BF6" w:rsidRDefault="00A06BF6" w:rsidP="00A06BF6">
            <w:pPr>
              <w:pStyle w:val="Textodeprrafo"/>
              <w:rPr>
                <w:rFonts w:ascii="Arial" w:hAnsi="Arial" w:cs="Arial"/>
                <w:lang w:val="en-NZ"/>
              </w:rPr>
            </w:pPr>
            <w:r w:rsidRPr="00A06BF6">
              <w:rPr>
                <w:rFonts w:ascii="Arial" w:hAnsi="Arial" w:cs="Arial"/>
                <w:lang w:val="en-NZ"/>
              </w:rPr>
              <w:t>Major infectious diseases: degree of risk: high (2020)</w:t>
            </w:r>
            <w:r w:rsidRPr="00A06BF6">
              <w:rPr>
                <w:rFonts w:ascii="Arial" w:hAnsi="Arial" w:cs="Arial"/>
                <w:lang w:val="en-US"/>
              </w:rPr>
              <w:t xml:space="preserve">: </w:t>
            </w:r>
            <w:r w:rsidRPr="00A06BF6">
              <w:rPr>
                <w:rFonts w:ascii="Arial" w:hAnsi="Arial" w:cs="Arial"/>
                <w:b/>
                <w:bCs/>
                <w:lang w:val="en-NZ"/>
              </w:rPr>
              <w:t>food or waterborne diseases:</w:t>
            </w:r>
            <w:r w:rsidRPr="00A06BF6">
              <w:rPr>
                <w:rFonts w:ascii="Arial" w:hAnsi="Arial" w:cs="Arial"/>
                <w:lang w:val="en-NZ"/>
              </w:rPr>
              <w:t> bacterial and protozoal diarrhoea, hepatitis A and E, and typhoid fever</w:t>
            </w:r>
            <w:r w:rsidRPr="00A06BF6">
              <w:rPr>
                <w:rFonts w:ascii="Arial" w:hAnsi="Arial" w:cs="Arial"/>
                <w:lang w:val="en-US"/>
              </w:rPr>
              <w:t xml:space="preserve">, </w:t>
            </w:r>
            <w:r w:rsidRPr="00A06BF6">
              <w:rPr>
                <w:rFonts w:ascii="Arial" w:hAnsi="Arial" w:cs="Arial"/>
                <w:b/>
                <w:bCs/>
                <w:lang w:val="en-NZ"/>
              </w:rPr>
              <w:t>vector borne diseases</w:t>
            </w:r>
            <w:r w:rsidRPr="00A06BF6">
              <w:rPr>
                <w:rFonts w:ascii="Arial" w:hAnsi="Arial" w:cs="Arial"/>
                <w:lang w:val="en-NZ"/>
              </w:rPr>
              <w:t>: dengue fever and malaria are high risks in some locations</w:t>
            </w:r>
            <w:r w:rsidRPr="00A06BF6">
              <w:rPr>
                <w:rFonts w:ascii="Arial" w:hAnsi="Arial" w:cs="Arial"/>
                <w:lang w:val="en-US"/>
              </w:rPr>
              <w:t xml:space="preserve">, </w:t>
            </w:r>
            <w:r w:rsidRPr="00A06BF6">
              <w:rPr>
                <w:rFonts w:ascii="Arial" w:hAnsi="Arial" w:cs="Arial"/>
                <w:b/>
                <w:bCs/>
                <w:lang w:val="en-NZ"/>
              </w:rPr>
              <w:t>water contact diseases:</w:t>
            </w:r>
            <w:r w:rsidRPr="00A06BF6">
              <w:rPr>
                <w:rFonts w:ascii="Arial" w:hAnsi="Arial" w:cs="Arial"/>
                <w:lang w:val="en-NZ"/>
              </w:rPr>
              <w:t> leptospirosis</w:t>
            </w:r>
            <w:r w:rsidRPr="00A06BF6">
              <w:rPr>
                <w:rFonts w:ascii="Arial" w:hAnsi="Arial" w:cs="Arial"/>
                <w:lang w:val="en-US"/>
              </w:rPr>
              <w:t xml:space="preserve">, </w:t>
            </w:r>
            <w:r w:rsidRPr="00A06BF6">
              <w:rPr>
                <w:rFonts w:ascii="Arial" w:hAnsi="Arial" w:cs="Arial"/>
                <w:b/>
                <w:bCs/>
                <w:lang w:val="en-NZ"/>
              </w:rPr>
              <w:t>animal contact diseases</w:t>
            </w:r>
            <w:r w:rsidRPr="00A06BF6">
              <w:rPr>
                <w:rFonts w:ascii="Arial" w:hAnsi="Arial" w:cs="Arial"/>
                <w:lang w:val="en-NZ"/>
              </w:rPr>
              <w:t>: rabies</w:t>
            </w:r>
          </w:p>
        </w:tc>
      </w:tr>
      <w:tr w:rsidR="00A06BF6" w:rsidRPr="00A06BF6" w14:paraId="2E77A877" w14:textId="77777777" w:rsidTr="00400BBC">
        <w:trPr>
          <w:trHeight w:val="1504"/>
        </w:trPr>
        <w:tc>
          <w:tcPr>
            <w:tcW w:w="2131" w:type="dxa"/>
            <w:shd w:val="clear" w:color="auto" w:fill="auto"/>
            <w:noWrap/>
            <w:vAlign w:val="center"/>
          </w:tcPr>
          <w:p w14:paraId="1BC0B74E" w14:textId="77777777" w:rsidR="00A06BF6" w:rsidRPr="00A06BF6" w:rsidRDefault="00A06BF6" w:rsidP="00A06BF6">
            <w:pPr>
              <w:pStyle w:val="Textodeprrafo"/>
              <w:rPr>
                <w:rFonts w:ascii="Arial" w:hAnsi="Arial" w:cs="Arial"/>
                <w:b/>
                <w:bCs/>
                <w:lang w:val="en-NZ"/>
              </w:rPr>
            </w:pPr>
            <w:r w:rsidRPr="00A06BF6">
              <w:rPr>
                <w:rFonts w:ascii="Arial" w:hAnsi="Arial" w:cs="Arial"/>
                <w:b/>
                <w:bCs/>
                <w:lang w:val="en-NZ"/>
              </w:rPr>
              <w:lastRenderedPageBreak/>
              <w:t xml:space="preserve"> </w:t>
            </w:r>
            <w:r w:rsidRPr="00A06BF6">
              <w:rPr>
                <w:rFonts w:ascii="Arial" w:hAnsi="Arial" w:cs="Arial"/>
                <w:b/>
                <w:bCs/>
                <w:lang w:val="en-US"/>
              </w:rPr>
              <w:t>D</w:t>
            </w:r>
            <w:r w:rsidRPr="00A06BF6">
              <w:rPr>
                <w:rFonts w:ascii="Arial" w:hAnsi="Arial" w:cs="Arial"/>
                <w:b/>
                <w:bCs/>
                <w:lang w:val="en-NZ"/>
              </w:rPr>
              <w:t>i</w:t>
            </w:r>
            <w:proofErr w:type="spellStart"/>
            <w:r w:rsidRPr="00A06BF6">
              <w:rPr>
                <w:rFonts w:ascii="Arial" w:hAnsi="Arial" w:cs="Arial"/>
                <w:b/>
                <w:bCs/>
                <w:lang w:val="en-US"/>
              </w:rPr>
              <w:t>sabilities</w:t>
            </w:r>
            <w:proofErr w:type="spellEnd"/>
            <w:r w:rsidRPr="00A06BF6">
              <w:rPr>
                <w:rFonts w:ascii="Arial" w:hAnsi="Arial" w:cs="Arial"/>
                <w:b/>
                <w:bCs/>
                <w:lang w:val="en-US"/>
              </w:rPr>
              <w:t xml:space="preserve"> and div</w:t>
            </w:r>
            <w:proofErr w:type="spellStart"/>
            <w:r w:rsidRPr="00A06BF6">
              <w:rPr>
                <w:rFonts w:ascii="Arial" w:hAnsi="Arial" w:cs="Arial"/>
                <w:b/>
                <w:bCs/>
                <w:lang w:val="en-NZ"/>
              </w:rPr>
              <w:t>ersity</w:t>
            </w:r>
            <w:proofErr w:type="spellEnd"/>
          </w:p>
        </w:tc>
        <w:tc>
          <w:tcPr>
            <w:tcW w:w="7689" w:type="dxa"/>
            <w:gridSpan w:val="6"/>
            <w:shd w:val="clear" w:color="auto" w:fill="auto"/>
            <w:vAlign w:val="center"/>
          </w:tcPr>
          <w:p w14:paraId="4B44EE52" w14:textId="77777777" w:rsidR="00A06BF6" w:rsidRPr="00A06BF6" w:rsidRDefault="00A06BF6" w:rsidP="00A06BF6">
            <w:pPr>
              <w:pStyle w:val="Textodeprrafo"/>
              <w:rPr>
                <w:rFonts w:ascii="Arial" w:hAnsi="Arial" w:cs="Arial"/>
                <w:lang w:val="en-US"/>
              </w:rPr>
            </w:pPr>
            <w:r w:rsidRPr="00A06BF6">
              <w:rPr>
                <w:rFonts w:ascii="Arial" w:hAnsi="Arial" w:cs="Arial"/>
                <w:lang w:val="en-NZ"/>
              </w:rPr>
              <w:t>The population of persons with disabilities is approximately 2.8% of the total population, which translates to 4.7 million individuals. Among them, 2.6 million are male, and 2.1 million are female. </w:t>
            </w:r>
            <w:hyperlink r:id="rId19" w:tgtFrame="_blank" w:history="1">
              <w:r w:rsidRPr="00073412">
                <w:rPr>
                  <w:rStyle w:val="Hyperlink"/>
                  <w:rFonts w:ascii="Arial" w:hAnsi="Arial" w:cs="Arial"/>
                  <w:u w:val="none"/>
                  <w:lang w:val="en-NZ"/>
                </w:rPr>
                <w:t>These figures were revealed in the National Survey of Persons with Disabilities (NSPD) conducted by the Zuboumbia Bureau of Statistics (ZBS)</w:t>
              </w:r>
            </w:hyperlink>
            <w:r w:rsidRPr="00922117">
              <w:rPr>
                <w:rFonts w:ascii="Arial" w:hAnsi="Arial" w:cs="Arial"/>
                <w:lang w:val="en-NZ"/>
              </w:rPr>
              <w:t>.T</w:t>
            </w:r>
            <w:r w:rsidRPr="00A06BF6">
              <w:rPr>
                <w:rFonts w:ascii="Arial" w:hAnsi="Arial" w:cs="Arial"/>
                <w:lang w:val="en-NZ"/>
              </w:rPr>
              <w:t>he survey highlights the importance of addressing various challenges faced by people with disabilities, including issues related to accessibility, stigmatization, and discrimination.</w:t>
            </w:r>
            <w:r w:rsidRPr="00A06BF6">
              <w:rPr>
                <w:rFonts w:ascii="Arial" w:hAnsi="Arial" w:cs="Arial"/>
                <w:lang w:val="en-US"/>
              </w:rPr>
              <w:t> </w:t>
            </w:r>
          </w:p>
        </w:tc>
      </w:tr>
      <w:tr w:rsidR="00A06BF6" w:rsidRPr="00A06BF6" w14:paraId="67420BE4" w14:textId="77777777" w:rsidTr="00400BBC">
        <w:trPr>
          <w:trHeight w:val="946"/>
        </w:trPr>
        <w:tc>
          <w:tcPr>
            <w:tcW w:w="2131" w:type="dxa"/>
            <w:shd w:val="clear" w:color="auto" w:fill="auto"/>
            <w:noWrap/>
            <w:vAlign w:val="center"/>
          </w:tcPr>
          <w:p w14:paraId="3F86AD8E" w14:textId="77777777" w:rsidR="00A06BF6" w:rsidRPr="00A06BF6" w:rsidRDefault="00A06BF6" w:rsidP="00A06BF6">
            <w:pPr>
              <w:pStyle w:val="Textodeprrafo"/>
              <w:rPr>
                <w:rFonts w:ascii="Arial" w:hAnsi="Arial" w:cs="Arial"/>
                <w:b/>
                <w:lang w:val="en-NZ"/>
              </w:rPr>
            </w:pPr>
            <w:r w:rsidRPr="00A06BF6">
              <w:rPr>
                <w:rFonts w:ascii="Arial" w:hAnsi="Arial" w:cs="Arial"/>
                <w:b/>
                <w:lang w:val="en-NZ"/>
              </w:rPr>
              <w:t>Education</w:t>
            </w:r>
          </w:p>
        </w:tc>
        <w:tc>
          <w:tcPr>
            <w:tcW w:w="7689" w:type="dxa"/>
            <w:gridSpan w:val="6"/>
            <w:shd w:val="clear" w:color="auto" w:fill="auto"/>
            <w:vAlign w:val="center"/>
          </w:tcPr>
          <w:p w14:paraId="2CBCEFA3" w14:textId="77777777" w:rsidR="00A06BF6" w:rsidRPr="00A06BF6" w:rsidRDefault="00A06BF6" w:rsidP="00A06BF6">
            <w:pPr>
              <w:pStyle w:val="Textodeprrafo"/>
              <w:rPr>
                <w:rFonts w:ascii="Arial" w:hAnsi="Arial" w:cs="Arial"/>
                <w:lang w:val="en-US"/>
              </w:rPr>
            </w:pPr>
            <w:r w:rsidRPr="00A06BF6">
              <w:rPr>
                <w:rFonts w:ascii="Arial" w:hAnsi="Arial" w:cs="Arial"/>
                <w:lang w:val="en-NZ"/>
              </w:rPr>
              <w:t xml:space="preserve">The average number of years in school is 10. In the Village schooling is lower compared to the </w:t>
            </w:r>
            <w:r w:rsidRPr="00A06BF6">
              <w:rPr>
                <w:rFonts w:ascii="Arial" w:hAnsi="Arial" w:cs="Arial"/>
                <w:lang w:val="en-US"/>
              </w:rPr>
              <w:t>urban areas</w:t>
            </w:r>
            <w:r w:rsidRPr="00A06BF6">
              <w:rPr>
                <w:rFonts w:ascii="Arial" w:hAnsi="Arial" w:cs="Arial"/>
                <w:lang w:val="en-NZ"/>
              </w:rPr>
              <w:t>.</w:t>
            </w:r>
          </w:p>
        </w:tc>
      </w:tr>
      <w:tr w:rsidR="00A06BF6" w:rsidRPr="00A06BF6" w14:paraId="3105778D" w14:textId="77777777" w:rsidTr="00400BBC">
        <w:trPr>
          <w:trHeight w:val="946"/>
        </w:trPr>
        <w:tc>
          <w:tcPr>
            <w:tcW w:w="2131" w:type="dxa"/>
            <w:shd w:val="clear" w:color="auto" w:fill="auto"/>
            <w:noWrap/>
            <w:vAlign w:val="center"/>
          </w:tcPr>
          <w:p w14:paraId="6BCF1533" w14:textId="77777777" w:rsidR="00A06BF6" w:rsidRPr="00A06BF6" w:rsidRDefault="00A06BF6" w:rsidP="00A06BF6">
            <w:pPr>
              <w:pStyle w:val="Textodeprrafo"/>
              <w:rPr>
                <w:rFonts w:ascii="Arial" w:hAnsi="Arial" w:cs="Arial"/>
                <w:b/>
                <w:lang w:val="en-US"/>
              </w:rPr>
            </w:pPr>
            <w:r w:rsidRPr="00A06BF6">
              <w:rPr>
                <w:rFonts w:ascii="Arial" w:hAnsi="Arial" w:cs="Arial"/>
                <w:b/>
                <w:lang w:val="en-US"/>
              </w:rPr>
              <w:t>Map</w:t>
            </w:r>
          </w:p>
        </w:tc>
        <w:tc>
          <w:tcPr>
            <w:tcW w:w="7689" w:type="dxa"/>
            <w:gridSpan w:val="6"/>
            <w:shd w:val="clear" w:color="auto" w:fill="auto"/>
            <w:vAlign w:val="center"/>
          </w:tcPr>
          <w:p w14:paraId="026D2A89" w14:textId="77777777" w:rsidR="00A06BF6" w:rsidRPr="00A06BF6" w:rsidRDefault="00A06BF6" w:rsidP="00A06BF6">
            <w:pPr>
              <w:pStyle w:val="Textodeprrafo"/>
              <w:rPr>
                <w:rFonts w:ascii="Arial" w:hAnsi="Arial" w:cs="Arial"/>
                <w:lang w:val="en-NZ"/>
              </w:rPr>
            </w:pPr>
            <w:r w:rsidRPr="00A06BF6">
              <w:rPr>
                <w:rFonts w:ascii="Arial" w:hAnsi="Arial" w:cs="Arial"/>
                <w:noProof/>
                <w:lang w:val="en-NZ"/>
              </w:rPr>
              <w:drawing>
                <wp:inline distT="0" distB="0" distL="0" distR="0" wp14:anchorId="39C83564" wp14:editId="50B50DA7">
                  <wp:extent cx="4572635" cy="2828925"/>
                  <wp:effectExtent l="0" t="0" r="0" b="9525"/>
                  <wp:docPr id="13914237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72635" cy="2828925"/>
                          </a:xfrm>
                          <a:prstGeom prst="rect">
                            <a:avLst/>
                          </a:prstGeom>
                          <a:noFill/>
                        </pic:spPr>
                      </pic:pic>
                    </a:graphicData>
                  </a:graphic>
                </wp:inline>
              </w:drawing>
            </w:r>
          </w:p>
        </w:tc>
      </w:tr>
    </w:tbl>
    <w:p w14:paraId="5289F998" w14:textId="77777777" w:rsidR="00A06BF6" w:rsidRDefault="00A06BF6" w:rsidP="00E000AA">
      <w:pPr>
        <w:pStyle w:val="Textodeprrafo"/>
        <w:rPr>
          <w:rFonts w:ascii="Arial" w:hAnsi="Arial" w:cs="Arial"/>
          <w:lang w:val="en-NZ"/>
        </w:rPr>
      </w:pPr>
    </w:p>
    <w:p w14:paraId="504AE559" w14:textId="77777777" w:rsidR="00A06BF6" w:rsidRDefault="00A06BF6" w:rsidP="00E000AA">
      <w:pPr>
        <w:pStyle w:val="Textodeprrafo"/>
        <w:rPr>
          <w:rFonts w:ascii="Arial" w:hAnsi="Arial" w:cs="Arial"/>
          <w:lang w:val="en-NZ"/>
        </w:rPr>
      </w:pPr>
    </w:p>
    <w:p w14:paraId="5A87F498" w14:textId="77777777" w:rsidR="00A06BF6" w:rsidRDefault="00A06BF6" w:rsidP="00E000AA">
      <w:pPr>
        <w:pStyle w:val="Textodeprrafo"/>
        <w:rPr>
          <w:rFonts w:ascii="Arial" w:hAnsi="Arial" w:cs="Arial"/>
          <w:lang w:val="en-NZ"/>
        </w:rPr>
      </w:pPr>
    </w:p>
    <w:p w14:paraId="292CAE89" w14:textId="77777777" w:rsidR="00A06BF6" w:rsidRPr="00BD4610" w:rsidRDefault="00A06BF6" w:rsidP="00E000AA">
      <w:pPr>
        <w:pStyle w:val="Textodeprrafo"/>
        <w:rPr>
          <w:rFonts w:ascii="Arial" w:hAnsi="Arial" w:cs="Arial"/>
          <w:lang w:val="en-NZ"/>
        </w:rPr>
      </w:pPr>
    </w:p>
    <w:p w14:paraId="0F350CCA" w14:textId="52B37453" w:rsidR="009206CD" w:rsidRPr="009161C4" w:rsidRDefault="009206CD" w:rsidP="009161C4">
      <w:pPr>
        <w:pStyle w:val="Style1"/>
        <w:sectPr w:rsidR="009206CD" w:rsidRPr="009161C4" w:rsidSect="009B7ADE">
          <w:footerReference w:type="even" r:id="rId21"/>
          <w:footerReference w:type="default" r:id="rId22"/>
          <w:footerReference w:type="first" r:id="rId23"/>
          <w:pgSz w:w="11906" w:h="16838" w:code="9"/>
          <w:pgMar w:top="1984" w:right="1134" w:bottom="1134" w:left="1134" w:header="680" w:footer="680" w:gutter="0"/>
          <w:cols w:space="720"/>
        </w:sectPr>
      </w:pPr>
    </w:p>
    <w:p w14:paraId="320901FE" w14:textId="3E195567" w:rsidR="009206CD" w:rsidRDefault="009206CD" w:rsidP="003A418A">
      <w:pPr>
        <w:pStyle w:val="Style1"/>
      </w:pPr>
      <w:bookmarkStart w:id="2" w:name="_Toc164246671"/>
      <w:r w:rsidRPr="003A418A">
        <w:lastRenderedPageBreak/>
        <w:t xml:space="preserve">THE NATIONAL SOCIETY: </w:t>
      </w:r>
      <w:proofErr w:type="spellStart"/>
      <w:r w:rsidRPr="003A418A">
        <w:t>Zuboumbia</w:t>
      </w:r>
      <w:r>
        <w:t>n</w:t>
      </w:r>
      <w:proofErr w:type="spellEnd"/>
      <w:r w:rsidRPr="003A418A">
        <w:t xml:space="preserve"> Red Cross Society</w:t>
      </w:r>
      <w:bookmarkEnd w:id="2"/>
    </w:p>
    <w:tbl>
      <w:tblPr>
        <w:tblW w:w="9634" w:type="dxa"/>
        <w:tblBorders>
          <w:top w:val="single" w:sz="4" w:space="0" w:color="9F9F9F" w:themeColor="background2" w:themeShade="BF"/>
          <w:left w:val="single" w:sz="4" w:space="0" w:color="9F9F9F" w:themeColor="background2" w:themeShade="BF"/>
          <w:bottom w:val="single" w:sz="4" w:space="0" w:color="9F9F9F" w:themeColor="background2" w:themeShade="BF"/>
          <w:right w:val="single" w:sz="4" w:space="0" w:color="9F9F9F" w:themeColor="background2" w:themeShade="BF"/>
          <w:insideH w:val="single" w:sz="4" w:space="0" w:color="9F9F9F" w:themeColor="background2" w:themeShade="BF"/>
          <w:insideV w:val="single" w:sz="4" w:space="0" w:color="9F9F9F" w:themeColor="background2" w:themeShade="BF"/>
        </w:tblBorders>
        <w:tblLayout w:type="fixed"/>
        <w:tblCellMar>
          <w:left w:w="70" w:type="dxa"/>
          <w:right w:w="70" w:type="dxa"/>
        </w:tblCellMar>
        <w:tblLook w:val="04A0" w:firstRow="1" w:lastRow="0" w:firstColumn="1" w:lastColumn="0" w:noHBand="0" w:noVBand="1"/>
      </w:tblPr>
      <w:tblGrid>
        <w:gridCol w:w="2122"/>
        <w:gridCol w:w="1134"/>
        <w:gridCol w:w="850"/>
        <w:gridCol w:w="5528"/>
      </w:tblGrid>
      <w:tr w:rsidR="001B2578" w:rsidRPr="004C05C0" w14:paraId="5161752D" w14:textId="77777777" w:rsidTr="00400BBC">
        <w:trPr>
          <w:trHeight w:val="280"/>
        </w:trPr>
        <w:tc>
          <w:tcPr>
            <w:tcW w:w="2122" w:type="dxa"/>
            <w:shd w:val="clear" w:color="auto" w:fill="auto"/>
            <w:vAlign w:val="center"/>
            <w:hideMark/>
          </w:tcPr>
          <w:p w14:paraId="0E4B7D92" w14:textId="77777777" w:rsidR="001B2578" w:rsidRPr="004C05C0" w:rsidRDefault="001B2578" w:rsidP="00400BBC">
            <w:pPr>
              <w:rPr>
                <w:rFonts w:ascii="Arial" w:hAnsi="Arial" w:cs="Arial"/>
                <w:b/>
                <w:bCs/>
                <w:sz w:val="22"/>
                <w:szCs w:val="22"/>
                <w:bdr w:val="none" w:sz="0" w:space="0" w:color="auto"/>
                <w:lang w:val="en-NZ" w:eastAsia="es-ES"/>
              </w:rPr>
            </w:pPr>
            <w:r w:rsidRPr="004C05C0">
              <w:rPr>
                <w:rFonts w:ascii="Arial" w:hAnsi="Arial" w:cs="Arial"/>
                <w:b/>
                <w:bCs/>
                <w:sz w:val="22"/>
                <w:szCs w:val="22"/>
                <w:bdr w:val="none" w:sz="0" w:space="0" w:color="auto"/>
                <w:lang w:val="en-NZ" w:eastAsia="es-ES"/>
              </w:rPr>
              <w:t>Official Name</w:t>
            </w:r>
          </w:p>
        </w:tc>
        <w:tc>
          <w:tcPr>
            <w:tcW w:w="7512" w:type="dxa"/>
            <w:gridSpan w:val="3"/>
            <w:shd w:val="clear" w:color="auto" w:fill="auto"/>
            <w:vAlign w:val="center"/>
            <w:hideMark/>
          </w:tcPr>
          <w:p w14:paraId="011D0550"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proofErr w:type="spellStart"/>
            <w:r w:rsidRPr="004C05C0">
              <w:rPr>
                <w:rFonts w:ascii="Arial" w:eastAsia="Times New Roman" w:hAnsi="Arial" w:cs="Arial"/>
                <w:color w:val="000000" w:themeColor="text1"/>
                <w:sz w:val="22"/>
                <w:szCs w:val="22"/>
                <w:bdr w:val="none" w:sz="0" w:space="0" w:color="auto"/>
                <w:lang w:val="en-NZ" w:eastAsia="es-ES"/>
              </w:rPr>
              <w:t>Zuboumbian</w:t>
            </w:r>
            <w:proofErr w:type="spellEnd"/>
            <w:r w:rsidRPr="004C05C0">
              <w:rPr>
                <w:rFonts w:ascii="Arial" w:eastAsia="Times New Roman" w:hAnsi="Arial" w:cs="Arial"/>
                <w:color w:val="000000" w:themeColor="text1"/>
                <w:sz w:val="22"/>
                <w:szCs w:val="22"/>
                <w:bdr w:val="none" w:sz="0" w:space="0" w:color="auto"/>
                <w:lang w:val="en-NZ" w:eastAsia="es-ES"/>
              </w:rPr>
              <w:t xml:space="preserve"> Red Cross Society (ZRCS) </w:t>
            </w:r>
          </w:p>
        </w:tc>
      </w:tr>
      <w:tr w:rsidR="001B2578" w:rsidRPr="004C05C0" w14:paraId="388EAE0E" w14:textId="77777777" w:rsidTr="00400BBC">
        <w:trPr>
          <w:trHeight w:val="270"/>
        </w:trPr>
        <w:tc>
          <w:tcPr>
            <w:tcW w:w="2122" w:type="dxa"/>
            <w:shd w:val="clear" w:color="auto" w:fill="auto"/>
            <w:vAlign w:val="center"/>
            <w:hideMark/>
          </w:tcPr>
          <w:p w14:paraId="22D91226" w14:textId="77777777" w:rsidR="001B2578" w:rsidRPr="004C05C0" w:rsidRDefault="001B2578" w:rsidP="00400BBC">
            <w:pPr>
              <w:rPr>
                <w:rFonts w:ascii="Arial" w:hAnsi="Arial" w:cs="Arial"/>
                <w:b/>
                <w:bCs/>
                <w:sz w:val="22"/>
                <w:szCs w:val="22"/>
                <w:bdr w:val="none" w:sz="0" w:space="0" w:color="auto"/>
                <w:lang w:val="en-NZ" w:eastAsia="es-ES"/>
              </w:rPr>
            </w:pPr>
            <w:r w:rsidRPr="004C05C0">
              <w:rPr>
                <w:rFonts w:ascii="Arial" w:hAnsi="Arial" w:cs="Arial"/>
                <w:b/>
                <w:bCs/>
                <w:sz w:val="22"/>
                <w:szCs w:val="22"/>
                <w:bdr w:val="none" w:sz="0" w:space="0" w:color="auto"/>
                <w:lang w:val="en-NZ" w:eastAsia="es-ES"/>
              </w:rPr>
              <w:t>Foundation</w:t>
            </w:r>
          </w:p>
        </w:tc>
        <w:tc>
          <w:tcPr>
            <w:tcW w:w="7512" w:type="dxa"/>
            <w:gridSpan w:val="3"/>
            <w:shd w:val="clear" w:color="auto" w:fill="auto"/>
            <w:vAlign w:val="bottom"/>
            <w:hideMark/>
          </w:tcPr>
          <w:p w14:paraId="7C99EFBA"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1968, member of IFRC since 1970</w:t>
            </w:r>
          </w:p>
        </w:tc>
      </w:tr>
      <w:tr w:rsidR="001B2578" w:rsidRPr="004C05C0" w14:paraId="7C2A6733" w14:textId="77777777" w:rsidTr="00400BBC">
        <w:trPr>
          <w:trHeight w:val="1275"/>
        </w:trPr>
        <w:tc>
          <w:tcPr>
            <w:tcW w:w="2122" w:type="dxa"/>
            <w:shd w:val="clear" w:color="auto" w:fill="auto"/>
            <w:vAlign w:val="center"/>
          </w:tcPr>
          <w:p w14:paraId="54B80FC0" w14:textId="77777777" w:rsidR="001B2578" w:rsidRPr="004C05C0" w:rsidRDefault="001B2578" w:rsidP="00400BBC">
            <w:pPr>
              <w:rPr>
                <w:rFonts w:ascii="Arial" w:hAnsi="Arial" w:cs="Arial"/>
                <w:b/>
                <w:bCs/>
                <w:sz w:val="22"/>
                <w:szCs w:val="22"/>
                <w:bdr w:val="none" w:sz="0" w:space="0" w:color="auto"/>
                <w:lang w:val="en-GB" w:eastAsia="es-ES"/>
              </w:rPr>
            </w:pPr>
            <w:r w:rsidRPr="004C05C0">
              <w:rPr>
                <w:rFonts w:ascii="Arial" w:hAnsi="Arial" w:cs="Arial"/>
                <w:b/>
                <w:bCs/>
                <w:sz w:val="22"/>
                <w:szCs w:val="22"/>
                <w:bdr w:val="none" w:sz="0" w:space="0" w:color="auto"/>
                <w:lang w:val="en-GB" w:eastAsia="es-ES"/>
              </w:rPr>
              <w:t>Mission</w:t>
            </w:r>
          </w:p>
          <w:p w14:paraId="34410939" w14:textId="77777777" w:rsidR="001B2578" w:rsidRPr="004C05C0" w:rsidRDefault="001B2578" w:rsidP="00400BBC">
            <w:pPr>
              <w:rPr>
                <w:rFonts w:ascii="Arial" w:hAnsi="Arial" w:cs="Arial"/>
                <w:b/>
                <w:bCs/>
                <w:sz w:val="22"/>
                <w:szCs w:val="22"/>
                <w:bdr w:val="none" w:sz="0" w:space="0" w:color="auto"/>
                <w:lang w:val="en-NZ" w:eastAsia="es-ES"/>
              </w:rPr>
            </w:pPr>
          </w:p>
        </w:tc>
        <w:tc>
          <w:tcPr>
            <w:tcW w:w="7512" w:type="dxa"/>
            <w:gridSpan w:val="3"/>
            <w:shd w:val="clear" w:color="auto" w:fill="auto"/>
            <w:vAlign w:val="center"/>
          </w:tcPr>
          <w:p w14:paraId="3E0BACB2"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 xml:space="preserve">The </w:t>
            </w:r>
            <w:proofErr w:type="spellStart"/>
            <w:r w:rsidRPr="004C05C0">
              <w:rPr>
                <w:rFonts w:ascii="Arial" w:eastAsia="Times New Roman" w:hAnsi="Arial" w:cs="Arial"/>
                <w:color w:val="000000" w:themeColor="text1"/>
                <w:sz w:val="22"/>
                <w:szCs w:val="22"/>
                <w:bdr w:val="none" w:sz="0" w:space="0" w:color="auto"/>
                <w:lang w:val="en-GB" w:eastAsia="es-ES"/>
              </w:rPr>
              <w:t>Zuboumbian</w:t>
            </w:r>
            <w:proofErr w:type="spellEnd"/>
            <w:r w:rsidRPr="004C05C0">
              <w:rPr>
                <w:rFonts w:ascii="Arial" w:eastAsia="Times New Roman" w:hAnsi="Arial" w:cs="Arial"/>
                <w:color w:val="000000" w:themeColor="text1"/>
                <w:sz w:val="22"/>
                <w:szCs w:val="22"/>
                <w:bdr w:val="none" w:sz="0" w:space="0" w:color="auto"/>
                <w:lang w:val="en-GB" w:eastAsia="es-ES"/>
              </w:rPr>
              <w:t xml:space="preserve"> Red Cross Society (ZRCS) mission statement is ‘to mobilise the power of humanity for improving the lives of the vulnerable in Zuboumbia’.  The Society’s main goals are set out in its framework for development cooperation.  It is now implementing its strategic plan 2020– 25, which focuses on programme delivery and financial consolidation.   Close cooperation with the authorities is one of the main elements in the Society’s strategic plan. It has a positive image with the population, largely through its disaster relief and health programmes. </w:t>
            </w:r>
            <w:r w:rsidRPr="004C05C0">
              <w:rPr>
                <w:rFonts w:ascii="Arial" w:eastAsia="Times New Roman" w:hAnsi="Arial" w:cs="Arial"/>
                <w:i/>
                <w:color w:val="000000" w:themeColor="text1"/>
                <w:sz w:val="22"/>
                <w:szCs w:val="22"/>
                <w:bdr w:val="none" w:sz="0" w:space="0" w:color="auto"/>
                <w:lang w:val="en-GB" w:eastAsia="es-ES"/>
              </w:rPr>
              <w:t>[See the section on NS main programs for more information.]</w:t>
            </w:r>
            <w:r w:rsidRPr="004C05C0">
              <w:rPr>
                <w:rFonts w:ascii="Arial" w:eastAsia="Times New Roman" w:hAnsi="Arial" w:cs="Arial"/>
                <w:color w:val="000000" w:themeColor="text1"/>
                <w:sz w:val="22"/>
                <w:szCs w:val="22"/>
                <w:bdr w:val="none" w:sz="0" w:space="0" w:color="auto"/>
                <w:lang w:val="en-GB" w:eastAsia="es-ES"/>
              </w:rPr>
              <w:t xml:space="preserve"> </w:t>
            </w:r>
          </w:p>
          <w:p w14:paraId="60ECEC19"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It works in the areas of Health, Water, Sanitation and Hygiene, Disaster Preparedness, Relief and Livelihoods, with uneven implementation across the territory for each of the areas. There is also the presence of ZR Youth, with its own activities and activities associated with the previous sectors.</w:t>
            </w:r>
          </w:p>
        </w:tc>
      </w:tr>
      <w:tr w:rsidR="001B2578" w:rsidRPr="004C05C0" w14:paraId="7B0AE426" w14:textId="77777777" w:rsidTr="00400BBC">
        <w:trPr>
          <w:trHeight w:val="1275"/>
        </w:trPr>
        <w:tc>
          <w:tcPr>
            <w:tcW w:w="2122" w:type="dxa"/>
            <w:shd w:val="clear" w:color="auto" w:fill="auto"/>
            <w:vAlign w:val="center"/>
            <w:hideMark/>
          </w:tcPr>
          <w:p w14:paraId="01C613DB" w14:textId="77777777" w:rsidR="001B2578" w:rsidRPr="004C05C0" w:rsidRDefault="001B2578" w:rsidP="00400BBC">
            <w:pPr>
              <w:rPr>
                <w:rFonts w:ascii="Arial" w:hAnsi="Arial" w:cs="Arial"/>
                <w:b/>
                <w:bCs/>
                <w:sz w:val="22"/>
                <w:szCs w:val="22"/>
                <w:bdr w:val="none" w:sz="0" w:space="0" w:color="auto"/>
                <w:lang w:val="en-GB" w:eastAsia="es-ES"/>
              </w:rPr>
            </w:pPr>
            <w:r w:rsidRPr="004C05C0">
              <w:rPr>
                <w:rFonts w:ascii="Arial" w:hAnsi="Arial" w:cs="Arial"/>
                <w:b/>
                <w:bCs/>
                <w:sz w:val="22"/>
                <w:szCs w:val="22"/>
                <w:bdr w:val="none" w:sz="0" w:space="0" w:color="auto"/>
                <w:lang w:val="en-GB" w:eastAsia="es-ES"/>
              </w:rPr>
              <w:t>Constituency</w:t>
            </w:r>
          </w:p>
          <w:p w14:paraId="26F463A5" w14:textId="77777777" w:rsidR="001B2578" w:rsidRPr="004C05C0" w:rsidRDefault="001B2578" w:rsidP="00400BBC">
            <w:pPr>
              <w:rPr>
                <w:rFonts w:ascii="Arial" w:hAnsi="Arial" w:cs="Arial"/>
                <w:b/>
                <w:bCs/>
                <w:sz w:val="22"/>
                <w:szCs w:val="22"/>
                <w:bdr w:val="none" w:sz="0" w:space="0" w:color="auto"/>
                <w:lang w:val="en-NZ" w:eastAsia="es-ES"/>
              </w:rPr>
            </w:pPr>
          </w:p>
        </w:tc>
        <w:tc>
          <w:tcPr>
            <w:tcW w:w="7512" w:type="dxa"/>
            <w:gridSpan w:val="3"/>
            <w:shd w:val="clear" w:color="auto" w:fill="auto"/>
            <w:vAlign w:val="center"/>
            <w:hideMark/>
          </w:tcPr>
          <w:p w14:paraId="089F756F"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eastAsia="es-ES"/>
              </w:rPr>
              <w:t xml:space="preserve">Legal status: constitution was adopted by an Act of Parliament in 1968.  It was approved by the ICRC the following year and became a member of the International Federation in 1970.  </w:t>
            </w:r>
          </w:p>
          <w:p w14:paraId="6868C830"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 xml:space="preserve">It is the largest voluntary organisation in the country with Branches in all 29 provinces. There is a National Council based at the ZRCS’s Headquarters in the capital </w:t>
            </w:r>
            <w:proofErr w:type="spellStart"/>
            <w:r w:rsidRPr="004C05C0">
              <w:rPr>
                <w:rFonts w:ascii="Arial" w:eastAsia="Times New Roman" w:hAnsi="Arial" w:cs="Arial"/>
                <w:color w:val="000000" w:themeColor="text1"/>
                <w:sz w:val="22"/>
                <w:szCs w:val="22"/>
                <w:bdr w:val="none" w:sz="0" w:space="0" w:color="auto"/>
                <w:lang w:val="en-GB" w:eastAsia="es-ES"/>
              </w:rPr>
              <w:t>Lumbara</w:t>
            </w:r>
            <w:proofErr w:type="spellEnd"/>
            <w:r w:rsidRPr="004C05C0">
              <w:rPr>
                <w:rFonts w:ascii="Arial" w:eastAsia="Times New Roman" w:hAnsi="Arial" w:cs="Arial"/>
                <w:color w:val="000000" w:themeColor="text1"/>
                <w:sz w:val="22"/>
                <w:szCs w:val="22"/>
                <w:bdr w:val="none" w:sz="0" w:space="0" w:color="auto"/>
                <w:lang w:val="en-GB" w:eastAsia="es-ES"/>
              </w:rPr>
              <w:t>.</w:t>
            </w:r>
          </w:p>
          <w:p w14:paraId="16D4C15E"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In 2020, ZRCS has 44,000 male, 28,000 female and 7, 000 youth members. They are usually recruited as staff in relief operations.  Women are underrepresented in all parts of the Society, and that includes Branch Secretaries (24 out of 29 are men).  The National Youth Council now has a representative on the central governing board.</w:t>
            </w:r>
          </w:p>
        </w:tc>
      </w:tr>
      <w:tr w:rsidR="001B2578" w:rsidRPr="004C05C0" w14:paraId="2E927DFC" w14:textId="77777777" w:rsidTr="00400BBC">
        <w:trPr>
          <w:trHeight w:val="1275"/>
        </w:trPr>
        <w:tc>
          <w:tcPr>
            <w:tcW w:w="2122" w:type="dxa"/>
            <w:shd w:val="clear" w:color="auto" w:fill="auto"/>
            <w:vAlign w:val="center"/>
          </w:tcPr>
          <w:p w14:paraId="6BDF7E10" w14:textId="77777777" w:rsidR="001B2578" w:rsidRPr="004C05C0" w:rsidRDefault="001B2578" w:rsidP="00400BBC">
            <w:pPr>
              <w:rPr>
                <w:rFonts w:ascii="Arial" w:hAnsi="Arial" w:cs="Arial"/>
                <w:b/>
                <w:bCs/>
                <w:sz w:val="22"/>
                <w:szCs w:val="22"/>
                <w:bdr w:val="none" w:sz="0" w:space="0" w:color="auto"/>
                <w:lang w:val="en-GB" w:eastAsia="es-ES"/>
              </w:rPr>
            </w:pPr>
            <w:r w:rsidRPr="004C05C0">
              <w:rPr>
                <w:rFonts w:ascii="Arial" w:hAnsi="Arial" w:cs="Arial"/>
                <w:b/>
                <w:bCs/>
                <w:sz w:val="22"/>
                <w:szCs w:val="22"/>
                <w:bdr w:val="none" w:sz="0" w:space="0" w:color="auto"/>
                <w:lang w:val="en-GB" w:eastAsia="es-ES"/>
              </w:rPr>
              <w:t>Leadership</w:t>
            </w:r>
          </w:p>
          <w:p w14:paraId="77F41A2E" w14:textId="77777777" w:rsidR="001B2578" w:rsidRPr="004C05C0" w:rsidRDefault="001B2578" w:rsidP="00400BBC">
            <w:pPr>
              <w:rPr>
                <w:rFonts w:ascii="Arial" w:hAnsi="Arial" w:cs="Arial"/>
                <w:b/>
                <w:bCs/>
                <w:sz w:val="22"/>
                <w:szCs w:val="22"/>
                <w:bdr w:val="none" w:sz="0" w:space="0" w:color="auto"/>
                <w:lang w:val="en-GB" w:eastAsia="es-ES"/>
              </w:rPr>
            </w:pPr>
          </w:p>
        </w:tc>
        <w:tc>
          <w:tcPr>
            <w:tcW w:w="7512" w:type="dxa"/>
            <w:gridSpan w:val="3"/>
            <w:shd w:val="clear" w:color="auto" w:fill="auto"/>
            <w:vAlign w:val="center"/>
          </w:tcPr>
          <w:p w14:paraId="6A9D45FA"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 xml:space="preserve">The Society is governed by a National Council led by the President, and a central governing board which comprises a chairperson, a vice chairperson, a treasurer, two youth members, three women representatives, four external advisers with specific skills and expertise and nine regional representatives representing the Branches. The Governing Board meets quarterly and is responsible for policy formulation.  It reports to the national council yearly. Governing boards exist in each branch and are responsible for branch activities.  The Secretary-General is responsible for the overall day-to-day management of the organisation, although the President, who has a medical background, has strong contacts with the government, particularly the Ministry of Health, and plays an important role.  </w:t>
            </w:r>
          </w:p>
        </w:tc>
      </w:tr>
      <w:tr w:rsidR="001B2578" w:rsidRPr="004C05C0" w14:paraId="644E988B" w14:textId="77777777" w:rsidTr="00400BBC">
        <w:trPr>
          <w:trHeight w:val="1275"/>
        </w:trPr>
        <w:tc>
          <w:tcPr>
            <w:tcW w:w="2122" w:type="dxa"/>
            <w:shd w:val="clear" w:color="auto" w:fill="auto"/>
            <w:vAlign w:val="center"/>
          </w:tcPr>
          <w:p w14:paraId="44F7F12E" w14:textId="77777777" w:rsidR="001B2578" w:rsidRPr="004C05C0" w:rsidRDefault="001B2578" w:rsidP="00400BBC">
            <w:pPr>
              <w:rPr>
                <w:rFonts w:ascii="Arial" w:hAnsi="Arial" w:cs="Arial"/>
                <w:b/>
                <w:bCs/>
                <w:sz w:val="22"/>
                <w:szCs w:val="22"/>
                <w:bdr w:val="none" w:sz="0" w:space="0" w:color="auto"/>
                <w:lang w:val="en-GB" w:eastAsia="es-ES"/>
              </w:rPr>
            </w:pPr>
            <w:r w:rsidRPr="004C05C0">
              <w:rPr>
                <w:rFonts w:ascii="Arial" w:hAnsi="Arial" w:cs="Arial"/>
                <w:b/>
                <w:bCs/>
                <w:sz w:val="22"/>
                <w:szCs w:val="22"/>
                <w:bdr w:val="none" w:sz="0" w:space="0" w:color="auto"/>
                <w:lang w:val="en-GB" w:eastAsia="es-ES"/>
              </w:rPr>
              <w:lastRenderedPageBreak/>
              <w:t xml:space="preserve">Resources </w:t>
            </w:r>
          </w:p>
        </w:tc>
        <w:tc>
          <w:tcPr>
            <w:tcW w:w="7512" w:type="dxa"/>
            <w:gridSpan w:val="3"/>
            <w:shd w:val="clear" w:color="auto" w:fill="auto"/>
            <w:vAlign w:val="center"/>
          </w:tcPr>
          <w:p w14:paraId="76EC5A3C" w14:textId="77777777" w:rsidR="001B2578" w:rsidRPr="004C05C0" w:rsidRDefault="001B2578" w:rsidP="00400BBC">
            <w:pPr>
              <w:spacing w:line="276" w:lineRule="auto"/>
              <w:jc w:val="both"/>
              <w:rPr>
                <w:rFonts w:ascii="Arial" w:hAnsi="Arial" w:cs="Arial"/>
                <w:sz w:val="22"/>
                <w:szCs w:val="22"/>
                <w:bdr w:val="none" w:sz="0" w:space="0" w:color="auto"/>
                <w:lang w:val="en-GB" w:eastAsia="es-ES"/>
              </w:rPr>
            </w:pPr>
            <w:r w:rsidRPr="004C05C0">
              <w:rPr>
                <w:rFonts w:ascii="Arial" w:hAnsi="Arial" w:cs="Arial"/>
                <w:sz w:val="22"/>
                <w:szCs w:val="22"/>
                <w:bdr w:val="none" w:sz="0" w:space="0" w:color="auto"/>
                <w:lang w:val="en-GB" w:eastAsia="es-ES"/>
              </w:rPr>
              <w:t xml:space="preserve">The ZRCS’s total income in 2023 was CHF 1.1 million.  The main sources of income were from participating National Societies, the International Federation, the ICRC and a few local sources.  Some funding (10%) external to the Movement been developing in recent years, including some funding of </w:t>
            </w:r>
            <w:proofErr w:type="spellStart"/>
            <w:r w:rsidRPr="004C05C0">
              <w:rPr>
                <w:rFonts w:ascii="Arial" w:hAnsi="Arial" w:cs="Arial"/>
                <w:sz w:val="22"/>
                <w:szCs w:val="22"/>
                <w:bdr w:val="none" w:sz="0" w:space="0" w:color="auto"/>
                <w:lang w:val="en-GB" w:eastAsia="es-ES"/>
              </w:rPr>
              <w:t>Longonian</w:t>
            </w:r>
            <w:proofErr w:type="spellEnd"/>
            <w:r w:rsidRPr="004C05C0">
              <w:rPr>
                <w:rFonts w:ascii="Arial" w:hAnsi="Arial" w:cs="Arial"/>
                <w:sz w:val="22"/>
                <w:szCs w:val="22"/>
                <w:bdr w:val="none" w:sz="0" w:space="0" w:color="auto"/>
                <w:lang w:val="en-GB" w:eastAsia="es-ES"/>
              </w:rPr>
              <w:t xml:space="preserve"> refugee programmes by the UNHCR.  The Society is now on a firm footing financially and is annually audited by a major international auditing company.  The Society continues to rely heavily on external funding, although some modest progress can be seen in local fundraising.</w:t>
            </w:r>
          </w:p>
        </w:tc>
      </w:tr>
      <w:tr w:rsidR="001B2578" w:rsidRPr="004C05C0" w14:paraId="2BAEC607" w14:textId="77777777" w:rsidTr="00400BBC">
        <w:trPr>
          <w:trHeight w:val="2670"/>
        </w:trPr>
        <w:tc>
          <w:tcPr>
            <w:tcW w:w="2122" w:type="dxa"/>
            <w:shd w:val="clear" w:color="auto" w:fill="auto"/>
            <w:vAlign w:val="center"/>
          </w:tcPr>
          <w:p w14:paraId="363F0A4D" w14:textId="77777777" w:rsidR="001B2578" w:rsidRPr="004C05C0" w:rsidRDefault="001B2578" w:rsidP="00400BBC">
            <w:pPr>
              <w:rPr>
                <w:rFonts w:ascii="Arial" w:hAnsi="Arial" w:cs="Arial"/>
                <w:b/>
                <w:bCs/>
                <w:sz w:val="22"/>
                <w:szCs w:val="22"/>
                <w:bdr w:val="none" w:sz="0" w:space="0" w:color="auto"/>
                <w:lang w:val="en-GB" w:eastAsia="es-ES"/>
              </w:rPr>
            </w:pPr>
            <w:r w:rsidRPr="004C05C0">
              <w:rPr>
                <w:rFonts w:ascii="Arial" w:hAnsi="Arial" w:cs="Arial"/>
                <w:b/>
                <w:bCs/>
                <w:sz w:val="22"/>
                <w:szCs w:val="22"/>
                <w:bdr w:val="none" w:sz="0" w:space="0" w:color="auto"/>
                <w:lang w:val="en-GB" w:eastAsia="es-ES"/>
              </w:rPr>
              <w:t>Human Resources</w:t>
            </w:r>
          </w:p>
          <w:p w14:paraId="2B7B04D7" w14:textId="77777777" w:rsidR="001B2578" w:rsidRPr="004C05C0" w:rsidRDefault="001B2578" w:rsidP="00400BBC">
            <w:pPr>
              <w:rPr>
                <w:rFonts w:ascii="Arial" w:hAnsi="Arial" w:cs="Arial"/>
                <w:b/>
                <w:bCs/>
                <w:sz w:val="22"/>
                <w:szCs w:val="22"/>
                <w:bdr w:val="none" w:sz="0" w:space="0" w:color="auto"/>
                <w:lang w:val="en-GB" w:eastAsia="es-ES"/>
              </w:rPr>
            </w:pPr>
          </w:p>
        </w:tc>
        <w:tc>
          <w:tcPr>
            <w:tcW w:w="7512" w:type="dxa"/>
            <w:gridSpan w:val="3"/>
            <w:shd w:val="clear" w:color="auto" w:fill="auto"/>
            <w:vAlign w:val="center"/>
          </w:tcPr>
          <w:p w14:paraId="29756FEB"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The ZRCS has 105 employees: 41 at headquarters and the remainder in the Branches. The National Society has cut staff in recent years and is now able to retain professional staff within a streamlined structure. Many departments, for example youth and information, rely heavily on volunteers who receive a modest daily allowance.</w:t>
            </w:r>
          </w:p>
          <w:p w14:paraId="19534C9C"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 xml:space="preserve">Branches vary in size significantly with perhaps only 1 staff member in some of the remoter rayons, while the major cities there is a stronger base, with up to 10 staff.  </w:t>
            </w:r>
          </w:p>
        </w:tc>
      </w:tr>
      <w:tr w:rsidR="001B2578" w:rsidRPr="004C05C0" w14:paraId="7A2FAAC1" w14:textId="77777777" w:rsidTr="00400BBC">
        <w:trPr>
          <w:trHeight w:val="1170"/>
        </w:trPr>
        <w:tc>
          <w:tcPr>
            <w:tcW w:w="2122" w:type="dxa"/>
            <w:vMerge w:val="restart"/>
            <w:shd w:val="clear" w:color="auto" w:fill="auto"/>
            <w:vAlign w:val="center"/>
            <w:hideMark/>
          </w:tcPr>
          <w:p w14:paraId="6AEFCDB6" w14:textId="77777777" w:rsidR="001B2578" w:rsidRPr="004C05C0" w:rsidRDefault="001B2578" w:rsidP="00400BBC">
            <w:pPr>
              <w:rPr>
                <w:rFonts w:ascii="Arial" w:hAnsi="Arial" w:cs="Arial"/>
                <w:b/>
                <w:bCs/>
                <w:sz w:val="22"/>
                <w:szCs w:val="22"/>
                <w:bdr w:val="none" w:sz="0" w:space="0" w:color="auto"/>
                <w:lang w:val="en-NZ" w:eastAsia="es-ES"/>
              </w:rPr>
            </w:pPr>
            <w:r w:rsidRPr="004C05C0">
              <w:rPr>
                <w:rFonts w:ascii="Arial" w:hAnsi="Arial" w:cs="Arial"/>
                <w:b/>
                <w:bCs/>
                <w:sz w:val="22"/>
                <w:szCs w:val="22"/>
                <w:bdr w:val="none" w:sz="0" w:space="0" w:color="auto"/>
                <w:lang w:val="en-NZ" w:eastAsia="es-ES"/>
              </w:rPr>
              <w:t>Volunteering</w:t>
            </w:r>
          </w:p>
        </w:tc>
        <w:tc>
          <w:tcPr>
            <w:tcW w:w="1134" w:type="dxa"/>
            <w:shd w:val="clear" w:color="auto" w:fill="auto"/>
            <w:vAlign w:val="center"/>
            <w:hideMark/>
          </w:tcPr>
          <w:p w14:paraId="0CB3B0C9"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Country total</w:t>
            </w:r>
          </w:p>
        </w:tc>
        <w:tc>
          <w:tcPr>
            <w:tcW w:w="850" w:type="dxa"/>
            <w:shd w:val="clear" w:color="auto" w:fill="auto"/>
            <w:vAlign w:val="center"/>
            <w:hideMark/>
          </w:tcPr>
          <w:p w14:paraId="6491D7A0"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80</w:t>
            </w:r>
            <w:r w:rsidRPr="004C05C0">
              <w:rPr>
                <w:rFonts w:ascii="Arial" w:eastAsia="Times New Roman" w:hAnsi="Arial" w:cs="Arial"/>
                <w:color w:val="000000" w:themeColor="text1"/>
                <w:sz w:val="22"/>
                <w:szCs w:val="22"/>
                <w:bdr w:val="none" w:sz="0" w:space="0" w:color="auto"/>
                <w:lang w:eastAsia="es-ES"/>
              </w:rPr>
              <w:t>.</w:t>
            </w:r>
            <w:r w:rsidRPr="004C05C0">
              <w:rPr>
                <w:rFonts w:ascii="Arial" w:eastAsia="Times New Roman" w:hAnsi="Arial" w:cs="Arial"/>
                <w:color w:val="000000" w:themeColor="text1"/>
                <w:sz w:val="22"/>
                <w:szCs w:val="22"/>
                <w:bdr w:val="none" w:sz="0" w:space="0" w:color="auto"/>
                <w:lang w:val="en-NZ" w:eastAsia="es-ES"/>
              </w:rPr>
              <w:t>000</w:t>
            </w:r>
          </w:p>
        </w:tc>
        <w:tc>
          <w:tcPr>
            <w:tcW w:w="5528" w:type="dxa"/>
            <w:shd w:val="clear" w:color="auto" w:fill="auto"/>
            <w:vAlign w:val="center"/>
            <w:hideMark/>
          </w:tcPr>
          <w:p w14:paraId="4A09EF57"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GB" w:eastAsia="es-ES"/>
              </w:rPr>
              <w:t>The volunteer base is estimated around 80,000 with a strong community base in the major cities</w:t>
            </w:r>
            <w:r w:rsidRPr="004C05C0">
              <w:rPr>
                <w:rFonts w:ascii="Arial" w:eastAsia="Times New Roman" w:hAnsi="Arial" w:cs="Arial"/>
                <w:color w:val="000000" w:themeColor="text1"/>
                <w:sz w:val="22"/>
                <w:szCs w:val="22"/>
                <w:bdr w:val="none" w:sz="0" w:space="0" w:color="auto"/>
                <w:lang w:val="en-NZ" w:eastAsia="es-ES"/>
              </w:rPr>
              <w:t>, covering the different areas of intervention</w:t>
            </w:r>
            <w:r w:rsidRPr="004C05C0">
              <w:rPr>
                <w:rFonts w:ascii="Arial" w:eastAsia="Times New Roman" w:hAnsi="Arial" w:cs="Arial"/>
                <w:color w:val="000000" w:themeColor="text1"/>
                <w:sz w:val="22"/>
                <w:szCs w:val="22"/>
                <w:bdr w:val="none" w:sz="0" w:space="0" w:color="auto"/>
                <w:lang w:eastAsia="es-ES"/>
              </w:rPr>
              <w:t>.</w:t>
            </w:r>
            <w:r w:rsidRPr="004C05C0">
              <w:rPr>
                <w:rFonts w:ascii="Arial" w:eastAsia="Times New Roman" w:hAnsi="Arial" w:cs="Arial"/>
                <w:color w:val="000000" w:themeColor="text1"/>
                <w:sz w:val="22"/>
                <w:szCs w:val="22"/>
                <w:bdr w:val="none" w:sz="0" w:space="0" w:color="auto"/>
                <w:lang w:val="en-NZ" w:eastAsia="es-ES"/>
              </w:rPr>
              <w:t xml:space="preserve"> Some of them are active on a regular basis, some are disengaged, and some collaborate sporadically on the basis of specific needs, especially those linked to Relief.</w:t>
            </w:r>
          </w:p>
        </w:tc>
      </w:tr>
      <w:tr w:rsidR="001B2578" w:rsidRPr="004C05C0" w14:paraId="61476F8B" w14:textId="77777777" w:rsidTr="00400BBC">
        <w:trPr>
          <w:trHeight w:val="1200"/>
        </w:trPr>
        <w:tc>
          <w:tcPr>
            <w:tcW w:w="2122" w:type="dxa"/>
            <w:vMerge/>
            <w:vAlign w:val="center"/>
            <w:hideMark/>
          </w:tcPr>
          <w:p w14:paraId="11B69944"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p>
        </w:tc>
        <w:tc>
          <w:tcPr>
            <w:tcW w:w="1134" w:type="dxa"/>
            <w:shd w:val="clear" w:color="auto" w:fill="auto"/>
            <w:vAlign w:val="center"/>
            <w:hideMark/>
          </w:tcPr>
          <w:p w14:paraId="25226F97"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 xml:space="preserve">Youth </w:t>
            </w:r>
          </w:p>
        </w:tc>
        <w:tc>
          <w:tcPr>
            <w:tcW w:w="850" w:type="dxa"/>
            <w:shd w:val="clear" w:color="auto" w:fill="auto"/>
            <w:vAlign w:val="center"/>
            <w:hideMark/>
          </w:tcPr>
          <w:p w14:paraId="351FBBF0"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eastAsia="es-ES"/>
              </w:rPr>
            </w:pPr>
            <w:r w:rsidRPr="004C05C0">
              <w:rPr>
                <w:rFonts w:ascii="Arial" w:eastAsia="Times New Roman" w:hAnsi="Arial" w:cs="Arial"/>
                <w:color w:val="000000" w:themeColor="text1"/>
                <w:sz w:val="22"/>
                <w:szCs w:val="22"/>
                <w:bdr w:val="none" w:sz="0" w:space="0" w:color="auto"/>
                <w:lang w:eastAsia="es-ES"/>
              </w:rPr>
              <w:t>20.000</w:t>
            </w:r>
          </w:p>
        </w:tc>
        <w:tc>
          <w:tcPr>
            <w:tcW w:w="5528" w:type="dxa"/>
            <w:shd w:val="clear" w:color="auto" w:fill="auto"/>
            <w:vAlign w:val="center"/>
            <w:hideMark/>
          </w:tcPr>
          <w:p w14:paraId="1D79B5FD"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 xml:space="preserve">Volunteers are regularly involved in health programmes, sometimes with distributions. There are </w:t>
            </w:r>
            <w:r w:rsidRPr="004C05C0">
              <w:rPr>
                <w:rFonts w:ascii="Arial" w:eastAsia="Times New Roman" w:hAnsi="Arial" w:cs="Arial"/>
                <w:color w:val="000000" w:themeColor="text1"/>
                <w:sz w:val="22"/>
                <w:szCs w:val="22"/>
                <w:bdr w:val="none" w:sz="0" w:space="0" w:color="auto"/>
                <w:lang w:eastAsia="es-ES"/>
              </w:rPr>
              <w:t>Z</w:t>
            </w:r>
            <w:r w:rsidRPr="004C05C0">
              <w:rPr>
                <w:rFonts w:ascii="Arial" w:eastAsia="Times New Roman" w:hAnsi="Arial" w:cs="Arial"/>
                <w:color w:val="000000" w:themeColor="text1"/>
                <w:sz w:val="22"/>
                <w:szCs w:val="22"/>
                <w:bdr w:val="none" w:sz="0" w:space="0" w:color="auto"/>
                <w:lang w:val="en-NZ" w:eastAsia="es-ES"/>
              </w:rPr>
              <w:t xml:space="preserve">RCS volunteers although they do not have specific activities. There is a group of people who are not currently active but have been active volunteers. They are all multidisciplinary volunteers, who participate in the activities of the different sectors indistinctly.  </w:t>
            </w:r>
            <w:r w:rsidRPr="004C05C0">
              <w:rPr>
                <w:rFonts w:ascii="Arial" w:eastAsia="Times New Roman" w:hAnsi="Arial" w:cs="Arial"/>
                <w:color w:val="000000" w:themeColor="text1"/>
                <w:sz w:val="22"/>
                <w:szCs w:val="22"/>
                <w:bdr w:val="none" w:sz="0" w:space="0" w:color="auto"/>
                <w:lang w:eastAsia="es-ES"/>
              </w:rPr>
              <w:t xml:space="preserve">The volunteer base is stronger in the major cities.  </w:t>
            </w:r>
          </w:p>
        </w:tc>
      </w:tr>
      <w:tr w:rsidR="001B2578" w:rsidRPr="004C05C0" w14:paraId="6382E43B" w14:textId="77777777" w:rsidTr="00400BBC">
        <w:trPr>
          <w:trHeight w:val="270"/>
        </w:trPr>
        <w:tc>
          <w:tcPr>
            <w:tcW w:w="2122" w:type="dxa"/>
            <w:vMerge/>
            <w:vAlign w:val="center"/>
            <w:hideMark/>
          </w:tcPr>
          <w:p w14:paraId="0C8F1006"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p>
        </w:tc>
        <w:tc>
          <w:tcPr>
            <w:tcW w:w="1134" w:type="dxa"/>
            <w:shd w:val="clear" w:color="auto" w:fill="auto"/>
            <w:vAlign w:val="center"/>
            <w:hideMark/>
          </w:tcPr>
          <w:p w14:paraId="67667890"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eastAsia="es-ES"/>
              </w:rPr>
            </w:pPr>
            <w:proofErr w:type="spellStart"/>
            <w:r w:rsidRPr="004C05C0">
              <w:rPr>
                <w:rFonts w:ascii="Arial" w:eastAsia="Times New Roman" w:hAnsi="Arial" w:cs="Arial"/>
                <w:color w:val="000000" w:themeColor="text1"/>
                <w:sz w:val="22"/>
                <w:szCs w:val="22"/>
                <w:bdr w:val="none" w:sz="0" w:space="0" w:color="auto"/>
                <w:lang w:eastAsia="es-ES"/>
              </w:rPr>
              <w:t>Panzaria</w:t>
            </w:r>
            <w:proofErr w:type="spellEnd"/>
            <w:r w:rsidRPr="004C05C0">
              <w:rPr>
                <w:rFonts w:ascii="Arial" w:eastAsia="Times New Roman" w:hAnsi="Arial" w:cs="Arial"/>
                <w:color w:val="000000" w:themeColor="text1"/>
                <w:sz w:val="22"/>
                <w:szCs w:val="22"/>
                <w:bdr w:val="none" w:sz="0" w:space="0" w:color="auto"/>
                <w:lang w:eastAsia="es-ES"/>
              </w:rPr>
              <w:t xml:space="preserve"> province</w:t>
            </w:r>
          </w:p>
        </w:tc>
        <w:tc>
          <w:tcPr>
            <w:tcW w:w="850" w:type="dxa"/>
            <w:shd w:val="clear" w:color="auto" w:fill="auto"/>
            <w:vAlign w:val="bottom"/>
            <w:hideMark/>
          </w:tcPr>
          <w:p w14:paraId="612C29F7"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eastAsia="es-ES"/>
              </w:rPr>
            </w:pPr>
            <w:r w:rsidRPr="004C05C0">
              <w:rPr>
                <w:rFonts w:ascii="Arial" w:eastAsia="Times New Roman" w:hAnsi="Arial" w:cs="Arial"/>
                <w:color w:val="000000" w:themeColor="text1"/>
                <w:sz w:val="22"/>
                <w:szCs w:val="22"/>
                <w:bdr w:val="none" w:sz="0" w:space="0" w:color="auto"/>
                <w:lang w:eastAsia="es-ES"/>
              </w:rPr>
              <w:t>500</w:t>
            </w:r>
          </w:p>
        </w:tc>
        <w:tc>
          <w:tcPr>
            <w:tcW w:w="5528" w:type="dxa"/>
            <w:shd w:val="clear" w:color="auto" w:fill="auto"/>
            <w:vAlign w:val="center"/>
            <w:hideMark/>
          </w:tcPr>
          <w:p w14:paraId="7652DA05"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u w:val="single"/>
                <w:bdr w:val="none" w:sz="0" w:space="0" w:color="auto"/>
                <w:lang w:eastAsia="es-ES"/>
              </w:rPr>
            </w:pPr>
            <w:r w:rsidRPr="004C05C0">
              <w:rPr>
                <w:rFonts w:ascii="Arial" w:eastAsia="Times New Roman" w:hAnsi="Arial" w:cs="Arial"/>
                <w:color w:val="000000" w:themeColor="text1"/>
                <w:sz w:val="22"/>
                <w:szCs w:val="22"/>
                <w:bdr w:val="none" w:sz="0" w:space="0" w:color="auto"/>
                <w:lang w:eastAsia="es-ES"/>
              </w:rPr>
              <w:t xml:space="preserve">200 are in </w:t>
            </w:r>
            <w:proofErr w:type="spellStart"/>
            <w:r w:rsidRPr="004C05C0">
              <w:rPr>
                <w:rFonts w:ascii="Arial" w:eastAsia="Times New Roman" w:hAnsi="Arial" w:cs="Arial"/>
                <w:color w:val="000000" w:themeColor="text1"/>
                <w:sz w:val="22"/>
                <w:szCs w:val="22"/>
                <w:bdr w:val="none" w:sz="0" w:space="0" w:color="auto"/>
                <w:lang w:eastAsia="es-ES"/>
              </w:rPr>
              <w:t>Panzaria</w:t>
            </w:r>
            <w:proofErr w:type="spellEnd"/>
            <w:r w:rsidRPr="004C05C0">
              <w:rPr>
                <w:rFonts w:ascii="Arial" w:eastAsia="Times New Roman" w:hAnsi="Arial" w:cs="Arial"/>
                <w:color w:val="000000" w:themeColor="text1"/>
                <w:sz w:val="22"/>
                <w:szCs w:val="22"/>
                <w:bdr w:val="none" w:sz="0" w:space="0" w:color="auto"/>
                <w:lang w:eastAsia="es-ES"/>
              </w:rPr>
              <w:t xml:space="preserve">, 210 in </w:t>
            </w:r>
            <w:proofErr w:type="spellStart"/>
            <w:r w:rsidRPr="004C05C0">
              <w:rPr>
                <w:rFonts w:ascii="Arial" w:eastAsia="Times New Roman" w:hAnsi="Arial" w:cs="Arial"/>
                <w:color w:val="000000" w:themeColor="text1"/>
                <w:sz w:val="22"/>
                <w:szCs w:val="22"/>
                <w:bdr w:val="none" w:sz="0" w:space="0" w:color="auto"/>
                <w:lang w:eastAsia="es-ES"/>
              </w:rPr>
              <w:t>Navoria</w:t>
            </w:r>
            <w:proofErr w:type="spellEnd"/>
            <w:r w:rsidRPr="004C05C0">
              <w:rPr>
                <w:rFonts w:ascii="Arial" w:eastAsia="Times New Roman" w:hAnsi="Arial" w:cs="Arial"/>
                <w:color w:val="000000" w:themeColor="text1"/>
                <w:sz w:val="22"/>
                <w:szCs w:val="22"/>
                <w:bdr w:val="none" w:sz="0" w:space="0" w:color="auto"/>
                <w:lang w:eastAsia="es-ES"/>
              </w:rPr>
              <w:t xml:space="preserve"> and 90 in Cosme Villages. All of them have been trained in Red Cross and Red Crescent Principals and in First Aid. In Cosme Villages they are strong in community-based health interventions and in community engagement, 85% of the volunteers are women. In </w:t>
            </w:r>
            <w:proofErr w:type="spellStart"/>
            <w:r w:rsidRPr="004C05C0">
              <w:rPr>
                <w:rFonts w:ascii="Arial" w:eastAsia="Times New Roman" w:hAnsi="Arial" w:cs="Arial"/>
                <w:color w:val="000000" w:themeColor="text1"/>
                <w:sz w:val="22"/>
                <w:szCs w:val="22"/>
                <w:bdr w:val="none" w:sz="0" w:space="0" w:color="auto"/>
                <w:lang w:eastAsia="es-ES"/>
              </w:rPr>
              <w:t>Navoria</w:t>
            </w:r>
            <w:proofErr w:type="spellEnd"/>
            <w:r w:rsidRPr="004C05C0">
              <w:rPr>
                <w:rFonts w:ascii="Arial" w:eastAsia="Times New Roman" w:hAnsi="Arial" w:cs="Arial"/>
                <w:color w:val="000000" w:themeColor="text1"/>
                <w:sz w:val="22"/>
                <w:szCs w:val="22"/>
                <w:bdr w:val="none" w:sz="0" w:space="0" w:color="auto"/>
                <w:lang w:eastAsia="es-ES"/>
              </w:rPr>
              <w:t xml:space="preserve"> 45% are women and 55% are men, and from the total 60% are in the age between 16-35.</w:t>
            </w:r>
            <w:r w:rsidRPr="004C05C0">
              <w:rPr>
                <w:rFonts w:ascii="Arial" w:eastAsia="Times New Roman" w:hAnsi="Arial" w:cs="Arial"/>
                <w:color w:val="000000" w:themeColor="text1"/>
                <w:sz w:val="22"/>
                <w:szCs w:val="22"/>
                <w:u w:val="single"/>
                <w:bdr w:val="none" w:sz="0" w:space="0" w:color="auto"/>
                <w:lang w:eastAsia="es-ES"/>
              </w:rPr>
              <w:t xml:space="preserve"> </w:t>
            </w:r>
            <w:r w:rsidRPr="004C05C0">
              <w:rPr>
                <w:rFonts w:ascii="Arial" w:eastAsia="Times New Roman" w:hAnsi="Arial" w:cs="Arial"/>
                <w:color w:val="000000" w:themeColor="text1"/>
                <w:sz w:val="22"/>
                <w:szCs w:val="22"/>
                <w:bdr w:val="none" w:sz="0" w:space="0" w:color="auto"/>
                <w:lang w:eastAsia="es-ES"/>
              </w:rPr>
              <w:t xml:space="preserve">In </w:t>
            </w:r>
            <w:proofErr w:type="spellStart"/>
            <w:r w:rsidRPr="004C05C0">
              <w:rPr>
                <w:rFonts w:ascii="Arial" w:eastAsia="Times New Roman" w:hAnsi="Arial" w:cs="Arial"/>
                <w:color w:val="000000" w:themeColor="text1"/>
                <w:sz w:val="22"/>
                <w:szCs w:val="22"/>
                <w:bdr w:val="none" w:sz="0" w:space="0" w:color="auto"/>
                <w:lang w:eastAsia="es-ES"/>
              </w:rPr>
              <w:t>Panzaria</w:t>
            </w:r>
            <w:proofErr w:type="spellEnd"/>
            <w:r w:rsidRPr="004C05C0">
              <w:rPr>
                <w:rFonts w:ascii="Arial" w:eastAsia="Times New Roman" w:hAnsi="Arial" w:cs="Arial"/>
                <w:color w:val="000000" w:themeColor="text1"/>
                <w:sz w:val="22"/>
                <w:szCs w:val="22"/>
                <w:bdr w:val="none" w:sz="0" w:space="0" w:color="auto"/>
                <w:lang w:eastAsia="es-ES"/>
              </w:rPr>
              <w:t xml:space="preserve"> the 200 volunteers are not that active, the most active group, around 20 people, are working in the warehouse. </w:t>
            </w:r>
          </w:p>
        </w:tc>
      </w:tr>
      <w:tr w:rsidR="001B2578" w:rsidRPr="004C05C0" w14:paraId="68D87037" w14:textId="77777777" w:rsidTr="00400BBC">
        <w:trPr>
          <w:trHeight w:val="280"/>
        </w:trPr>
        <w:tc>
          <w:tcPr>
            <w:tcW w:w="2122" w:type="dxa"/>
            <w:shd w:val="clear" w:color="auto" w:fill="auto"/>
            <w:vAlign w:val="bottom"/>
            <w:hideMark/>
          </w:tcPr>
          <w:p w14:paraId="2F7A935C"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4C05C0">
              <w:rPr>
                <w:rFonts w:ascii="Arial" w:eastAsia="Times New Roman" w:hAnsi="Arial" w:cs="Arial"/>
                <w:b/>
                <w:bCs/>
                <w:color w:val="000000" w:themeColor="text1"/>
                <w:sz w:val="22"/>
                <w:szCs w:val="22"/>
                <w:bdr w:val="none" w:sz="0" w:space="0" w:color="auto"/>
                <w:lang w:val="en-NZ" w:eastAsia="es-ES"/>
              </w:rPr>
              <w:t>Staff</w:t>
            </w:r>
          </w:p>
        </w:tc>
        <w:tc>
          <w:tcPr>
            <w:tcW w:w="1134" w:type="dxa"/>
            <w:shd w:val="clear" w:color="auto" w:fill="auto"/>
            <w:vAlign w:val="bottom"/>
            <w:hideMark/>
          </w:tcPr>
          <w:p w14:paraId="0C7407CB"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Country total</w:t>
            </w:r>
          </w:p>
        </w:tc>
        <w:tc>
          <w:tcPr>
            <w:tcW w:w="850" w:type="dxa"/>
            <w:shd w:val="clear" w:color="auto" w:fill="auto"/>
            <w:vAlign w:val="bottom"/>
            <w:hideMark/>
          </w:tcPr>
          <w:p w14:paraId="5A5BA247"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105</w:t>
            </w:r>
          </w:p>
        </w:tc>
        <w:tc>
          <w:tcPr>
            <w:tcW w:w="5528" w:type="dxa"/>
            <w:shd w:val="clear" w:color="auto" w:fill="auto"/>
            <w:vAlign w:val="center"/>
            <w:hideMark/>
          </w:tcPr>
          <w:p w14:paraId="086D6C17"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 xml:space="preserve">41 at the head office, the rest spread over the districts, varying between 1-10 employees. </w:t>
            </w:r>
          </w:p>
        </w:tc>
      </w:tr>
      <w:tr w:rsidR="001B2578" w:rsidRPr="004C05C0" w14:paraId="35FF213C" w14:textId="77777777" w:rsidTr="00400BBC">
        <w:trPr>
          <w:trHeight w:val="560"/>
        </w:trPr>
        <w:tc>
          <w:tcPr>
            <w:tcW w:w="2122" w:type="dxa"/>
            <w:shd w:val="clear" w:color="auto" w:fill="auto"/>
            <w:vAlign w:val="bottom"/>
            <w:hideMark/>
          </w:tcPr>
          <w:p w14:paraId="5255E138"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4C05C0">
              <w:rPr>
                <w:rFonts w:ascii="Arial" w:eastAsia="Times New Roman" w:hAnsi="Arial" w:cs="Arial"/>
                <w:b/>
                <w:bCs/>
                <w:color w:val="000000" w:themeColor="text1"/>
                <w:sz w:val="22"/>
                <w:szCs w:val="22"/>
                <w:bdr w:val="none" w:sz="0" w:space="0" w:color="auto"/>
                <w:lang w:val="en-NZ" w:eastAsia="es-ES"/>
              </w:rPr>
              <w:lastRenderedPageBreak/>
              <w:t> </w:t>
            </w:r>
          </w:p>
        </w:tc>
        <w:tc>
          <w:tcPr>
            <w:tcW w:w="1134" w:type="dxa"/>
            <w:shd w:val="clear" w:color="auto" w:fill="auto"/>
            <w:vAlign w:val="bottom"/>
            <w:hideMark/>
          </w:tcPr>
          <w:p w14:paraId="43AE091F"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proofErr w:type="spellStart"/>
            <w:r w:rsidRPr="004C05C0">
              <w:rPr>
                <w:rFonts w:ascii="Arial" w:eastAsia="Times New Roman" w:hAnsi="Arial" w:cs="Arial"/>
                <w:color w:val="000000" w:themeColor="text1"/>
                <w:sz w:val="22"/>
                <w:szCs w:val="22"/>
                <w:bdr w:val="none" w:sz="0" w:space="0" w:color="auto"/>
                <w:lang w:eastAsia="es-ES"/>
              </w:rPr>
              <w:t>Panzaria</w:t>
            </w:r>
            <w:proofErr w:type="spellEnd"/>
            <w:r w:rsidRPr="004C05C0">
              <w:rPr>
                <w:rFonts w:ascii="Arial" w:eastAsia="Times New Roman" w:hAnsi="Arial" w:cs="Arial"/>
                <w:color w:val="000000" w:themeColor="text1"/>
                <w:sz w:val="22"/>
                <w:szCs w:val="22"/>
                <w:bdr w:val="none" w:sz="0" w:space="0" w:color="auto"/>
                <w:lang w:eastAsia="es-ES"/>
              </w:rPr>
              <w:t xml:space="preserve"> province</w:t>
            </w:r>
          </w:p>
        </w:tc>
        <w:tc>
          <w:tcPr>
            <w:tcW w:w="850" w:type="dxa"/>
            <w:shd w:val="clear" w:color="auto" w:fill="auto"/>
            <w:vAlign w:val="bottom"/>
            <w:hideMark/>
          </w:tcPr>
          <w:p w14:paraId="06A0B3B2"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eastAsia="es-ES"/>
              </w:rPr>
            </w:pPr>
            <w:r w:rsidRPr="004C05C0">
              <w:rPr>
                <w:rFonts w:ascii="Arial" w:eastAsia="Times New Roman" w:hAnsi="Arial" w:cs="Arial"/>
                <w:color w:val="000000" w:themeColor="text1"/>
                <w:sz w:val="22"/>
                <w:szCs w:val="22"/>
                <w:bdr w:val="none" w:sz="0" w:space="0" w:color="auto"/>
                <w:lang w:eastAsia="es-ES"/>
              </w:rPr>
              <w:t>5</w:t>
            </w:r>
          </w:p>
        </w:tc>
        <w:tc>
          <w:tcPr>
            <w:tcW w:w="5528" w:type="dxa"/>
            <w:shd w:val="clear" w:color="auto" w:fill="auto"/>
            <w:vAlign w:val="center"/>
            <w:hideMark/>
          </w:tcPr>
          <w:p w14:paraId="5E1A6770"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eastAsia="es-ES"/>
              </w:rPr>
            </w:pPr>
            <w:r w:rsidRPr="004C05C0">
              <w:rPr>
                <w:rFonts w:ascii="Arial" w:eastAsia="Times New Roman" w:hAnsi="Arial" w:cs="Arial"/>
                <w:color w:val="000000" w:themeColor="text1"/>
                <w:sz w:val="22"/>
                <w:szCs w:val="22"/>
                <w:bdr w:val="none" w:sz="0" w:space="0" w:color="auto"/>
                <w:lang w:val="en-NZ" w:eastAsia="es-ES"/>
              </w:rPr>
              <w:t xml:space="preserve">Based at the headquarters in </w:t>
            </w:r>
            <w:proofErr w:type="spellStart"/>
            <w:r w:rsidRPr="004C05C0">
              <w:rPr>
                <w:rFonts w:ascii="Arial" w:eastAsia="Times New Roman" w:hAnsi="Arial" w:cs="Arial"/>
                <w:color w:val="000000" w:themeColor="text1"/>
                <w:sz w:val="22"/>
                <w:szCs w:val="22"/>
                <w:bdr w:val="none" w:sz="0" w:space="0" w:color="auto"/>
                <w:lang w:eastAsia="es-ES"/>
              </w:rPr>
              <w:t>Panzaria</w:t>
            </w:r>
            <w:proofErr w:type="spellEnd"/>
            <w:r w:rsidRPr="004C05C0">
              <w:rPr>
                <w:rFonts w:ascii="Arial" w:eastAsia="Times New Roman" w:hAnsi="Arial" w:cs="Arial"/>
                <w:color w:val="000000" w:themeColor="text1"/>
                <w:sz w:val="22"/>
                <w:szCs w:val="22"/>
                <w:bdr w:val="none" w:sz="0" w:space="0" w:color="auto"/>
                <w:lang w:eastAsia="es-ES"/>
              </w:rPr>
              <w:t xml:space="preserve"> city</w:t>
            </w:r>
            <w:r>
              <w:rPr>
                <w:rFonts w:ascii="Arial" w:eastAsia="Times New Roman" w:hAnsi="Arial" w:cs="Arial"/>
                <w:color w:val="000000" w:themeColor="text1"/>
                <w:sz w:val="22"/>
                <w:szCs w:val="22"/>
                <w:bdr w:val="none" w:sz="0" w:space="0" w:color="auto"/>
                <w:lang w:val="en-NZ" w:eastAsia="es-ES"/>
              </w:rPr>
              <w:t xml:space="preserve"> are </w:t>
            </w:r>
            <w:r w:rsidRPr="004C05C0">
              <w:rPr>
                <w:rFonts w:ascii="Arial" w:eastAsia="Times New Roman" w:hAnsi="Arial" w:cs="Arial"/>
                <w:color w:val="000000" w:themeColor="text1"/>
                <w:sz w:val="22"/>
                <w:szCs w:val="22"/>
                <w:bdr w:val="none" w:sz="0" w:space="0" w:color="auto"/>
                <w:lang w:val="en-NZ" w:eastAsia="es-ES"/>
              </w:rPr>
              <w:t xml:space="preserve"> </w:t>
            </w:r>
            <w:r w:rsidRPr="004C05C0">
              <w:rPr>
                <w:rFonts w:ascii="Arial" w:eastAsia="Times New Roman" w:hAnsi="Arial" w:cs="Arial"/>
                <w:color w:val="000000" w:themeColor="text1"/>
                <w:sz w:val="22"/>
                <w:szCs w:val="22"/>
                <w:bdr w:val="none" w:sz="0" w:space="0" w:color="auto"/>
                <w:lang w:eastAsia="es-ES"/>
              </w:rPr>
              <w:t>3</w:t>
            </w:r>
            <w:r>
              <w:rPr>
                <w:rFonts w:ascii="Arial" w:eastAsia="Times New Roman" w:hAnsi="Arial" w:cs="Arial"/>
                <w:color w:val="000000" w:themeColor="text1"/>
                <w:sz w:val="22"/>
                <w:szCs w:val="22"/>
                <w:bdr w:val="none" w:sz="0" w:space="0" w:color="auto"/>
                <w:lang w:eastAsia="es-ES"/>
              </w:rPr>
              <w:t xml:space="preserve"> : provincial Secretary, Finance and a community health officer</w:t>
            </w:r>
            <w:r>
              <w:rPr>
                <w:rFonts w:ascii="Arial" w:eastAsia="Times New Roman" w:hAnsi="Arial" w:cs="Arial"/>
                <w:color w:val="000000" w:themeColor="text1"/>
                <w:sz w:val="22"/>
                <w:szCs w:val="22"/>
                <w:bdr w:val="none" w:sz="0" w:space="0" w:color="auto"/>
                <w:lang w:val="en-NZ" w:eastAsia="es-ES"/>
              </w:rPr>
              <w:t>. 1</w:t>
            </w:r>
            <w:r w:rsidRPr="004C05C0">
              <w:rPr>
                <w:rFonts w:ascii="Arial" w:eastAsia="Times New Roman" w:hAnsi="Arial" w:cs="Arial"/>
                <w:color w:val="000000" w:themeColor="text1"/>
                <w:sz w:val="22"/>
                <w:szCs w:val="22"/>
                <w:bdr w:val="none" w:sz="0" w:space="0" w:color="auto"/>
                <w:lang w:val="en-NZ" w:eastAsia="es-ES"/>
              </w:rPr>
              <w:t xml:space="preserve"> livelihood </w:t>
            </w:r>
            <w:r>
              <w:rPr>
                <w:rFonts w:ascii="Arial" w:eastAsia="Times New Roman" w:hAnsi="Arial" w:cs="Arial"/>
                <w:color w:val="000000" w:themeColor="text1"/>
                <w:sz w:val="22"/>
                <w:szCs w:val="22"/>
                <w:bdr w:val="none" w:sz="0" w:space="0" w:color="auto"/>
                <w:lang w:val="en-NZ" w:eastAsia="es-ES"/>
              </w:rPr>
              <w:t xml:space="preserve">officer in Cosme region </w:t>
            </w:r>
            <w:r w:rsidRPr="004C05C0">
              <w:rPr>
                <w:rFonts w:ascii="Arial" w:eastAsia="Times New Roman" w:hAnsi="Arial" w:cs="Arial"/>
                <w:color w:val="000000" w:themeColor="text1"/>
                <w:sz w:val="22"/>
                <w:szCs w:val="22"/>
                <w:bdr w:val="none" w:sz="0" w:space="0" w:color="auto"/>
                <w:lang w:eastAsia="es-ES"/>
              </w:rPr>
              <w:t>and</w:t>
            </w:r>
            <w:r>
              <w:rPr>
                <w:rFonts w:ascii="Arial" w:eastAsia="Times New Roman" w:hAnsi="Arial" w:cs="Arial"/>
                <w:color w:val="000000" w:themeColor="text1"/>
                <w:sz w:val="22"/>
                <w:szCs w:val="22"/>
                <w:bdr w:val="none" w:sz="0" w:space="0" w:color="auto"/>
                <w:lang w:eastAsia="es-ES"/>
              </w:rPr>
              <w:t xml:space="preserve"> 1 </w:t>
            </w:r>
            <w:r w:rsidRPr="004C05C0">
              <w:rPr>
                <w:rFonts w:ascii="Arial" w:eastAsia="Times New Roman" w:hAnsi="Arial" w:cs="Arial"/>
                <w:color w:val="000000" w:themeColor="text1"/>
                <w:sz w:val="22"/>
                <w:szCs w:val="22"/>
                <w:bdr w:val="none" w:sz="0" w:space="0" w:color="auto"/>
                <w:lang w:eastAsia="es-ES"/>
              </w:rPr>
              <w:t xml:space="preserve">new recruitment </w:t>
            </w:r>
            <w:r>
              <w:rPr>
                <w:rFonts w:ascii="Arial" w:eastAsia="Times New Roman" w:hAnsi="Arial" w:cs="Arial"/>
                <w:color w:val="000000" w:themeColor="text1"/>
                <w:sz w:val="22"/>
                <w:szCs w:val="22"/>
                <w:bdr w:val="none" w:sz="0" w:space="0" w:color="auto"/>
                <w:lang w:eastAsia="es-ES"/>
              </w:rPr>
              <w:t>PGI officer working in the informal refugees caps from Cosme.</w:t>
            </w:r>
          </w:p>
        </w:tc>
      </w:tr>
      <w:tr w:rsidR="001B2578" w:rsidRPr="004C05C0" w14:paraId="04655C92" w14:textId="77777777" w:rsidTr="00400BBC">
        <w:trPr>
          <w:trHeight w:val="283"/>
        </w:trPr>
        <w:tc>
          <w:tcPr>
            <w:tcW w:w="2122" w:type="dxa"/>
            <w:shd w:val="clear" w:color="auto" w:fill="auto"/>
            <w:noWrap/>
            <w:vAlign w:val="bottom"/>
            <w:hideMark/>
          </w:tcPr>
          <w:p w14:paraId="17AAC3B4"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4C05C0">
              <w:rPr>
                <w:rFonts w:ascii="Arial" w:eastAsia="Times New Roman" w:hAnsi="Arial" w:cs="Arial"/>
                <w:b/>
                <w:bCs/>
                <w:color w:val="000000" w:themeColor="text1"/>
                <w:sz w:val="22"/>
                <w:szCs w:val="22"/>
                <w:bdr w:val="none" w:sz="0" w:space="0" w:color="auto"/>
                <w:lang w:val="en-NZ" w:eastAsia="es-ES"/>
              </w:rPr>
              <w:t>NS Cash experience</w:t>
            </w:r>
          </w:p>
        </w:tc>
        <w:tc>
          <w:tcPr>
            <w:tcW w:w="7512" w:type="dxa"/>
            <w:gridSpan w:val="3"/>
            <w:shd w:val="clear" w:color="auto" w:fill="auto"/>
            <w:noWrap/>
            <w:vAlign w:val="bottom"/>
            <w:hideMark/>
          </w:tcPr>
          <w:p w14:paraId="0D22A01E"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eastAsia="es-ES"/>
              </w:rPr>
            </w:pPr>
            <w:r w:rsidRPr="004C05C0">
              <w:rPr>
                <w:rFonts w:ascii="Arial" w:eastAsia="Times New Roman" w:hAnsi="Arial" w:cs="Arial"/>
                <w:color w:val="000000" w:themeColor="text1"/>
                <w:sz w:val="22"/>
                <w:szCs w:val="22"/>
                <w:bdr w:val="none" w:sz="0" w:space="0" w:color="auto"/>
                <w:lang w:eastAsia="es-ES"/>
              </w:rPr>
              <w:t xml:space="preserve">ZRCS have </w:t>
            </w:r>
            <w:r w:rsidRPr="004C05C0">
              <w:rPr>
                <w:rFonts w:ascii="Arial" w:eastAsia="Times New Roman" w:hAnsi="Arial" w:cs="Arial"/>
                <w:color w:val="000000" w:themeColor="text1"/>
                <w:sz w:val="22"/>
                <w:szCs w:val="22"/>
                <w:bdr w:val="none" w:sz="0" w:space="0" w:color="auto"/>
                <w:lang w:val="en-NZ" w:eastAsia="es-ES"/>
              </w:rPr>
              <w:t xml:space="preserve">relatively recent experience in cash and voucher assistance (CVA) and have been </w:t>
            </w:r>
            <w:r w:rsidRPr="004C05C0">
              <w:rPr>
                <w:rFonts w:ascii="Arial" w:eastAsia="Times New Roman" w:hAnsi="Arial" w:cs="Arial"/>
                <w:color w:val="000000" w:themeColor="text1"/>
                <w:sz w:val="22"/>
                <w:szCs w:val="22"/>
                <w:bdr w:val="none" w:sz="0" w:space="0" w:color="auto"/>
                <w:lang w:eastAsia="es-ES"/>
              </w:rPr>
              <w:t xml:space="preserve">trained in CVA.  ZRCS have been involved in multi-purpose-cash relief and livelihoods programs via electronic cash, but not in all regions. </w:t>
            </w:r>
          </w:p>
        </w:tc>
      </w:tr>
      <w:tr w:rsidR="001B2578" w:rsidRPr="004C05C0" w14:paraId="3A2D730D" w14:textId="77777777" w:rsidTr="00400BBC">
        <w:trPr>
          <w:trHeight w:val="280"/>
        </w:trPr>
        <w:tc>
          <w:tcPr>
            <w:tcW w:w="3256" w:type="dxa"/>
            <w:gridSpan w:val="2"/>
            <w:shd w:val="clear" w:color="auto" w:fill="auto"/>
            <w:vAlign w:val="bottom"/>
            <w:hideMark/>
          </w:tcPr>
          <w:p w14:paraId="3F9CECF5"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b/>
                <w:bCs/>
                <w:color w:val="000000" w:themeColor="text1"/>
                <w:sz w:val="22"/>
                <w:szCs w:val="22"/>
                <w:bdr w:val="none" w:sz="0" w:space="0" w:color="auto"/>
                <w:lang w:val="en-NZ" w:eastAsia="es-ES"/>
              </w:rPr>
            </w:pPr>
            <w:r w:rsidRPr="004C05C0">
              <w:rPr>
                <w:rFonts w:ascii="Arial" w:eastAsia="Times New Roman" w:hAnsi="Arial" w:cs="Arial"/>
                <w:b/>
                <w:bCs/>
                <w:color w:val="000000" w:themeColor="text1"/>
                <w:sz w:val="22"/>
                <w:szCs w:val="22"/>
                <w:bdr w:val="none" w:sz="0" w:space="0" w:color="auto"/>
                <w:lang w:val="en-NZ" w:eastAsia="es-ES"/>
              </w:rPr>
              <w:t xml:space="preserve">Warehouses </w:t>
            </w:r>
          </w:p>
        </w:tc>
        <w:tc>
          <w:tcPr>
            <w:tcW w:w="6378" w:type="dxa"/>
            <w:gridSpan w:val="2"/>
            <w:shd w:val="clear" w:color="auto" w:fill="auto"/>
            <w:vAlign w:val="bottom"/>
            <w:hideMark/>
          </w:tcPr>
          <w:p w14:paraId="023B5B62"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hAnsi="Arial" w:cs="Arial"/>
                <w:sz w:val="22"/>
                <w:szCs w:val="22"/>
                <w:bdr w:val="none" w:sz="0" w:space="0" w:color="auto"/>
                <w:lang w:eastAsia="es-ES"/>
              </w:rPr>
            </w:pPr>
            <w:r w:rsidRPr="004C05C0">
              <w:rPr>
                <w:rFonts w:ascii="Arial" w:hAnsi="Arial" w:cs="Arial"/>
                <w:sz w:val="22"/>
                <w:szCs w:val="22"/>
                <w:lang w:val="en-GB"/>
              </w:rPr>
              <w:t>The National Society has 3 warehouses (</w:t>
            </w:r>
            <w:proofErr w:type="spellStart"/>
            <w:r w:rsidRPr="004C05C0">
              <w:rPr>
                <w:rFonts w:ascii="Arial" w:hAnsi="Arial" w:cs="Arial"/>
                <w:sz w:val="22"/>
                <w:szCs w:val="22"/>
                <w:lang w:val="en-GB"/>
              </w:rPr>
              <w:t>Lumbara</w:t>
            </w:r>
            <w:proofErr w:type="spellEnd"/>
            <w:r w:rsidRPr="004C05C0">
              <w:rPr>
                <w:rFonts w:ascii="Arial" w:hAnsi="Arial" w:cs="Arial"/>
                <w:sz w:val="22"/>
                <w:szCs w:val="22"/>
              </w:rPr>
              <w:t xml:space="preserve"> – main</w:t>
            </w:r>
            <w:r w:rsidRPr="004C05C0">
              <w:rPr>
                <w:rFonts w:ascii="Arial" w:hAnsi="Arial" w:cs="Arial"/>
                <w:sz w:val="22"/>
                <w:szCs w:val="22"/>
                <w:lang w:val="en-GB"/>
              </w:rPr>
              <w:t xml:space="preserve">, Takoro and </w:t>
            </w:r>
            <w:proofErr w:type="spellStart"/>
            <w:r w:rsidRPr="004C05C0">
              <w:rPr>
                <w:rFonts w:ascii="Arial" w:hAnsi="Arial" w:cs="Arial"/>
                <w:sz w:val="22"/>
                <w:szCs w:val="22"/>
              </w:rPr>
              <w:t>Panzaria</w:t>
            </w:r>
            <w:proofErr w:type="spellEnd"/>
            <w:r w:rsidRPr="004C05C0">
              <w:rPr>
                <w:rFonts w:ascii="Arial" w:hAnsi="Arial" w:cs="Arial"/>
                <w:sz w:val="22"/>
                <w:szCs w:val="22"/>
                <w:lang w:val="en-GB"/>
              </w:rPr>
              <w:t>) where emergency stocks are maintained.</w:t>
            </w:r>
          </w:p>
        </w:tc>
      </w:tr>
      <w:tr w:rsidR="001B2578" w:rsidRPr="004C05C0" w14:paraId="1EFEA100" w14:textId="77777777" w:rsidTr="00400BBC">
        <w:trPr>
          <w:trHeight w:val="280"/>
        </w:trPr>
        <w:tc>
          <w:tcPr>
            <w:tcW w:w="3256" w:type="dxa"/>
            <w:gridSpan w:val="2"/>
            <w:shd w:val="clear" w:color="auto" w:fill="auto"/>
            <w:vAlign w:val="center"/>
          </w:tcPr>
          <w:p w14:paraId="7CA39941"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b/>
                <w:bCs/>
                <w:sz w:val="22"/>
                <w:szCs w:val="22"/>
                <w:bdr w:val="none" w:sz="0" w:space="0" w:color="auto"/>
                <w:lang w:val="en-NZ" w:eastAsia="es-ES"/>
              </w:rPr>
            </w:pPr>
            <w:r w:rsidRPr="004C05C0">
              <w:rPr>
                <w:rFonts w:ascii="Arial" w:eastAsia="Times New Roman" w:hAnsi="Arial" w:cs="Arial"/>
                <w:b/>
                <w:bCs/>
                <w:sz w:val="22"/>
                <w:szCs w:val="22"/>
                <w:bdr w:val="none" w:sz="0" w:space="0" w:color="auto"/>
                <w:lang w:val="en-NZ" w:eastAsia="es-ES"/>
              </w:rPr>
              <w:t>Volunteer management</w:t>
            </w:r>
          </w:p>
        </w:tc>
        <w:tc>
          <w:tcPr>
            <w:tcW w:w="6378" w:type="dxa"/>
            <w:gridSpan w:val="2"/>
            <w:shd w:val="clear" w:color="auto" w:fill="auto"/>
            <w:vAlign w:val="center"/>
          </w:tcPr>
          <w:p w14:paraId="2B3B5A29"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sz w:val="22"/>
                <w:szCs w:val="22"/>
                <w:highlight w:val="yellow"/>
                <w:bdr w:val="none" w:sz="0" w:space="0" w:color="auto"/>
                <w:lang w:eastAsia="es-ES"/>
              </w:rPr>
            </w:pPr>
            <w:r w:rsidRPr="004C05C0">
              <w:rPr>
                <w:rFonts w:ascii="Arial" w:eastAsia="Times New Roman" w:hAnsi="Arial" w:cs="Arial"/>
                <w:sz w:val="22"/>
                <w:szCs w:val="22"/>
                <w:bdr w:val="none" w:sz="0" w:space="0" w:color="auto"/>
                <w:lang w:val="en-NZ" w:eastAsia="es-ES"/>
              </w:rPr>
              <w:t xml:space="preserve">ZRCS have </w:t>
            </w:r>
            <w:r w:rsidRPr="004C05C0">
              <w:rPr>
                <w:rFonts w:ascii="Arial" w:eastAsia="Times New Roman" w:hAnsi="Arial" w:cs="Arial"/>
                <w:sz w:val="22"/>
                <w:szCs w:val="22"/>
                <w:bdr w:val="none" w:sz="0" w:space="0" w:color="auto"/>
                <w:lang w:eastAsia="es-ES"/>
              </w:rPr>
              <w:t xml:space="preserve">a volunteer policy and updated volunteer register. The volunteers </w:t>
            </w:r>
            <w:r w:rsidRPr="004C05C0">
              <w:rPr>
                <w:rFonts w:ascii="Arial" w:eastAsia="Times New Roman" w:hAnsi="Arial" w:cs="Arial"/>
                <w:sz w:val="22"/>
                <w:szCs w:val="22"/>
                <w:bdr w:val="none" w:sz="0" w:space="0" w:color="auto"/>
                <w:lang w:val="en-NZ" w:eastAsia="es-ES"/>
              </w:rPr>
              <w:t>receive initial training in the statutes and principles of the movement</w:t>
            </w:r>
            <w:r w:rsidRPr="004C05C0">
              <w:rPr>
                <w:rFonts w:ascii="Arial" w:eastAsia="Times New Roman" w:hAnsi="Arial" w:cs="Arial"/>
                <w:sz w:val="22"/>
                <w:szCs w:val="22"/>
                <w:bdr w:val="none" w:sz="0" w:space="0" w:color="auto"/>
                <w:lang w:eastAsia="es-ES"/>
              </w:rPr>
              <w:t xml:space="preserve">. </w:t>
            </w:r>
          </w:p>
        </w:tc>
      </w:tr>
      <w:tr w:rsidR="001B2578" w:rsidRPr="004C05C0" w14:paraId="4CF16A2B" w14:textId="77777777" w:rsidTr="00400BBC">
        <w:trPr>
          <w:trHeight w:val="280"/>
        </w:trPr>
        <w:tc>
          <w:tcPr>
            <w:tcW w:w="3256" w:type="dxa"/>
            <w:gridSpan w:val="2"/>
            <w:shd w:val="clear" w:color="auto" w:fill="auto"/>
            <w:vAlign w:val="center"/>
          </w:tcPr>
          <w:p w14:paraId="29734921" w14:textId="77777777" w:rsidR="001B2578" w:rsidRPr="004C05C0" w:rsidRDefault="001B2578" w:rsidP="00400BBC">
            <w:pPr>
              <w:spacing w:before="120" w:after="120" w:line="276" w:lineRule="auto"/>
              <w:jc w:val="both"/>
              <w:rPr>
                <w:rFonts w:ascii="Arial" w:hAnsi="Arial" w:cs="Arial"/>
                <w:b/>
                <w:bCs/>
                <w:color w:val="000000" w:themeColor="text1"/>
                <w:sz w:val="22"/>
                <w:szCs w:val="22"/>
              </w:rPr>
            </w:pPr>
            <w:r w:rsidRPr="004C05C0">
              <w:rPr>
                <w:rFonts w:ascii="Arial" w:hAnsi="Arial" w:cs="Arial"/>
                <w:b/>
                <w:bCs/>
                <w:color w:val="000000" w:themeColor="text1"/>
                <w:sz w:val="22"/>
                <w:szCs w:val="22"/>
              </w:rPr>
              <w:t>National society main programs</w:t>
            </w:r>
          </w:p>
          <w:p w14:paraId="46C93F72"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b/>
                <w:bCs/>
                <w:sz w:val="22"/>
                <w:szCs w:val="22"/>
                <w:bdr w:val="none" w:sz="0" w:space="0" w:color="auto"/>
                <w:lang w:val="en-NZ" w:eastAsia="es-ES"/>
              </w:rPr>
            </w:pPr>
          </w:p>
        </w:tc>
        <w:tc>
          <w:tcPr>
            <w:tcW w:w="6378" w:type="dxa"/>
            <w:gridSpan w:val="2"/>
            <w:shd w:val="clear" w:color="auto" w:fill="auto"/>
            <w:vAlign w:val="center"/>
          </w:tcPr>
          <w:p w14:paraId="3193C4B1" w14:textId="77777777" w:rsidR="001B2578" w:rsidRPr="004C05C0" w:rsidRDefault="001B2578" w:rsidP="00400BBC">
            <w:pPr>
              <w:spacing w:before="120" w:after="120" w:line="276" w:lineRule="auto"/>
              <w:jc w:val="both"/>
              <w:rPr>
                <w:rFonts w:ascii="Arial" w:hAnsi="Arial" w:cs="Arial"/>
                <w:color w:val="000000" w:themeColor="text1"/>
                <w:sz w:val="22"/>
                <w:szCs w:val="22"/>
                <w:lang w:val="en-GB"/>
              </w:rPr>
            </w:pPr>
            <w:r w:rsidRPr="004C05C0">
              <w:rPr>
                <w:rFonts w:ascii="Arial" w:hAnsi="Arial" w:cs="Arial"/>
                <w:b/>
                <w:bCs/>
                <w:color w:val="000000" w:themeColor="text1"/>
                <w:sz w:val="22"/>
                <w:szCs w:val="22"/>
                <w:lang w:val="en-GB"/>
              </w:rPr>
              <w:t>Disaster Risk Reduction</w:t>
            </w:r>
            <w:r w:rsidRPr="004C05C0">
              <w:rPr>
                <w:rFonts w:ascii="Arial" w:hAnsi="Arial" w:cs="Arial"/>
                <w:color w:val="000000" w:themeColor="text1"/>
                <w:sz w:val="22"/>
                <w:szCs w:val="22"/>
              </w:rPr>
              <w:t xml:space="preserve">: </w:t>
            </w:r>
            <w:r w:rsidRPr="004C05C0">
              <w:rPr>
                <w:rFonts w:ascii="Arial" w:hAnsi="Arial" w:cs="Arial"/>
                <w:color w:val="000000" w:themeColor="text1"/>
                <w:sz w:val="22"/>
                <w:szCs w:val="22"/>
                <w:lang w:val="en-GB"/>
              </w:rPr>
              <w:t xml:space="preserve">Zuboumbia has experienced major disasters frequently, including regular flooding and landslides. ZRCS has an important role in terms of disaster response within the national disaster plan, and regularly responds particularly in the provision of emergency relief (including through </w:t>
            </w:r>
            <w:r w:rsidRPr="004C05C0">
              <w:rPr>
                <w:rFonts w:ascii="Arial" w:hAnsi="Arial" w:cs="Arial"/>
                <w:color w:val="000000" w:themeColor="text1"/>
                <w:sz w:val="22"/>
                <w:szCs w:val="22"/>
              </w:rPr>
              <w:t xml:space="preserve">CVA), livelihoods, and preparedness. </w:t>
            </w:r>
            <w:r w:rsidRPr="004C05C0">
              <w:rPr>
                <w:rFonts w:ascii="Arial" w:hAnsi="Arial" w:cs="Arial"/>
                <w:color w:val="000000" w:themeColor="text1"/>
                <w:sz w:val="22"/>
                <w:szCs w:val="22"/>
                <w:lang w:val="en-GB"/>
              </w:rPr>
              <w:t xml:space="preserve">The National Society is a member of the government’s national disaster committee. </w:t>
            </w:r>
          </w:p>
          <w:p w14:paraId="0CED90B2" w14:textId="77777777"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hAnsi="Arial" w:cs="Arial"/>
                <w:color w:val="000000" w:themeColor="text1"/>
                <w:sz w:val="22"/>
                <w:szCs w:val="22"/>
                <w:lang w:val="en-GB"/>
              </w:rPr>
            </w:pPr>
            <w:r w:rsidRPr="004C05C0">
              <w:rPr>
                <w:rFonts w:ascii="Arial" w:eastAsia="Times New Roman" w:hAnsi="Arial" w:cs="Arial"/>
                <w:b/>
                <w:bCs/>
                <w:color w:val="000000" w:themeColor="text1"/>
                <w:sz w:val="22"/>
                <w:szCs w:val="22"/>
                <w:lang w:val="en-GB" w:eastAsia="es-ES"/>
              </w:rPr>
              <w:t>Health</w:t>
            </w:r>
            <w:r w:rsidRPr="004C05C0">
              <w:rPr>
                <w:rFonts w:ascii="Arial" w:eastAsia="Times New Roman" w:hAnsi="Arial" w:cs="Arial"/>
                <w:color w:val="000000" w:themeColor="text1"/>
                <w:sz w:val="22"/>
                <w:szCs w:val="22"/>
                <w:bdr w:val="none" w:sz="0" w:space="0" w:color="auto"/>
                <w:lang w:val="en-GB" w:eastAsia="es-ES"/>
              </w:rPr>
              <w:t xml:space="preserve"> </w:t>
            </w:r>
            <w:r w:rsidRPr="004C05C0">
              <w:rPr>
                <w:rFonts w:ascii="Arial" w:eastAsia="Times New Roman" w:hAnsi="Arial" w:cs="Arial"/>
                <w:color w:val="000000" w:themeColor="text1"/>
                <w:sz w:val="22"/>
                <w:szCs w:val="22"/>
                <w:bdr w:val="none" w:sz="0" w:space="0" w:color="auto"/>
                <w:lang w:eastAsia="es-ES"/>
              </w:rPr>
              <w:t>programs are implemented using the Community based health and fi</w:t>
            </w:r>
            <w:proofErr w:type="spellStart"/>
            <w:r w:rsidRPr="004C05C0">
              <w:rPr>
                <w:rFonts w:ascii="Arial" w:eastAsia="Times New Roman" w:hAnsi="Arial" w:cs="Arial"/>
                <w:color w:val="000000" w:themeColor="text1"/>
                <w:sz w:val="22"/>
                <w:szCs w:val="22"/>
                <w:bdr w:val="none" w:sz="0" w:space="0" w:color="auto"/>
                <w:lang w:val="en-GB" w:eastAsia="es-ES"/>
              </w:rPr>
              <w:t>rst</w:t>
            </w:r>
            <w:proofErr w:type="spellEnd"/>
            <w:r w:rsidRPr="004C05C0">
              <w:rPr>
                <w:rFonts w:ascii="Arial" w:eastAsia="Times New Roman" w:hAnsi="Arial" w:cs="Arial"/>
                <w:color w:val="000000" w:themeColor="text1"/>
                <w:sz w:val="22"/>
                <w:szCs w:val="22"/>
                <w:bdr w:val="none" w:sz="0" w:space="0" w:color="auto"/>
                <w:lang w:val="en-GB" w:eastAsia="es-ES"/>
              </w:rPr>
              <w:t xml:space="preserve"> aid (CBHFA) approach</w:t>
            </w:r>
            <w:r w:rsidRPr="004C05C0">
              <w:rPr>
                <w:rFonts w:ascii="Arial" w:eastAsia="Times New Roman" w:hAnsi="Arial" w:cs="Arial"/>
                <w:color w:val="000000" w:themeColor="text1"/>
                <w:sz w:val="22"/>
                <w:szCs w:val="22"/>
                <w:bdr w:val="none" w:sz="0" w:space="0" w:color="auto"/>
                <w:lang w:eastAsia="es-ES"/>
              </w:rPr>
              <w:t xml:space="preserve">, mainly focusing in dengue, malaria and other endemic diseases like cholera and leptospirosis.  </w:t>
            </w:r>
            <w:r w:rsidRPr="004C05C0">
              <w:rPr>
                <w:rFonts w:ascii="Arial" w:eastAsia="Times New Roman" w:hAnsi="Arial" w:cs="Arial"/>
                <w:color w:val="000000" w:themeColor="text1"/>
                <w:sz w:val="22"/>
                <w:szCs w:val="22"/>
                <w:bdr w:val="none" w:sz="0" w:space="0" w:color="auto"/>
                <w:lang w:val="en-GB" w:eastAsia="es-ES"/>
              </w:rPr>
              <w:t>Through its branch structure and volunteer base at the community level</w:t>
            </w:r>
            <w:r w:rsidRPr="004C05C0">
              <w:rPr>
                <w:rFonts w:ascii="Arial" w:eastAsia="Times New Roman" w:hAnsi="Arial" w:cs="Arial"/>
                <w:color w:val="000000" w:themeColor="text1"/>
                <w:sz w:val="22"/>
                <w:szCs w:val="22"/>
                <w:bdr w:val="none" w:sz="0" w:space="0" w:color="auto"/>
                <w:lang w:eastAsia="es-ES"/>
              </w:rPr>
              <w:t xml:space="preserve">, they work as well in first aid </w:t>
            </w:r>
            <w:r w:rsidRPr="004C05C0">
              <w:rPr>
                <w:rFonts w:ascii="Arial" w:eastAsia="Times New Roman" w:hAnsi="Arial" w:cs="Arial"/>
                <w:color w:val="000000" w:themeColor="text1"/>
                <w:sz w:val="22"/>
                <w:szCs w:val="22"/>
                <w:bdr w:val="none" w:sz="0" w:space="0" w:color="auto"/>
                <w:lang w:val="en-GB" w:eastAsia="es-ES"/>
              </w:rPr>
              <w:t xml:space="preserve">awareness and </w:t>
            </w:r>
            <w:r w:rsidRPr="004C05C0">
              <w:rPr>
                <w:rFonts w:ascii="Arial" w:eastAsia="Times New Roman" w:hAnsi="Arial" w:cs="Arial"/>
                <w:color w:val="000000" w:themeColor="text1"/>
                <w:sz w:val="22"/>
                <w:szCs w:val="22"/>
                <w:bdr w:val="none" w:sz="0" w:space="0" w:color="auto"/>
                <w:lang w:eastAsia="es-ES"/>
              </w:rPr>
              <w:t xml:space="preserve">vaccination campaigns. The National Society work hand in hand with the </w:t>
            </w:r>
            <w:r w:rsidRPr="004C05C0">
              <w:rPr>
                <w:rFonts w:ascii="Arial" w:hAnsi="Arial" w:cs="Arial"/>
                <w:color w:val="000000" w:themeColor="text1"/>
                <w:sz w:val="22"/>
                <w:szCs w:val="22"/>
                <w:lang w:val="en-GB"/>
              </w:rPr>
              <w:t>Ministry of Health staff</w:t>
            </w:r>
            <w:r w:rsidRPr="004C05C0">
              <w:rPr>
                <w:rFonts w:ascii="Arial" w:hAnsi="Arial" w:cs="Arial"/>
                <w:color w:val="000000" w:themeColor="text1"/>
                <w:sz w:val="22"/>
                <w:szCs w:val="22"/>
              </w:rPr>
              <w:t xml:space="preserve"> at national and provincial level</w:t>
            </w:r>
            <w:r w:rsidRPr="004C05C0">
              <w:rPr>
                <w:rFonts w:ascii="Arial" w:hAnsi="Arial" w:cs="Arial"/>
                <w:color w:val="000000" w:themeColor="text1"/>
                <w:sz w:val="22"/>
                <w:szCs w:val="22"/>
                <w:lang w:val="en-GB"/>
              </w:rPr>
              <w:t xml:space="preserve">.  </w:t>
            </w:r>
          </w:p>
          <w:p w14:paraId="10D4C0B4" w14:textId="721D9E4B" w:rsidR="001B2578" w:rsidRPr="004C05C0" w:rsidRDefault="001B2578" w:rsidP="00400BB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highlight w:val="yellow"/>
                <w:bdr w:val="none" w:sz="0" w:space="0" w:color="auto"/>
                <w:lang w:val="en-GB" w:eastAsia="es-ES"/>
              </w:rPr>
            </w:pPr>
            <w:r w:rsidRPr="004C05C0">
              <w:rPr>
                <w:rFonts w:ascii="Arial" w:hAnsi="Arial" w:cs="Arial"/>
                <w:b/>
                <w:bCs/>
                <w:color w:val="000000" w:themeColor="text1"/>
                <w:sz w:val="22"/>
                <w:szCs w:val="22"/>
                <w:lang w:val="en-GB"/>
              </w:rPr>
              <w:t xml:space="preserve">WASH </w:t>
            </w:r>
            <w:r w:rsidRPr="004C05C0">
              <w:rPr>
                <w:rFonts w:ascii="Arial" w:hAnsi="Arial" w:cs="Arial"/>
                <w:color w:val="000000" w:themeColor="text1"/>
                <w:sz w:val="22"/>
                <w:szCs w:val="22"/>
                <w:lang w:val="en-GB"/>
              </w:rPr>
              <w:t>is part of the health department and since 2010</w:t>
            </w:r>
            <w:r w:rsidRPr="004C05C0">
              <w:rPr>
                <w:rFonts w:ascii="Arial" w:hAnsi="Arial" w:cs="Arial"/>
                <w:color w:val="000000" w:themeColor="text1"/>
                <w:sz w:val="22"/>
                <w:szCs w:val="22"/>
              </w:rPr>
              <w:t xml:space="preserve"> has been integrated into the ZRCS’s Strategic Plan. </w:t>
            </w:r>
            <w:r w:rsidRPr="004C05C0">
              <w:rPr>
                <w:rFonts w:ascii="Arial" w:hAnsi="Arial" w:cs="Arial"/>
                <w:color w:val="000000" w:themeColor="text1"/>
                <w:sz w:val="22"/>
                <w:szCs w:val="22"/>
                <w:lang w:val="en-GB"/>
              </w:rPr>
              <w:t xml:space="preserve">The </w:t>
            </w:r>
            <w:r w:rsidRPr="004C05C0">
              <w:rPr>
                <w:rFonts w:ascii="Arial" w:hAnsi="Arial" w:cs="Arial"/>
                <w:color w:val="000000" w:themeColor="text1"/>
                <w:sz w:val="22"/>
                <w:szCs w:val="22"/>
              </w:rPr>
              <w:t xml:space="preserve">main </w:t>
            </w:r>
            <w:r w:rsidRPr="004C05C0">
              <w:rPr>
                <w:rFonts w:ascii="Arial" w:hAnsi="Arial" w:cs="Arial"/>
                <w:color w:val="000000" w:themeColor="text1"/>
                <w:sz w:val="22"/>
                <w:szCs w:val="22"/>
                <w:lang w:val="en-GB"/>
              </w:rPr>
              <w:t>WASH activities are water point construction and rehabilitation,</w:t>
            </w:r>
            <w:r w:rsidRPr="004C05C0">
              <w:rPr>
                <w:rFonts w:ascii="Arial" w:hAnsi="Arial" w:cs="Arial"/>
                <w:color w:val="000000" w:themeColor="text1"/>
                <w:sz w:val="22"/>
                <w:szCs w:val="22"/>
              </w:rPr>
              <w:t xml:space="preserve"> household water treatment, handwashing facilities, school, health center and </w:t>
            </w:r>
            <w:r w:rsidRPr="004C05C0">
              <w:rPr>
                <w:rFonts w:ascii="Arial" w:hAnsi="Arial" w:cs="Arial"/>
                <w:color w:val="000000" w:themeColor="text1"/>
                <w:sz w:val="22"/>
                <w:szCs w:val="22"/>
                <w:lang w:val="en-GB"/>
              </w:rPr>
              <w:t>household latrine construction (with CLTS approach) and hygiene promotion (with PHAST). The volunteers’ trainings (PHAST and CLTS) where done in 201</w:t>
            </w:r>
            <w:r w:rsidRPr="004C05C0">
              <w:rPr>
                <w:rFonts w:ascii="Arial" w:hAnsi="Arial" w:cs="Arial"/>
                <w:color w:val="000000" w:themeColor="text1"/>
                <w:sz w:val="22"/>
                <w:szCs w:val="22"/>
              </w:rPr>
              <w:t xml:space="preserve">5 to several staff and volunteers from the provinces together with the Ministry of Water Works. </w:t>
            </w:r>
          </w:p>
        </w:tc>
      </w:tr>
    </w:tbl>
    <w:p w14:paraId="7A74D3CA" w14:textId="77777777" w:rsidR="001B2578" w:rsidRPr="00073412" w:rsidRDefault="001B2578" w:rsidP="00073412">
      <w:pPr>
        <w:pStyle w:val="Style1"/>
        <w:numPr>
          <w:ilvl w:val="0"/>
          <w:numId w:val="0"/>
        </w:numPr>
        <w:ind w:left="786" w:hanging="360"/>
        <w:rPr>
          <w:lang w:val="en-GB"/>
        </w:rPr>
      </w:pPr>
    </w:p>
    <w:p w14:paraId="1E9E3535" w14:textId="77777777" w:rsidR="009206CD" w:rsidRPr="00BD4610" w:rsidRDefault="009206CD" w:rsidP="009206CD">
      <w:pPr>
        <w:spacing w:before="120" w:after="120" w:line="24" w:lineRule="atLeast"/>
        <w:rPr>
          <w:rFonts w:ascii="Arial" w:hAnsi="Arial" w:cs="Arial"/>
          <w:b/>
          <w:color w:val="F5333F"/>
          <w:lang w:val="en-NZ"/>
        </w:rPr>
      </w:pPr>
    </w:p>
    <w:p w14:paraId="0138644C" w14:textId="4E0F4C68" w:rsidR="00BC1EE9" w:rsidRPr="009206CD" w:rsidRDefault="00BC1EE9" w:rsidP="00E000AA">
      <w:pPr>
        <w:pStyle w:val="Textodeprrafo"/>
        <w:rPr>
          <w:rFonts w:ascii="Arial" w:hAnsi="Arial" w:cs="Arial"/>
          <w:lang w:val="en-GB"/>
        </w:rPr>
        <w:sectPr w:rsidR="00BC1EE9" w:rsidRPr="009206CD" w:rsidSect="009B7ADE">
          <w:type w:val="continuous"/>
          <w:pgSz w:w="11906" w:h="16838" w:code="9"/>
          <w:pgMar w:top="1985" w:right="1134" w:bottom="1134" w:left="1134" w:header="680" w:footer="680" w:gutter="0"/>
          <w:cols w:space="720"/>
        </w:sectPr>
      </w:pPr>
    </w:p>
    <w:p w14:paraId="6D02C818" w14:textId="78231A4E" w:rsidR="004350C1" w:rsidRPr="008969E7" w:rsidRDefault="004350C1" w:rsidP="00CA68A7">
      <w:pPr>
        <w:rPr>
          <w:lang w:val="en-NZ"/>
        </w:rPr>
      </w:pPr>
    </w:p>
    <w:p w14:paraId="78D72DAF" w14:textId="63FD98D3" w:rsidR="00094F4B" w:rsidRPr="00073412" w:rsidRDefault="0004203C" w:rsidP="003A418A">
      <w:pPr>
        <w:pStyle w:val="Style1"/>
      </w:pPr>
      <w:bookmarkStart w:id="3" w:name="_Toc164246672"/>
      <w:r>
        <w:t>P</w:t>
      </w:r>
      <w:r w:rsidR="00567CFE">
        <w:t>ANZARIA</w:t>
      </w:r>
      <w:bookmarkEnd w:id="3"/>
      <w:r w:rsidR="00567CFE">
        <w:t xml:space="preserve"> </w:t>
      </w:r>
    </w:p>
    <w:p w14:paraId="1A5098B9" w14:textId="77777777" w:rsidR="00AE1EF8" w:rsidRDefault="00AE1EF8" w:rsidP="00AE1EF8">
      <w:pPr>
        <w:pStyle w:val="Style1"/>
        <w:numPr>
          <w:ilvl w:val="0"/>
          <w:numId w:val="0"/>
        </w:numPr>
        <w:ind w:left="426"/>
        <w:rPr>
          <w:lang w:val="en-US"/>
        </w:rPr>
      </w:pPr>
    </w:p>
    <w:p w14:paraId="6E7855BA" w14:textId="77777777" w:rsidR="00AE1EF8" w:rsidRDefault="00AE1EF8" w:rsidP="00AE1EF8">
      <w:pPr>
        <w:jc w:val="both"/>
        <w:rPr>
          <w:rFonts w:ascii="Arial" w:hAnsi="Arial" w:cs="Arial"/>
          <w:sz w:val="22"/>
          <w:szCs w:val="22"/>
        </w:rPr>
      </w:pPr>
      <w:proofErr w:type="spellStart"/>
      <w:r w:rsidRPr="5B7553D4">
        <w:rPr>
          <w:rFonts w:ascii="Arial" w:hAnsi="Arial" w:cs="Arial"/>
          <w:b/>
          <w:bCs/>
          <w:sz w:val="22"/>
          <w:szCs w:val="22"/>
        </w:rPr>
        <w:t>Panzaria</w:t>
      </w:r>
      <w:proofErr w:type="spellEnd"/>
      <w:r w:rsidRPr="5B7553D4">
        <w:rPr>
          <w:rFonts w:ascii="Arial" w:hAnsi="Arial" w:cs="Arial"/>
          <w:b/>
          <w:bCs/>
          <w:sz w:val="22"/>
          <w:szCs w:val="22"/>
        </w:rPr>
        <w:t xml:space="preserve"> city </w:t>
      </w:r>
      <w:r w:rsidRPr="5B7553D4">
        <w:rPr>
          <w:rFonts w:ascii="Arial" w:hAnsi="Arial" w:cs="Arial"/>
          <w:sz w:val="22"/>
          <w:szCs w:val="22"/>
          <w:lang w:val="en-NZ"/>
        </w:rPr>
        <w:t>is the capital of</w:t>
      </w:r>
      <w:r w:rsidRPr="5B7553D4">
        <w:rPr>
          <w:rFonts w:ascii="Arial" w:hAnsi="Arial" w:cs="Arial"/>
          <w:sz w:val="22"/>
          <w:szCs w:val="22"/>
        </w:rPr>
        <w:t xml:space="preserve"> </w:t>
      </w:r>
      <w:proofErr w:type="spellStart"/>
      <w:r w:rsidRPr="5B7553D4">
        <w:rPr>
          <w:rFonts w:ascii="Arial" w:hAnsi="Arial" w:cs="Arial"/>
          <w:sz w:val="22"/>
          <w:szCs w:val="22"/>
        </w:rPr>
        <w:t>Panzaria</w:t>
      </w:r>
      <w:proofErr w:type="spellEnd"/>
      <w:r w:rsidRPr="5B7553D4">
        <w:rPr>
          <w:rFonts w:ascii="Arial" w:hAnsi="Arial" w:cs="Arial"/>
          <w:sz w:val="22"/>
          <w:szCs w:val="22"/>
        </w:rPr>
        <w:t xml:space="preserve"> province</w:t>
      </w:r>
      <w:r>
        <w:rPr>
          <w:rFonts w:ascii="Arial" w:hAnsi="Arial" w:cs="Arial"/>
          <w:sz w:val="22"/>
          <w:szCs w:val="22"/>
        </w:rPr>
        <w:t xml:space="preserve">, with a population of nearly 1.6 million people. Government offices, </w:t>
      </w:r>
      <w:r w:rsidRPr="5B7553D4">
        <w:rPr>
          <w:rFonts w:ascii="Arial" w:hAnsi="Arial" w:cs="Arial"/>
          <w:sz w:val="22"/>
          <w:szCs w:val="22"/>
        </w:rPr>
        <w:t>2 hospital</w:t>
      </w:r>
      <w:r>
        <w:rPr>
          <w:rFonts w:ascii="Arial" w:hAnsi="Arial" w:cs="Arial"/>
          <w:sz w:val="22"/>
          <w:szCs w:val="22"/>
        </w:rPr>
        <w:t>s</w:t>
      </w:r>
      <w:r w:rsidRPr="5B7553D4">
        <w:rPr>
          <w:rFonts w:ascii="Arial" w:hAnsi="Arial" w:cs="Arial"/>
          <w:sz w:val="22"/>
          <w:szCs w:val="22"/>
        </w:rPr>
        <w:t xml:space="preserve">, </w:t>
      </w:r>
      <w:r>
        <w:rPr>
          <w:rFonts w:ascii="Arial" w:hAnsi="Arial" w:cs="Arial"/>
          <w:sz w:val="22"/>
          <w:szCs w:val="22"/>
        </w:rPr>
        <w:t xml:space="preserve">2 public and 1 private clinic, </w:t>
      </w:r>
      <w:r w:rsidRPr="5B7553D4">
        <w:rPr>
          <w:rFonts w:ascii="Arial" w:hAnsi="Arial" w:cs="Arial"/>
          <w:sz w:val="22"/>
          <w:szCs w:val="22"/>
        </w:rPr>
        <w:t>universities and medical college, some pharmaceutical industries, textile industries and the </w:t>
      </w:r>
      <w:proofErr w:type="spellStart"/>
      <w:r>
        <w:fldChar w:fldCharType="begin"/>
      </w:r>
      <w:r>
        <w:instrText>HYPERLINK "https://en.wikipedia.org/wiki/Bangladesh_Inland_Water_Transport_Authority" \o "Bangladesh Inland Water Transport Authority"</w:instrText>
      </w:r>
      <w:r>
        <w:fldChar w:fldCharType="separate"/>
      </w:r>
      <w:r w:rsidRPr="5B7553D4">
        <w:rPr>
          <w:rStyle w:val="Hyperlink"/>
          <w:rFonts w:ascii="Arial" w:hAnsi="Arial" w:cs="Arial"/>
          <w:sz w:val="22"/>
          <w:szCs w:val="22"/>
        </w:rPr>
        <w:t>Panzaria</w:t>
      </w:r>
      <w:proofErr w:type="spellEnd"/>
      <w:r w:rsidRPr="5B7553D4">
        <w:rPr>
          <w:rStyle w:val="Hyperlink"/>
          <w:rFonts w:ascii="Arial" w:hAnsi="Arial" w:cs="Arial"/>
          <w:sz w:val="22"/>
          <w:szCs w:val="22"/>
        </w:rPr>
        <w:t xml:space="preserve"> Inland Water Transport Authority</w:t>
      </w:r>
      <w:r>
        <w:rPr>
          <w:rStyle w:val="Hyperlink"/>
          <w:rFonts w:ascii="Arial" w:hAnsi="Arial" w:cs="Arial"/>
          <w:sz w:val="22"/>
          <w:szCs w:val="22"/>
        </w:rPr>
        <w:fldChar w:fldCharType="end"/>
      </w:r>
      <w:r w:rsidRPr="5B7553D4">
        <w:rPr>
          <w:rFonts w:ascii="Arial" w:hAnsi="Arial" w:cs="Arial"/>
          <w:sz w:val="22"/>
          <w:szCs w:val="22"/>
        </w:rPr>
        <w:t>'s head office</w:t>
      </w:r>
      <w:r>
        <w:rPr>
          <w:rFonts w:ascii="Arial" w:hAnsi="Arial" w:cs="Arial"/>
          <w:sz w:val="22"/>
          <w:szCs w:val="22"/>
        </w:rPr>
        <w:t xml:space="preserve"> are all located in </w:t>
      </w:r>
      <w:proofErr w:type="spellStart"/>
      <w:r>
        <w:rPr>
          <w:rFonts w:ascii="Arial" w:hAnsi="Arial" w:cs="Arial"/>
          <w:sz w:val="22"/>
          <w:szCs w:val="22"/>
        </w:rPr>
        <w:t>Panzaria</w:t>
      </w:r>
      <w:proofErr w:type="spellEnd"/>
      <w:r>
        <w:rPr>
          <w:rFonts w:ascii="Arial" w:hAnsi="Arial" w:cs="Arial"/>
          <w:sz w:val="22"/>
          <w:szCs w:val="22"/>
        </w:rPr>
        <w:t xml:space="preserve"> city</w:t>
      </w:r>
      <w:r w:rsidRPr="5B7553D4">
        <w:rPr>
          <w:rFonts w:ascii="Arial" w:hAnsi="Arial" w:cs="Arial"/>
          <w:sz w:val="22"/>
          <w:szCs w:val="22"/>
        </w:rPr>
        <w:t xml:space="preserve">. </w:t>
      </w:r>
      <w:proofErr w:type="spellStart"/>
      <w:r>
        <w:rPr>
          <w:rFonts w:ascii="Arial" w:hAnsi="Arial" w:cs="Arial"/>
          <w:sz w:val="22"/>
          <w:szCs w:val="22"/>
        </w:rPr>
        <w:t>Panzaria</w:t>
      </w:r>
      <w:proofErr w:type="spellEnd"/>
      <w:r>
        <w:rPr>
          <w:rFonts w:ascii="Arial" w:hAnsi="Arial" w:cs="Arial"/>
          <w:sz w:val="22"/>
          <w:szCs w:val="22"/>
        </w:rPr>
        <w:t xml:space="preserve"> city has a small airport with regular domestic flights</w:t>
      </w:r>
      <w:r w:rsidRPr="5B7553D4">
        <w:rPr>
          <w:rFonts w:ascii="Arial" w:hAnsi="Arial" w:cs="Arial"/>
          <w:sz w:val="22"/>
          <w:szCs w:val="22"/>
        </w:rPr>
        <w:t>.</w:t>
      </w:r>
      <w:r>
        <w:rPr>
          <w:rFonts w:ascii="Arial" w:hAnsi="Arial" w:cs="Arial"/>
          <w:sz w:val="22"/>
          <w:szCs w:val="22"/>
        </w:rPr>
        <w:t xml:space="preserve"> </w:t>
      </w:r>
    </w:p>
    <w:p w14:paraId="197DBBD4" w14:textId="77777777" w:rsidR="00AE1EF8" w:rsidRPr="003E21BC" w:rsidRDefault="00AE1EF8" w:rsidP="00AE1EF8">
      <w:pPr>
        <w:jc w:val="both"/>
        <w:rPr>
          <w:rFonts w:ascii="Arial" w:hAnsi="Arial" w:cs="Arial"/>
          <w:bCs/>
          <w:sz w:val="22"/>
          <w:szCs w:val="22"/>
        </w:rPr>
      </w:pPr>
    </w:p>
    <w:p w14:paraId="079B8637" w14:textId="77777777" w:rsidR="00AE1EF8" w:rsidRDefault="00AE1EF8" w:rsidP="00AE1EF8">
      <w:pPr>
        <w:jc w:val="both"/>
        <w:rPr>
          <w:rFonts w:ascii="Arial" w:hAnsi="Arial" w:cs="Arial"/>
          <w:bCs/>
          <w:sz w:val="22"/>
          <w:szCs w:val="22"/>
        </w:rPr>
      </w:pPr>
      <w:proofErr w:type="spellStart"/>
      <w:r w:rsidRPr="003E21BC">
        <w:rPr>
          <w:rFonts w:ascii="Arial" w:hAnsi="Arial" w:cs="Arial"/>
          <w:b/>
          <w:bCs/>
          <w:sz w:val="22"/>
          <w:szCs w:val="22"/>
        </w:rPr>
        <w:t>Navoria</w:t>
      </w:r>
      <w:proofErr w:type="spellEnd"/>
      <w:r w:rsidRPr="003E21BC">
        <w:rPr>
          <w:rFonts w:ascii="Arial" w:hAnsi="Arial" w:cs="Arial"/>
          <w:b/>
          <w:bCs/>
          <w:sz w:val="22"/>
          <w:szCs w:val="22"/>
        </w:rPr>
        <w:t xml:space="preserve"> </w:t>
      </w:r>
      <w:r w:rsidRPr="003E21BC">
        <w:rPr>
          <w:rFonts w:ascii="Arial" w:hAnsi="Arial" w:cs="Arial"/>
          <w:bCs/>
          <w:sz w:val="22"/>
          <w:szCs w:val="22"/>
        </w:rPr>
        <w:t xml:space="preserve">is the second major city in </w:t>
      </w:r>
      <w:proofErr w:type="spellStart"/>
      <w:r w:rsidRPr="003E21BC">
        <w:rPr>
          <w:rFonts w:ascii="Arial" w:hAnsi="Arial" w:cs="Arial"/>
          <w:bCs/>
          <w:sz w:val="22"/>
          <w:szCs w:val="22"/>
        </w:rPr>
        <w:t>Panzaria</w:t>
      </w:r>
      <w:proofErr w:type="spellEnd"/>
      <w:r w:rsidRPr="003E21BC">
        <w:rPr>
          <w:rFonts w:ascii="Arial" w:hAnsi="Arial" w:cs="Arial"/>
          <w:bCs/>
          <w:sz w:val="22"/>
          <w:szCs w:val="22"/>
        </w:rPr>
        <w:t xml:space="preserve"> province that lies on the banks of the </w:t>
      </w:r>
      <w:proofErr w:type="spellStart"/>
      <w:r w:rsidRPr="003E21BC">
        <w:rPr>
          <w:rFonts w:ascii="Arial" w:hAnsi="Arial" w:cs="Arial"/>
          <w:bCs/>
          <w:sz w:val="22"/>
          <w:szCs w:val="22"/>
        </w:rPr>
        <w:t>Iregua</w:t>
      </w:r>
      <w:proofErr w:type="spellEnd"/>
      <w:r w:rsidRPr="003E21BC">
        <w:rPr>
          <w:rFonts w:ascii="Arial" w:hAnsi="Arial" w:cs="Arial"/>
          <w:bCs/>
          <w:sz w:val="22"/>
          <w:szCs w:val="22"/>
        </w:rPr>
        <w:t xml:space="preserve"> river and Lola Lake</w:t>
      </w:r>
      <w:r>
        <w:rPr>
          <w:rFonts w:ascii="Arial" w:hAnsi="Arial" w:cs="Arial"/>
          <w:bCs/>
          <w:sz w:val="22"/>
          <w:szCs w:val="22"/>
        </w:rPr>
        <w:t xml:space="preserve">. </w:t>
      </w:r>
      <w:proofErr w:type="spellStart"/>
      <w:r>
        <w:rPr>
          <w:rFonts w:ascii="Arial" w:hAnsi="Arial" w:cs="Arial"/>
          <w:bCs/>
          <w:sz w:val="22"/>
          <w:szCs w:val="22"/>
        </w:rPr>
        <w:t>Navoria</w:t>
      </w:r>
      <w:proofErr w:type="spellEnd"/>
      <w:r>
        <w:rPr>
          <w:rFonts w:ascii="Arial" w:hAnsi="Arial" w:cs="Arial"/>
          <w:bCs/>
          <w:sz w:val="22"/>
          <w:szCs w:val="22"/>
        </w:rPr>
        <w:t xml:space="preserve"> has a </w:t>
      </w:r>
      <w:r w:rsidRPr="003E21BC">
        <w:rPr>
          <w:rFonts w:ascii="Arial" w:hAnsi="Arial" w:cs="Arial"/>
          <w:bCs/>
          <w:sz w:val="22"/>
          <w:szCs w:val="22"/>
          <w:lang w:val="en-NZ"/>
        </w:rPr>
        <w:t>population of 380,</w:t>
      </w:r>
      <w:r>
        <w:rPr>
          <w:rFonts w:ascii="Arial" w:hAnsi="Arial" w:cs="Arial"/>
          <w:bCs/>
          <w:sz w:val="22"/>
          <w:szCs w:val="22"/>
          <w:lang w:val="en-NZ"/>
        </w:rPr>
        <w:t xml:space="preserve">000 inhabitants and approximately </w:t>
      </w:r>
      <w:r w:rsidRPr="003E21BC">
        <w:rPr>
          <w:rFonts w:ascii="Arial" w:hAnsi="Arial" w:cs="Arial"/>
          <w:bCs/>
          <w:sz w:val="22"/>
          <w:szCs w:val="22"/>
        </w:rPr>
        <w:t>76</w:t>
      </w:r>
      <w:r w:rsidRPr="003E21BC">
        <w:rPr>
          <w:rFonts w:ascii="Arial" w:hAnsi="Arial" w:cs="Arial"/>
          <w:bCs/>
          <w:sz w:val="22"/>
          <w:szCs w:val="22"/>
          <w:lang w:val="en-NZ"/>
        </w:rPr>
        <w:t xml:space="preserve">.000 </w:t>
      </w:r>
      <w:r w:rsidRPr="003E21BC">
        <w:rPr>
          <w:rFonts w:ascii="Arial" w:hAnsi="Arial" w:cs="Arial"/>
          <w:bCs/>
          <w:sz w:val="22"/>
          <w:szCs w:val="22"/>
        </w:rPr>
        <w:t xml:space="preserve">families </w:t>
      </w:r>
      <w:r w:rsidRPr="003E21BC">
        <w:rPr>
          <w:rFonts w:ascii="Arial" w:hAnsi="Arial" w:cs="Arial"/>
          <w:bCs/>
          <w:sz w:val="22"/>
          <w:szCs w:val="22"/>
          <w:lang w:val="en-NZ"/>
        </w:rPr>
        <w:t>according to the latest census (20</w:t>
      </w:r>
      <w:r w:rsidRPr="003E21BC">
        <w:rPr>
          <w:rFonts w:ascii="Arial" w:hAnsi="Arial" w:cs="Arial"/>
          <w:bCs/>
          <w:sz w:val="22"/>
          <w:szCs w:val="22"/>
        </w:rPr>
        <w:t>20</w:t>
      </w:r>
      <w:r w:rsidRPr="003E21BC">
        <w:rPr>
          <w:rFonts w:ascii="Arial" w:hAnsi="Arial" w:cs="Arial"/>
          <w:bCs/>
          <w:sz w:val="22"/>
          <w:szCs w:val="22"/>
          <w:lang w:val="en-NZ"/>
        </w:rPr>
        <w:t>).</w:t>
      </w:r>
      <w:r w:rsidRPr="003E21BC">
        <w:rPr>
          <w:rFonts w:ascii="Arial" w:hAnsi="Arial" w:cs="Arial"/>
          <w:bCs/>
          <w:sz w:val="22"/>
          <w:szCs w:val="22"/>
        </w:rPr>
        <w:t xml:space="preserve">  The city </w:t>
      </w:r>
      <w:r w:rsidRPr="003E21BC">
        <w:rPr>
          <w:rFonts w:ascii="Arial" w:hAnsi="Arial" w:cs="Arial"/>
          <w:bCs/>
          <w:sz w:val="22"/>
          <w:szCs w:val="22"/>
          <w:lang w:val="en-NZ"/>
        </w:rPr>
        <w:t>has</w:t>
      </w:r>
      <w:r w:rsidRPr="003E21BC">
        <w:rPr>
          <w:rFonts w:ascii="Arial" w:hAnsi="Arial" w:cs="Arial"/>
          <w:bCs/>
          <w:sz w:val="22"/>
          <w:szCs w:val="22"/>
        </w:rPr>
        <w:t xml:space="preserve"> all basic</w:t>
      </w:r>
      <w:r w:rsidRPr="003E21BC">
        <w:rPr>
          <w:rFonts w:ascii="Arial" w:hAnsi="Arial" w:cs="Arial"/>
          <w:bCs/>
          <w:sz w:val="22"/>
          <w:szCs w:val="22"/>
          <w:lang w:val="en-NZ"/>
        </w:rPr>
        <w:t xml:space="preserve"> services,</w:t>
      </w:r>
      <w:r w:rsidRPr="003E21BC">
        <w:rPr>
          <w:rFonts w:ascii="Arial" w:hAnsi="Arial" w:cs="Arial"/>
          <w:bCs/>
          <w:sz w:val="22"/>
          <w:szCs w:val="22"/>
        </w:rPr>
        <w:t xml:space="preserve"> markets, shops, </w:t>
      </w:r>
      <w:r w:rsidRPr="003E21BC">
        <w:rPr>
          <w:rFonts w:ascii="Arial" w:hAnsi="Arial" w:cs="Arial"/>
          <w:bCs/>
          <w:sz w:val="22"/>
          <w:szCs w:val="22"/>
          <w:lang w:val="en-NZ"/>
        </w:rPr>
        <w:t>and a banking system. There are severa</w:t>
      </w:r>
      <w:r>
        <w:rPr>
          <w:rFonts w:ascii="Arial" w:hAnsi="Arial" w:cs="Arial"/>
          <w:bCs/>
          <w:sz w:val="22"/>
          <w:szCs w:val="22"/>
          <w:lang w:val="en-NZ"/>
        </w:rPr>
        <w:t>l health centres and a hospital</w:t>
      </w:r>
      <w:r w:rsidRPr="003E21BC">
        <w:rPr>
          <w:rFonts w:ascii="Arial" w:hAnsi="Arial" w:cs="Arial"/>
          <w:bCs/>
          <w:sz w:val="22"/>
          <w:szCs w:val="22"/>
        </w:rPr>
        <w:t xml:space="preserve">. The main income of the city is the fish industry from the lake and agriculture mainly rice plantation. </w:t>
      </w:r>
      <w:proofErr w:type="spellStart"/>
      <w:r>
        <w:rPr>
          <w:rFonts w:ascii="Arial" w:hAnsi="Arial" w:cs="Arial"/>
          <w:bCs/>
          <w:sz w:val="22"/>
          <w:szCs w:val="22"/>
        </w:rPr>
        <w:t>Navoria</w:t>
      </w:r>
      <w:proofErr w:type="spellEnd"/>
      <w:r>
        <w:rPr>
          <w:rFonts w:ascii="Arial" w:hAnsi="Arial" w:cs="Arial"/>
          <w:bCs/>
          <w:sz w:val="22"/>
          <w:szCs w:val="22"/>
        </w:rPr>
        <w:t xml:space="preserve"> is connected by road to </w:t>
      </w:r>
      <w:proofErr w:type="spellStart"/>
      <w:r>
        <w:rPr>
          <w:rFonts w:ascii="Arial" w:hAnsi="Arial" w:cs="Arial"/>
          <w:bCs/>
          <w:sz w:val="22"/>
          <w:szCs w:val="22"/>
        </w:rPr>
        <w:t>Panzaria</w:t>
      </w:r>
      <w:proofErr w:type="spellEnd"/>
      <w:r>
        <w:rPr>
          <w:rFonts w:ascii="Arial" w:hAnsi="Arial" w:cs="Arial"/>
          <w:bCs/>
          <w:sz w:val="22"/>
          <w:szCs w:val="22"/>
        </w:rPr>
        <w:t xml:space="preserve"> city and also </w:t>
      </w:r>
      <w:hyperlink r:id="rId24" w:tooltip="Port of Barisal" w:history="1">
        <w:r w:rsidRPr="003E21BC">
          <w:rPr>
            <w:rStyle w:val="Hyperlink"/>
            <w:rFonts w:ascii="Arial" w:hAnsi="Arial" w:cs="Arial"/>
            <w:bCs/>
            <w:sz w:val="22"/>
            <w:szCs w:val="22"/>
          </w:rPr>
          <w:t>has a River Port</w:t>
        </w:r>
      </w:hyperlink>
      <w:r w:rsidRPr="003E21BC">
        <w:rPr>
          <w:rFonts w:ascii="Arial" w:hAnsi="Arial" w:cs="Arial"/>
          <w:bCs/>
          <w:sz w:val="22"/>
          <w:szCs w:val="22"/>
        </w:rPr>
        <w:t xml:space="preserve">. </w:t>
      </w:r>
    </w:p>
    <w:p w14:paraId="7478A96B" w14:textId="77777777" w:rsidR="00AE1EF8" w:rsidRPr="003E21BC" w:rsidRDefault="00AE1EF8" w:rsidP="00AE1EF8">
      <w:pPr>
        <w:jc w:val="both"/>
        <w:rPr>
          <w:rFonts w:ascii="Arial" w:hAnsi="Arial" w:cs="Arial"/>
          <w:bCs/>
          <w:sz w:val="22"/>
          <w:szCs w:val="22"/>
        </w:rPr>
      </w:pPr>
    </w:p>
    <w:p w14:paraId="54086BF9" w14:textId="77777777" w:rsidR="00AE1EF8" w:rsidRDefault="00AE1EF8" w:rsidP="00AE1EF8">
      <w:pPr>
        <w:jc w:val="both"/>
        <w:rPr>
          <w:rFonts w:ascii="Arial" w:hAnsi="Arial" w:cs="Arial"/>
          <w:bCs/>
          <w:sz w:val="22"/>
          <w:szCs w:val="22"/>
          <w:lang w:val="en-NZ"/>
        </w:rPr>
      </w:pPr>
      <w:r w:rsidRPr="003E21BC">
        <w:rPr>
          <w:rFonts w:ascii="Arial" w:hAnsi="Arial" w:cs="Arial"/>
          <w:b/>
          <w:bCs/>
          <w:sz w:val="22"/>
          <w:szCs w:val="22"/>
        </w:rPr>
        <w:t xml:space="preserve">Cosme </w:t>
      </w:r>
      <w:r w:rsidRPr="00CA6EC8">
        <w:rPr>
          <w:rFonts w:ascii="Arial" w:hAnsi="Arial" w:cs="Arial"/>
          <w:b/>
          <w:sz w:val="22"/>
          <w:szCs w:val="22"/>
        </w:rPr>
        <w:t>villages</w:t>
      </w:r>
      <w:r w:rsidRPr="003E21BC">
        <w:rPr>
          <w:rFonts w:ascii="Arial" w:hAnsi="Arial" w:cs="Arial"/>
          <w:bCs/>
          <w:sz w:val="22"/>
          <w:szCs w:val="22"/>
        </w:rPr>
        <w:t xml:space="preserve"> </w:t>
      </w:r>
      <w:r w:rsidRPr="003E21BC">
        <w:rPr>
          <w:rFonts w:ascii="Arial" w:hAnsi="Arial" w:cs="Arial"/>
          <w:bCs/>
          <w:sz w:val="22"/>
          <w:szCs w:val="22"/>
          <w:lang w:val="en-NZ"/>
        </w:rPr>
        <w:t xml:space="preserve">have a population of </w:t>
      </w:r>
      <w:r w:rsidRPr="003E21BC">
        <w:rPr>
          <w:rFonts w:ascii="Arial" w:hAnsi="Arial" w:cs="Arial"/>
          <w:bCs/>
          <w:sz w:val="22"/>
          <w:szCs w:val="22"/>
        </w:rPr>
        <w:t xml:space="preserve">16.000 </w:t>
      </w:r>
      <w:r w:rsidRPr="003E21BC">
        <w:rPr>
          <w:rFonts w:ascii="Arial" w:hAnsi="Arial" w:cs="Arial"/>
          <w:bCs/>
          <w:sz w:val="22"/>
          <w:szCs w:val="22"/>
          <w:lang w:val="en-NZ"/>
        </w:rPr>
        <w:t xml:space="preserve">people, </w:t>
      </w:r>
      <w:r>
        <w:rPr>
          <w:rFonts w:ascii="Arial" w:hAnsi="Arial" w:cs="Arial"/>
          <w:bCs/>
          <w:sz w:val="22"/>
          <w:szCs w:val="22"/>
          <w:lang w:val="en-NZ"/>
        </w:rPr>
        <w:t xml:space="preserve">who are </w:t>
      </w:r>
      <w:r w:rsidRPr="003E21BC">
        <w:rPr>
          <w:rFonts w:ascii="Arial" w:hAnsi="Arial" w:cs="Arial"/>
          <w:bCs/>
          <w:sz w:val="22"/>
          <w:szCs w:val="22"/>
          <w:lang w:val="en-NZ"/>
        </w:rPr>
        <w:t xml:space="preserve">mainly women, elders, and children, as the young men go to </w:t>
      </w:r>
      <w:proofErr w:type="spellStart"/>
      <w:r w:rsidRPr="003E21BC">
        <w:rPr>
          <w:rFonts w:ascii="Arial" w:hAnsi="Arial" w:cs="Arial"/>
          <w:bCs/>
          <w:sz w:val="22"/>
          <w:szCs w:val="22"/>
        </w:rPr>
        <w:t>Panzaria</w:t>
      </w:r>
      <w:proofErr w:type="spellEnd"/>
      <w:r w:rsidRPr="003E21BC">
        <w:rPr>
          <w:rFonts w:ascii="Arial" w:hAnsi="Arial" w:cs="Arial"/>
          <w:bCs/>
          <w:sz w:val="22"/>
          <w:szCs w:val="22"/>
        </w:rPr>
        <w:t xml:space="preserve"> and </w:t>
      </w:r>
      <w:proofErr w:type="spellStart"/>
      <w:r w:rsidRPr="003E21BC">
        <w:rPr>
          <w:rFonts w:ascii="Arial" w:hAnsi="Arial" w:cs="Arial"/>
          <w:bCs/>
          <w:sz w:val="22"/>
          <w:szCs w:val="22"/>
        </w:rPr>
        <w:t>Navoria</w:t>
      </w:r>
      <w:proofErr w:type="spellEnd"/>
      <w:r w:rsidRPr="003E21BC">
        <w:rPr>
          <w:rFonts w:ascii="Arial" w:hAnsi="Arial" w:cs="Arial"/>
          <w:bCs/>
          <w:sz w:val="22"/>
          <w:szCs w:val="22"/>
        </w:rPr>
        <w:t xml:space="preserve"> </w:t>
      </w:r>
      <w:r w:rsidRPr="003E21BC">
        <w:rPr>
          <w:rFonts w:ascii="Arial" w:hAnsi="Arial" w:cs="Arial"/>
          <w:bCs/>
          <w:sz w:val="22"/>
          <w:szCs w:val="22"/>
          <w:lang w:val="en-NZ"/>
        </w:rPr>
        <w:t xml:space="preserve">for long periods of time to work. Many of the elders speak only their </w:t>
      </w:r>
      <w:r>
        <w:rPr>
          <w:rFonts w:ascii="Arial" w:hAnsi="Arial" w:cs="Arial"/>
          <w:bCs/>
          <w:sz w:val="22"/>
          <w:szCs w:val="22"/>
          <w:lang w:val="en-NZ"/>
        </w:rPr>
        <w:t>local</w:t>
      </w:r>
      <w:r w:rsidRPr="003E21BC">
        <w:rPr>
          <w:rFonts w:ascii="Arial" w:hAnsi="Arial" w:cs="Arial"/>
          <w:bCs/>
          <w:sz w:val="22"/>
          <w:szCs w:val="22"/>
          <w:lang w:val="en-NZ"/>
        </w:rPr>
        <w:t xml:space="preserve"> languages.</w:t>
      </w:r>
      <w:r w:rsidRPr="003E21BC">
        <w:rPr>
          <w:rFonts w:ascii="Arial" w:hAnsi="Arial" w:cs="Arial"/>
          <w:bCs/>
          <w:sz w:val="22"/>
          <w:szCs w:val="22"/>
        </w:rPr>
        <w:t xml:space="preserve"> </w:t>
      </w:r>
      <w:r w:rsidRPr="003E21BC">
        <w:rPr>
          <w:rFonts w:ascii="Arial" w:hAnsi="Arial" w:cs="Arial"/>
          <w:bCs/>
          <w:sz w:val="22"/>
          <w:szCs w:val="22"/>
          <w:lang w:val="en-NZ"/>
        </w:rPr>
        <w:t xml:space="preserve">The </w:t>
      </w:r>
      <w:r>
        <w:rPr>
          <w:rFonts w:ascii="Arial" w:hAnsi="Arial" w:cs="Arial"/>
          <w:bCs/>
          <w:sz w:val="22"/>
          <w:szCs w:val="22"/>
          <w:lang w:val="en-NZ"/>
        </w:rPr>
        <w:t xml:space="preserve">main source of income is </w:t>
      </w:r>
      <w:r w:rsidRPr="003E21BC">
        <w:rPr>
          <w:rFonts w:ascii="Arial" w:hAnsi="Arial" w:cs="Arial"/>
          <w:bCs/>
          <w:sz w:val="22"/>
          <w:szCs w:val="22"/>
          <w:lang w:val="en-NZ"/>
        </w:rPr>
        <w:t>farming</w:t>
      </w:r>
      <w:r>
        <w:rPr>
          <w:rFonts w:ascii="Arial" w:hAnsi="Arial" w:cs="Arial"/>
          <w:bCs/>
          <w:sz w:val="22"/>
          <w:szCs w:val="22"/>
          <w:lang w:val="en-NZ"/>
        </w:rPr>
        <w:t xml:space="preserve">, </w:t>
      </w:r>
      <w:r>
        <w:rPr>
          <w:rFonts w:ascii="Arial" w:hAnsi="Arial" w:cs="Arial"/>
          <w:bCs/>
          <w:sz w:val="22"/>
          <w:szCs w:val="22"/>
        </w:rPr>
        <w:t xml:space="preserve">mainly rice and fishing. </w:t>
      </w:r>
      <w:r w:rsidRPr="003E21BC">
        <w:rPr>
          <w:rFonts w:ascii="Arial" w:hAnsi="Arial" w:cs="Arial"/>
          <w:bCs/>
          <w:sz w:val="22"/>
          <w:szCs w:val="22"/>
          <w:lang w:val="en-NZ"/>
        </w:rPr>
        <w:t>In the area there is only one health post, which has intermittent opening hours due to the difficulty of access.</w:t>
      </w:r>
      <w:r>
        <w:rPr>
          <w:rFonts w:ascii="Arial" w:hAnsi="Arial" w:cs="Arial"/>
          <w:bCs/>
          <w:sz w:val="22"/>
          <w:szCs w:val="22"/>
          <w:lang w:val="en-NZ"/>
        </w:rPr>
        <w:t xml:space="preserve"> </w:t>
      </w:r>
    </w:p>
    <w:p w14:paraId="62232445" w14:textId="77777777" w:rsidR="00AE1EF8" w:rsidRDefault="00AE1EF8" w:rsidP="00AE1EF8">
      <w:pPr>
        <w:jc w:val="both"/>
        <w:rPr>
          <w:rFonts w:ascii="Arial" w:hAnsi="Arial" w:cs="Arial"/>
          <w:b/>
          <w:bCs/>
          <w:sz w:val="22"/>
          <w:szCs w:val="22"/>
        </w:rPr>
      </w:pPr>
    </w:p>
    <w:p w14:paraId="79334BB9" w14:textId="77777777" w:rsidR="00AE1EF8" w:rsidRPr="00A837C6" w:rsidRDefault="00AE1EF8" w:rsidP="00AE1EF8">
      <w:pPr>
        <w:jc w:val="both"/>
        <w:rPr>
          <w:rFonts w:ascii="Arial" w:hAnsi="Arial" w:cs="Arial"/>
          <w:b/>
          <w:bCs/>
          <w:sz w:val="22"/>
          <w:szCs w:val="22"/>
        </w:rPr>
      </w:pPr>
      <w:r w:rsidRPr="00A837C6">
        <w:rPr>
          <w:rFonts w:ascii="Arial" w:hAnsi="Arial" w:cs="Arial"/>
          <w:b/>
          <w:bCs/>
          <w:sz w:val="22"/>
          <w:szCs w:val="22"/>
        </w:rPr>
        <w:t xml:space="preserve">Population movement: </w:t>
      </w:r>
    </w:p>
    <w:p w14:paraId="3FECDE2F" w14:textId="77777777" w:rsidR="00AE1EF8" w:rsidRDefault="00AE1EF8" w:rsidP="00AE1EF8">
      <w:pPr>
        <w:jc w:val="both"/>
        <w:rPr>
          <w:rFonts w:ascii="Arial" w:hAnsi="Arial" w:cs="Arial"/>
          <w:sz w:val="22"/>
          <w:szCs w:val="22"/>
        </w:rPr>
      </w:pPr>
      <w:r>
        <w:rPr>
          <w:rFonts w:ascii="Arial" w:hAnsi="Arial" w:cs="Arial"/>
          <w:bCs/>
          <w:sz w:val="22"/>
          <w:szCs w:val="22"/>
        </w:rPr>
        <w:t xml:space="preserve">Since September 2023, many </w:t>
      </w:r>
      <w:r w:rsidRPr="00A837C6">
        <w:rPr>
          <w:rFonts w:ascii="Arial" w:hAnsi="Arial" w:cs="Arial"/>
          <w:bCs/>
          <w:sz w:val="22"/>
          <w:szCs w:val="22"/>
        </w:rPr>
        <w:t xml:space="preserve">thousands of refugees have moved from </w:t>
      </w:r>
      <w:r>
        <w:rPr>
          <w:rFonts w:ascii="Arial" w:hAnsi="Arial" w:cs="Arial"/>
          <w:bCs/>
          <w:sz w:val="22"/>
          <w:szCs w:val="22"/>
        </w:rPr>
        <w:t xml:space="preserve">neighboring country </w:t>
      </w:r>
      <w:proofErr w:type="spellStart"/>
      <w:r w:rsidRPr="00A837C6">
        <w:rPr>
          <w:rFonts w:ascii="Arial" w:hAnsi="Arial" w:cs="Arial"/>
          <w:bCs/>
          <w:sz w:val="22"/>
          <w:szCs w:val="22"/>
        </w:rPr>
        <w:t>Longon</w:t>
      </w:r>
      <w:proofErr w:type="spellEnd"/>
      <w:r w:rsidRPr="00A837C6">
        <w:rPr>
          <w:rFonts w:ascii="Arial" w:hAnsi="Arial" w:cs="Arial"/>
          <w:bCs/>
          <w:sz w:val="22"/>
          <w:szCs w:val="22"/>
        </w:rPr>
        <w:t xml:space="preserve"> due to the civil war</w:t>
      </w:r>
      <w:r>
        <w:rPr>
          <w:rFonts w:ascii="Arial" w:hAnsi="Arial" w:cs="Arial"/>
          <w:bCs/>
          <w:sz w:val="22"/>
          <w:szCs w:val="22"/>
        </w:rPr>
        <w:t xml:space="preserve">. </w:t>
      </w:r>
      <w:r w:rsidRPr="00A837C6">
        <w:rPr>
          <w:rFonts w:ascii="Arial" w:hAnsi="Arial" w:cs="Arial"/>
          <w:bCs/>
          <w:sz w:val="22"/>
          <w:szCs w:val="22"/>
        </w:rPr>
        <w:t xml:space="preserve">Many large informal settlement camps </w:t>
      </w:r>
      <w:r>
        <w:rPr>
          <w:rFonts w:ascii="Arial" w:hAnsi="Arial" w:cs="Arial"/>
          <w:bCs/>
          <w:sz w:val="22"/>
          <w:szCs w:val="22"/>
        </w:rPr>
        <w:t xml:space="preserve">have formed </w:t>
      </w:r>
      <w:r w:rsidRPr="00A837C6">
        <w:rPr>
          <w:rFonts w:ascii="Arial" w:hAnsi="Arial" w:cs="Arial"/>
          <w:bCs/>
          <w:sz w:val="22"/>
          <w:szCs w:val="22"/>
        </w:rPr>
        <w:t xml:space="preserve">in Zuboumbia with makeshift shelters developing. </w:t>
      </w:r>
      <w:r>
        <w:rPr>
          <w:rFonts w:ascii="Arial" w:hAnsi="Arial" w:cs="Arial"/>
          <w:sz w:val="22"/>
          <w:szCs w:val="22"/>
        </w:rPr>
        <w:t>M</w:t>
      </w:r>
      <w:r w:rsidRPr="5B7553D4">
        <w:rPr>
          <w:rFonts w:ascii="Arial" w:hAnsi="Arial" w:cs="Arial"/>
          <w:sz w:val="22"/>
          <w:szCs w:val="22"/>
        </w:rPr>
        <w:t xml:space="preserve">inimum support </w:t>
      </w:r>
      <w:r>
        <w:rPr>
          <w:rFonts w:ascii="Arial" w:hAnsi="Arial" w:cs="Arial"/>
          <w:sz w:val="22"/>
          <w:szCs w:val="22"/>
        </w:rPr>
        <w:t xml:space="preserve">is provided </w:t>
      </w:r>
      <w:r w:rsidRPr="5B7553D4">
        <w:rPr>
          <w:rFonts w:ascii="Arial" w:hAnsi="Arial" w:cs="Arial"/>
          <w:sz w:val="22"/>
          <w:szCs w:val="22"/>
        </w:rPr>
        <w:t xml:space="preserve">by the </w:t>
      </w:r>
      <w:r>
        <w:rPr>
          <w:rFonts w:ascii="Arial" w:hAnsi="Arial" w:cs="Arial"/>
          <w:sz w:val="22"/>
          <w:szCs w:val="22"/>
        </w:rPr>
        <w:t xml:space="preserve">Government </w:t>
      </w:r>
      <w:r w:rsidRPr="5B7553D4">
        <w:rPr>
          <w:rFonts w:ascii="Arial" w:hAnsi="Arial" w:cs="Arial"/>
          <w:sz w:val="22"/>
          <w:szCs w:val="22"/>
        </w:rPr>
        <w:t xml:space="preserve">and </w:t>
      </w:r>
      <w:r>
        <w:rPr>
          <w:rFonts w:ascii="Arial" w:hAnsi="Arial" w:cs="Arial"/>
          <w:sz w:val="22"/>
          <w:szCs w:val="22"/>
        </w:rPr>
        <w:t>other organizations.</w:t>
      </w:r>
    </w:p>
    <w:p w14:paraId="7D149327" w14:textId="77777777" w:rsidR="00AE1EF8" w:rsidRDefault="00AE1EF8" w:rsidP="00AE1EF8">
      <w:pPr>
        <w:jc w:val="both"/>
        <w:rPr>
          <w:rFonts w:ascii="Arial" w:hAnsi="Arial" w:cs="Arial"/>
          <w:bCs/>
          <w:sz w:val="22"/>
          <w:szCs w:val="22"/>
        </w:rPr>
      </w:pPr>
    </w:p>
    <w:p w14:paraId="195E3675" w14:textId="77777777" w:rsidR="00AE1EF8" w:rsidRPr="008008E1" w:rsidRDefault="00AE1EF8" w:rsidP="00AE1EF8">
      <w:pPr>
        <w:jc w:val="both"/>
        <w:rPr>
          <w:rFonts w:ascii="Arial" w:hAnsi="Arial" w:cs="Arial"/>
          <w:sz w:val="22"/>
          <w:szCs w:val="22"/>
        </w:rPr>
      </w:pPr>
      <w:r w:rsidRPr="5B7553D4">
        <w:rPr>
          <w:rFonts w:ascii="Arial" w:hAnsi="Arial" w:cs="Arial"/>
          <w:sz w:val="22"/>
          <w:szCs w:val="22"/>
        </w:rPr>
        <w:t xml:space="preserve">Many refugees settled in </w:t>
      </w:r>
      <w:r w:rsidRPr="5B7553D4">
        <w:rPr>
          <w:rFonts w:ascii="Arial" w:hAnsi="Arial" w:cs="Arial"/>
          <w:b/>
          <w:bCs/>
          <w:sz w:val="22"/>
          <w:szCs w:val="22"/>
        </w:rPr>
        <w:t>Cosme region</w:t>
      </w:r>
      <w:r w:rsidRPr="5B7553D4">
        <w:rPr>
          <w:rFonts w:ascii="Arial" w:hAnsi="Arial" w:cs="Arial"/>
          <w:sz w:val="22"/>
          <w:szCs w:val="22"/>
        </w:rPr>
        <w:t xml:space="preserve"> </w:t>
      </w:r>
      <w:r>
        <w:rPr>
          <w:rFonts w:ascii="Arial" w:hAnsi="Arial" w:cs="Arial"/>
          <w:sz w:val="22"/>
          <w:szCs w:val="22"/>
        </w:rPr>
        <w:t>(</w:t>
      </w:r>
      <w:r w:rsidRPr="5B7553D4">
        <w:rPr>
          <w:rFonts w:ascii="Arial" w:hAnsi="Arial" w:cs="Arial"/>
          <w:sz w:val="22"/>
          <w:szCs w:val="22"/>
        </w:rPr>
        <w:t xml:space="preserve">bordering with </w:t>
      </w:r>
      <w:proofErr w:type="spellStart"/>
      <w:r w:rsidRPr="5B7553D4">
        <w:rPr>
          <w:rFonts w:ascii="Arial" w:hAnsi="Arial" w:cs="Arial"/>
          <w:sz w:val="22"/>
          <w:szCs w:val="22"/>
        </w:rPr>
        <w:t>Longon</w:t>
      </w:r>
      <w:proofErr w:type="spellEnd"/>
      <w:r>
        <w:rPr>
          <w:rFonts w:ascii="Arial" w:hAnsi="Arial" w:cs="Arial"/>
          <w:sz w:val="22"/>
          <w:szCs w:val="22"/>
        </w:rPr>
        <w:t>)</w:t>
      </w:r>
      <w:r w:rsidRPr="5B7553D4">
        <w:rPr>
          <w:rFonts w:ascii="Arial" w:hAnsi="Arial" w:cs="Arial"/>
          <w:sz w:val="22"/>
          <w:szCs w:val="22"/>
        </w:rPr>
        <w:t>,</w:t>
      </w:r>
      <w:r>
        <w:rPr>
          <w:rFonts w:ascii="Arial" w:hAnsi="Arial" w:cs="Arial"/>
          <w:sz w:val="22"/>
          <w:szCs w:val="22"/>
        </w:rPr>
        <w:t xml:space="preserve"> with approx. 60.000 people in 3 informal settlements. </w:t>
      </w:r>
      <w:r w:rsidRPr="00A837C6">
        <w:rPr>
          <w:rFonts w:ascii="Arial" w:hAnsi="Arial" w:cs="Arial"/>
          <w:bCs/>
          <w:sz w:val="22"/>
          <w:szCs w:val="22"/>
        </w:rPr>
        <w:t xml:space="preserve">The population size </w:t>
      </w:r>
      <w:r>
        <w:rPr>
          <w:rFonts w:ascii="Arial" w:hAnsi="Arial" w:cs="Arial"/>
          <w:bCs/>
          <w:sz w:val="22"/>
          <w:szCs w:val="22"/>
        </w:rPr>
        <w:t xml:space="preserve">is now generally stable. </w:t>
      </w:r>
      <w:r>
        <w:rPr>
          <w:rFonts w:ascii="Arial" w:hAnsi="Arial" w:cs="Arial"/>
          <w:sz w:val="22"/>
          <w:szCs w:val="22"/>
        </w:rPr>
        <w:t>The</w:t>
      </w:r>
      <w:r w:rsidRPr="5B7553D4">
        <w:rPr>
          <w:rFonts w:ascii="Arial" w:hAnsi="Arial" w:cs="Arial"/>
          <w:sz w:val="22"/>
          <w:szCs w:val="22"/>
        </w:rPr>
        <w:t xml:space="preserve"> </w:t>
      </w:r>
      <w:r>
        <w:rPr>
          <w:rFonts w:ascii="Arial" w:hAnsi="Arial" w:cs="Arial"/>
          <w:b/>
          <w:bCs/>
          <w:sz w:val="22"/>
          <w:szCs w:val="22"/>
        </w:rPr>
        <w:t>i</w:t>
      </w:r>
      <w:r w:rsidRPr="5B7553D4">
        <w:rPr>
          <w:rFonts w:ascii="Arial" w:hAnsi="Arial" w:cs="Arial"/>
          <w:b/>
          <w:bCs/>
          <w:sz w:val="22"/>
          <w:szCs w:val="22"/>
        </w:rPr>
        <w:t xml:space="preserve">nformal refugee camps </w:t>
      </w:r>
      <w:r w:rsidRPr="5B7553D4">
        <w:rPr>
          <w:rFonts w:ascii="Arial" w:hAnsi="Arial" w:cs="Arial"/>
          <w:sz w:val="22"/>
          <w:szCs w:val="22"/>
        </w:rPr>
        <w:t>have been established betw</w:t>
      </w:r>
      <w:r>
        <w:rPr>
          <w:rFonts w:ascii="Arial" w:hAnsi="Arial" w:cs="Arial"/>
          <w:sz w:val="22"/>
          <w:szCs w:val="22"/>
        </w:rPr>
        <w:t>een the villages and rice paddie</w:t>
      </w:r>
      <w:r w:rsidRPr="5B7553D4">
        <w:rPr>
          <w:rFonts w:ascii="Arial" w:hAnsi="Arial" w:cs="Arial"/>
          <w:sz w:val="22"/>
          <w:szCs w:val="22"/>
        </w:rPr>
        <w:t xml:space="preserve">s in a </w:t>
      </w:r>
      <w:r w:rsidRPr="5B7553D4">
        <w:rPr>
          <w:rFonts w:ascii="Arial" w:hAnsi="Arial" w:cs="Arial"/>
          <w:sz w:val="22"/>
          <w:szCs w:val="22"/>
          <w:lang w:val="en-NZ"/>
        </w:rPr>
        <w:t>low-l</w:t>
      </w:r>
      <w:r w:rsidRPr="5B7553D4">
        <w:rPr>
          <w:rFonts w:ascii="Arial" w:hAnsi="Arial" w:cs="Arial"/>
          <w:sz w:val="22"/>
          <w:szCs w:val="22"/>
        </w:rPr>
        <w:t xml:space="preserve">ying </w:t>
      </w:r>
      <w:r>
        <w:rPr>
          <w:rFonts w:ascii="Arial" w:hAnsi="Arial" w:cs="Arial"/>
          <w:sz w:val="22"/>
          <w:szCs w:val="22"/>
        </w:rPr>
        <w:t xml:space="preserve">flood-prone </w:t>
      </w:r>
      <w:r w:rsidRPr="5B7553D4">
        <w:rPr>
          <w:rFonts w:ascii="Arial" w:hAnsi="Arial" w:cs="Arial"/>
          <w:sz w:val="22"/>
          <w:szCs w:val="22"/>
        </w:rPr>
        <w:t xml:space="preserve">area. </w:t>
      </w:r>
    </w:p>
    <w:p w14:paraId="79472D27" w14:textId="77777777" w:rsidR="00AE1EF8" w:rsidRPr="00073412" w:rsidRDefault="00AE1EF8" w:rsidP="00073412">
      <w:pPr>
        <w:pStyle w:val="Style1"/>
        <w:numPr>
          <w:ilvl w:val="0"/>
          <w:numId w:val="0"/>
        </w:numPr>
        <w:ind w:left="426"/>
        <w:rPr>
          <w:lang w:val="en-US"/>
        </w:rPr>
      </w:pPr>
    </w:p>
    <w:p w14:paraId="45E6C4FD" w14:textId="20563136" w:rsidR="004250A3" w:rsidRDefault="004250A3" w:rsidP="008969E7">
      <w:pPr>
        <w:rPr>
          <w:lang w:val="en-NZ"/>
        </w:rPr>
      </w:pPr>
    </w:p>
    <w:p w14:paraId="6911132C" w14:textId="71CC0577" w:rsidR="00BF787F" w:rsidRDefault="00CA68A7" w:rsidP="0089640E">
      <w:pPr>
        <w:jc w:val="center"/>
        <w:rPr>
          <w:lang w:val="en-NZ"/>
        </w:rPr>
      </w:pPr>
      <w:r w:rsidRPr="008969E7">
        <w:rPr>
          <w:noProof/>
        </w:rPr>
        <w:lastRenderedPageBreak/>
        <w:drawing>
          <wp:inline distT="0" distB="0" distL="0" distR="0" wp14:anchorId="3AFAA10A" wp14:editId="63F22DCC">
            <wp:extent cx="6120130" cy="3149403"/>
            <wp:effectExtent l="0" t="0" r="0" b="0"/>
            <wp:docPr id="462089161" name="Picture 462089161" descr="A map of a tow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089161" name="Picture 462089161" descr="A map of a town&#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120130" cy="3149403"/>
                    </a:xfrm>
                    <a:prstGeom prst="rect">
                      <a:avLst/>
                    </a:prstGeom>
                  </pic:spPr>
                </pic:pic>
              </a:graphicData>
            </a:graphic>
          </wp:inline>
        </w:drawing>
      </w:r>
    </w:p>
    <w:p w14:paraId="6B1FBB86" w14:textId="0D98E930" w:rsidR="00CA68A7" w:rsidRPr="00CA68A7" w:rsidRDefault="0089640E" w:rsidP="00CA68A7">
      <w:pPr>
        <w:rPr>
          <w:rFonts w:ascii="Arial" w:hAnsi="Arial" w:cs="Arial"/>
          <w:sz w:val="16"/>
          <w:szCs w:val="16"/>
        </w:rPr>
      </w:pPr>
      <w:r>
        <w:rPr>
          <w:rFonts w:ascii="Arial" w:hAnsi="Arial" w:cs="Arial"/>
          <w:sz w:val="16"/>
          <w:szCs w:val="16"/>
        </w:rPr>
        <w:t xml:space="preserve">          </w:t>
      </w:r>
      <w:r w:rsidR="00CA68A7" w:rsidRPr="00CA68A7">
        <w:rPr>
          <w:rFonts w:ascii="Arial" w:hAnsi="Arial" w:cs="Arial"/>
          <w:sz w:val="16"/>
          <w:szCs w:val="16"/>
        </w:rPr>
        <w:t xml:space="preserve">Detailed map </w:t>
      </w:r>
      <w:proofErr w:type="spellStart"/>
      <w:r w:rsidR="00CA68A7" w:rsidRPr="00CA68A7">
        <w:rPr>
          <w:rFonts w:ascii="Arial" w:hAnsi="Arial" w:cs="Arial"/>
          <w:sz w:val="16"/>
          <w:szCs w:val="16"/>
        </w:rPr>
        <w:t>Panzaria</w:t>
      </w:r>
      <w:proofErr w:type="spellEnd"/>
      <w:r w:rsidR="00CA68A7" w:rsidRPr="00CA68A7">
        <w:rPr>
          <w:rFonts w:ascii="Arial" w:hAnsi="Arial" w:cs="Arial"/>
          <w:sz w:val="16"/>
          <w:szCs w:val="16"/>
        </w:rPr>
        <w:t xml:space="preserve"> October 2023 Population movement </w:t>
      </w:r>
    </w:p>
    <w:p w14:paraId="3718E769" w14:textId="77777777" w:rsidR="00BF787F" w:rsidRPr="00CA68A7" w:rsidRDefault="00BF787F" w:rsidP="008969E7"/>
    <w:p w14:paraId="112BF27B" w14:textId="77777777" w:rsidR="00BF787F" w:rsidRDefault="00BF787F" w:rsidP="008969E7">
      <w:pPr>
        <w:rPr>
          <w:lang w:val="en-NZ"/>
        </w:rPr>
      </w:pPr>
    </w:p>
    <w:p w14:paraId="0DF07FDA" w14:textId="77777777" w:rsidR="003A418A" w:rsidRDefault="003A418A" w:rsidP="008969E7">
      <w:pPr>
        <w:rPr>
          <w:lang w:val="en-NZ"/>
        </w:rPr>
      </w:pPr>
    </w:p>
    <w:p w14:paraId="444CD83C" w14:textId="77777777" w:rsidR="003A418A" w:rsidRDefault="003A418A" w:rsidP="008969E7">
      <w:pPr>
        <w:rPr>
          <w:lang w:val="en-NZ"/>
        </w:rPr>
      </w:pPr>
    </w:p>
    <w:p w14:paraId="42DB4A3F" w14:textId="77777777" w:rsidR="00BF787F" w:rsidRPr="008969E7" w:rsidRDefault="00BF787F" w:rsidP="008969E7">
      <w:pPr>
        <w:rPr>
          <w:lang w:val="en-NZ"/>
        </w:rPr>
      </w:pPr>
    </w:p>
    <w:p w14:paraId="710BCFE4" w14:textId="77777777" w:rsidR="003E21BC" w:rsidRDefault="008924C7" w:rsidP="003E21BC">
      <w:pPr>
        <w:pStyle w:val="Style1"/>
      </w:pPr>
      <w:bookmarkStart w:id="4" w:name="_Toc164246673"/>
      <w:bookmarkStart w:id="5" w:name="El_DESASTRE_03"/>
      <w:r w:rsidRPr="0000025B">
        <w:t xml:space="preserve">THE DISASTER: </w:t>
      </w:r>
      <w:r w:rsidR="00EE3B04">
        <w:t>Population movement and floods</w:t>
      </w:r>
      <w:bookmarkEnd w:id="4"/>
    </w:p>
    <w:p w14:paraId="0456FAB1" w14:textId="48C963F0" w:rsidR="007D4541" w:rsidRDefault="00EE3B04" w:rsidP="003E21BC">
      <w:r>
        <w:t xml:space="preserve"> </w:t>
      </w:r>
      <w:bookmarkEnd w:id="5"/>
    </w:p>
    <w:tbl>
      <w:tblPr>
        <w:tblStyle w:val="TableGrid"/>
        <w:tblW w:w="8909" w:type="dxa"/>
        <w:tblInd w:w="-5" w:type="dxa"/>
        <w:tblLook w:val="04A0" w:firstRow="1" w:lastRow="0" w:firstColumn="1" w:lastColumn="0" w:noHBand="0" w:noVBand="1"/>
      </w:tblPr>
      <w:tblGrid>
        <w:gridCol w:w="9491"/>
      </w:tblGrid>
      <w:tr w:rsidR="009920DF" w14:paraId="4AED59D9" w14:textId="77777777" w:rsidTr="009920DF">
        <w:trPr>
          <w:trHeight w:val="1181"/>
        </w:trPr>
        <w:tc>
          <w:tcPr>
            <w:tcW w:w="8909" w:type="dxa"/>
          </w:tcPr>
          <w:p w14:paraId="07650E97" w14:textId="103563F6" w:rsidR="009920DF" w:rsidRDefault="007E5169" w:rsidP="003E21BC">
            <w:r w:rsidRPr="007E5169">
              <w:rPr>
                <w:noProof/>
              </w:rPr>
              <w:drawing>
                <wp:inline distT="0" distB="0" distL="0" distR="0" wp14:anchorId="6B48952E" wp14:editId="5A8FE41F">
                  <wp:extent cx="6120130" cy="2841625"/>
                  <wp:effectExtent l="0" t="0" r="0" b="0"/>
                  <wp:docPr id="17635316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531676" name=""/>
                          <pic:cNvPicPr/>
                        </pic:nvPicPr>
                        <pic:blipFill>
                          <a:blip r:embed="rId26"/>
                          <a:stretch>
                            <a:fillRect/>
                          </a:stretch>
                        </pic:blipFill>
                        <pic:spPr>
                          <a:xfrm>
                            <a:off x="0" y="0"/>
                            <a:ext cx="6120130" cy="2841625"/>
                          </a:xfrm>
                          <a:prstGeom prst="rect">
                            <a:avLst/>
                          </a:prstGeom>
                        </pic:spPr>
                      </pic:pic>
                    </a:graphicData>
                  </a:graphic>
                </wp:inline>
              </w:drawing>
            </w:r>
          </w:p>
        </w:tc>
      </w:tr>
    </w:tbl>
    <w:p w14:paraId="3EDB1FA3" w14:textId="5A66234E" w:rsidR="009920DF" w:rsidRDefault="009920DF" w:rsidP="003E21BC">
      <w:pPr>
        <w:rPr>
          <w:rFonts w:ascii="Arial" w:hAnsi="Arial" w:cs="Arial"/>
          <w:sz w:val="22"/>
          <w:szCs w:val="22"/>
        </w:rPr>
      </w:pPr>
    </w:p>
    <w:p w14:paraId="19A0E1AA" w14:textId="77777777" w:rsidR="008713AE" w:rsidRPr="00916BE2" w:rsidRDefault="008713AE" w:rsidP="008713AE">
      <w:pPr>
        <w:rPr>
          <w:rFonts w:ascii="Arial" w:hAnsi="Arial" w:cs="Arial"/>
          <w:b/>
          <w:sz w:val="22"/>
          <w:szCs w:val="22"/>
        </w:rPr>
      </w:pPr>
      <w:r w:rsidRPr="00916BE2">
        <w:rPr>
          <w:rFonts w:ascii="Arial" w:hAnsi="Arial" w:cs="Arial"/>
          <w:b/>
          <w:sz w:val="22"/>
          <w:szCs w:val="22"/>
        </w:rPr>
        <w:t>Floods:</w:t>
      </w:r>
    </w:p>
    <w:p w14:paraId="4BFE00DD" w14:textId="77777777" w:rsidR="008713AE" w:rsidRDefault="008713AE" w:rsidP="008713AE">
      <w:pPr>
        <w:pStyle w:val="Textodeprrafo"/>
        <w:spacing w:before="120" w:after="120" w:line="240" w:lineRule="auto"/>
        <w:jc w:val="both"/>
        <w:rPr>
          <w:rFonts w:ascii="Arial" w:hAnsi="Arial" w:cs="Arial"/>
          <w:color w:val="auto"/>
          <w:sz w:val="22"/>
          <w:szCs w:val="22"/>
          <w:lang w:val="en-NZ"/>
        </w:rPr>
      </w:pPr>
      <w:r w:rsidRPr="2BBBBC0B">
        <w:rPr>
          <w:rFonts w:ascii="Arial" w:hAnsi="Arial" w:cs="Arial"/>
          <w:sz w:val="22"/>
          <w:szCs w:val="22"/>
          <w:lang w:val="en-US"/>
        </w:rPr>
        <w:t xml:space="preserve">Torrential rains started </w:t>
      </w:r>
      <w:r>
        <w:rPr>
          <w:rFonts w:ascii="Arial" w:hAnsi="Arial" w:cs="Arial"/>
          <w:sz w:val="22"/>
          <w:szCs w:val="22"/>
          <w:lang w:val="en-US"/>
        </w:rPr>
        <w:t xml:space="preserve">in </w:t>
      </w:r>
      <w:r w:rsidRPr="2BBBBC0B">
        <w:rPr>
          <w:rFonts w:ascii="Arial" w:hAnsi="Arial" w:cs="Arial"/>
          <w:sz w:val="22"/>
          <w:szCs w:val="22"/>
          <w:lang w:val="en-US"/>
        </w:rPr>
        <w:t xml:space="preserve">Dec 2023 </w:t>
      </w:r>
      <w:r>
        <w:rPr>
          <w:rFonts w:ascii="Arial" w:hAnsi="Arial" w:cs="Arial"/>
          <w:sz w:val="22"/>
          <w:szCs w:val="22"/>
          <w:lang w:val="en-US"/>
        </w:rPr>
        <w:t>throu</w:t>
      </w:r>
      <w:r w:rsidRPr="2BBBBC0B">
        <w:rPr>
          <w:rFonts w:ascii="Arial" w:hAnsi="Arial" w:cs="Arial"/>
          <w:sz w:val="22"/>
          <w:szCs w:val="22"/>
          <w:lang w:val="en-US"/>
        </w:rPr>
        <w:t xml:space="preserve">ghout </w:t>
      </w:r>
      <w:r>
        <w:rPr>
          <w:rFonts w:ascii="Arial" w:hAnsi="Arial" w:cs="Arial"/>
          <w:sz w:val="22"/>
          <w:szCs w:val="22"/>
          <w:lang w:val="en-US"/>
        </w:rPr>
        <w:t xml:space="preserve">the country, leading to rivers and dams </w:t>
      </w:r>
      <w:r w:rsidRPr="2BBBBC0B">
        <w:rPr>
          <w:rFonts w:ascii="Arial" w:hAnsi="Arial" w:cs="Arial"/>
          <w:sz w:val="22"/>
          <w:szCs w:val="22"/>
          <w:lang w:val="en-US"/>
        </w:rPr>
        <w:t>overflowing and widespread flooding in central and southern parts of Zuboumbia.</w:t>
      </w:r>
      <w:r w:rsidRPr="00842B46">
        <w:rPr>
          <w:rFonts w:ascii="Arial" w:hAnsi="Arial" w:cs="Arial"/>
          <w:sz w:val="22"/>
          <w:szCs w:val="22"/>
          <w:lang w:val="en-US"/>
        </w:rPr>
        <w:t xml:space="preserve"> A total of 8 provinces have been affected.</w:t>
      </w:r>
      <w:r w:rsidRPr="2BBBBC0B">
        <w:rPr>
          <w:rFonts w:ascii="Arial" w:hAnsi="Arial" w:cs="Arial"/>
          <w:sz w:val="22"/>
          <w:szCs w:val="22"/>
          <w:lang w:val="en-US"/>
        </w:rPr>
        <w:t xml:space="preserve"> </w:t>
      </w:r>
      <w:r w:rsidRPr="2BBBBC0B">
        <w:rPr>
          <w:rFonts w:ascii="Arial" w:hAnsi="Arial" w:cs="Arial"/>
          <w:color w:val="auto"/>
          <w:sz w:val="22"/>
          <w:szCs w:val="22"/>
          <w:lang w:val="en-NZ"/>
        </w:rPr>
        <w:t xml:space="preserve">Zuboumbia’s National Disaster Management Institute </w:t>
      </w:r>
      <w:r>
        <w:rPr>
          <w:rFonts w:ascii="Arial" w:hAnsi="Arial" w:cs="Arial"/>
          <w:color w:val="auto"/>
          <w:sz w:val="22"/>
          <w:szCs w:val="22"/>
          <w:lang w:val="en-NZ"/>
        </w:rPr>
        <w:t>(</w:t>
      </w:r>
      <w:r w:rsidRPr="2BBBBC0B">
        <w:rPr>
          <w:rFonts w:ascii="Arial" w:hAnsi="Arial" w:cs="Arial"/>
          <w:color w:val="auto"/>
          <w:sz w:val="22"/>
          <w:szCs w:val="22"/>
          <w:lang w:val="en-US"/>
        </w:rPr>
        <w:t>ZNDMI</w:t>
      </w:r>
      <w:r>
        <w:rPr>
          <w:rFonts w:ascii="Arial" w:hAnsi="Arial" w:cs="Arial"/>
          <w:color w:val="auto"/>
          <w:sz w:val="22"/>
          <w:szCs w:val="22"/>
          <w:lang w:val="en-US"/>
        </w:rPr>
        <w:t>)</w:t>
      </w:r>
      <w:r w:rsidRPr="2BBBBC0B">
        <w:rPr>
          <w:rFonts w:ascii="Arial" w:hAnsi="Arial" w:cs="Arial"/>
          <w:color w:val="auto"/>
          <w:sz w:val="22"/>
          <w:szCs w:val="22"/>
          <w:lang w:val="en-US"/>
        </w:rPr>
        <w:t xml:space="preserve"> </w:t>
      </w:r>
      <w:r w:rsidRPr="2BBBBC0B">
        <w:rPr>
          <w:rFonts w:ascii="Arial" w:hAnsi="Arial" w:cs="Arial"/>
          <w:color w:val="auto"/>
          <w:sz w:val="22"/>
          <w:szCs w:val="22"/>
          <w:lang w:val="en-NZ"/>
        </w:rPr>
        <w:t xml:space="preserve">indicates that around </w:t>
      </w:r>
      <w:r w:rsidRPr="0017576C">
        <w:rPr>
          <w:rFonts w:ascii="Arial" w:hAnsi="Arial" w:cs="Arial"/>
          <w:color w:val="auto"/>
          <w:sz w:val="22"/>
          <w:szCs w:val="22"/>
          <w:lang w:val="en-NZ"/>
        </w:rPr>
        <w:lastRenderedPageBreak/>
        <w:t>1.5 million</w:t>
      </w:r>
      <w:r w:rsidRPr="2BBBBC0B">
        <w:rPr>
          <w:rFonts w:ascii="Arial" w:hAnsi="Arial" w:cs="Arial"/>
          <w:color w:val="auto"/>
          <w:sz w:val="22"/>
          <w:szCs w:val="22"/>
          <w:lang w:val="en-NZ"/>
        </w:rPr>
        <w:t xml:space="preserve"> people have been affected</w:t>
      </w:r>
      <w:r>
        <w:rPr>
          <w:rFonts w:ascii="Arial" w:hAnsi="Arial" w:cs="Arial"/>
          <w:color w:val="auto"/>
          <w:sz w:val="22"/>
          <w:szCs w:val="22"/>
          <w:lang w:val="en-US"/>
        </w:rPr>
        <w:t xml:space="preserve"> to date </w:t>
      </w:r>
      <w:r w:rsidRPr="2BBBBC0B">
        <w:rPr>
          <w:rFonts w:ascii="Arial" w:hAnsi="Arial" w:cs="Arial"/>
          <w:color w:val="auto"/>
          <w:sz w:val="22"/>
          <w:szCs w:val="22"/>
          <w:lang w:val="en-US"/>
        </w:rPr>
        <w:t xml:space="preserve">in the whole country. </w:t>
      </w:r>
      <w:r w:rsidRPr="2BBBBC0B">
        <w:rPr>
          <w:rFonts w:ascii="Arial" w:hAnsi="Arial" w:cs="Arial"/>
          <w:color w:val="auto"/>
          <w:sz w:val="22"/>
          <w:szCs w:val="22"/>
          <w:lang w:val="en-NZ"/>
        </w:rPr>
        <w:t>More than 600 peop</w:t>
      </w:r>
      <w:r>
        <w:rPr>
          <w:rFonts w:ascii="Arial" w:hAnsi="Arial" w:cs="Arial"/>
          <w:color w:val="auto"/>
          <w:sz w:val="22"/>
          <w:szCs w:val="22"/>
          <w:lang w:val="en-NZ"/>
        </w:rPr>
        <w:t>le are confirmed dead, around 1.</w:t>
      </w:r>
      <w:r w:rsidRPr="2BBBBC0B">
        <w:rPr>
          <w:rFonts w:ascii="Arial" w:hAnsi="Arial" w:cs="Arial"/>
          <w:color w:val="auto"/>
          <w:sz w:val="22"/>
          <w:szCs w:val="22"/>
          <w:lang w:val="en-NZ"/>
        </w:rPr>
        <w:t xml:space="preserve">500 have been injured and more than </w:t>
      </w:r>
      <w:r w:rsidRPr="2BBBBC0B">
        <w:rPr>
          <w:rFonts w:ascii="Arial" w:hAnsi="Arial" w:cs="Arial"/>
          <w:color w:val="auto"/>
          <w:sz w:val="22"/>
          <w:szCs w:val="22"/>
          <w:lang w:val="en-US"/>
        </w:rPr>
        <w:t>26</w:t>
      </w:r>
      <w:r>
        <w:rPr>
          <w:rFonts w:ascii="Arial" w:hAnsi="Arial" w:cs="Arial"/>
          <w:color w:val="auto"/>
          <w:sz w:val="22"/>
          <w:szCs w:val="22"/>
          <w:lang w:val="en-NZ"/>
        </w:rPr>
        <w:t>0.</w:t>
      </w:r>
      <w:r w:rsidRPr="2BBBBC0B">
        <w:rPr>
          <w:rFonts w:ascii="Arial" w:hAnsi="Arial" w:cs="Arial"/>
          <w:color w:val="auto"/>
          <w:sz w:val="22"/>
          <w:szCs w:val="22"/>
          <w:lang w:val="en-NZ"/>
        </w:rPr>
        <w:t>000 houses have been destroyed or severely damaged</w:t>
      </w:r>
      <w:r>
        <w:rPr>
          <w:rFonts w:ascii="Arial" w:hAnsi="Arial" w:cs="Arial"/>
          <w:color w:val="auto"/>
          <w:sz w:val="22"/>
          <w:szCs w:val="22"/>
          <w:lang w:val="en-NZ"/>
        </w:rPr>
        <w:t xml:space="preserve">. </w:t>
      </w:r>
      <w:r w:rsidRPr="2BBBBC0B">
        <w:rPr>
          <w:rFonts w:ascii="Arial" w:hAnsi="Arial" w:cs="Arial"/>
          <w:color w:val="auto"/>
          <w:sz w:val="22"/>
          <w:szCs w:val="22"/>
          <w:lang w:val="en-NZ"/>
        </w:rPr>
        <w:t>300 people are reported missing.</w:t>
      </w:r>
      <w:r w:rsidRPr="2BBBBC0B">
        <w:rPr>
          <w:rFonts w:ascii="Arial" w:hAnsi="Arial" w:cs="Arial"/>
          <w:color w:val="auto"/>
          <w:sz w:val="22"/>
          <w:szCs w:val="22"/>
          <w:lang w:val="en-US"/>
        </w:rPr>
        <w:t xml:space="preserve"> </w:t>
      </w:r>
      <w:r w:rsidRPr="2BBBBC0B">
        <w:rPr>
          <w:rFonts w:ascii="Arial" w:hAnsi="Arial" w:cs="Arial"/>
          <w:color w:val="auto"/>
          <w:sz w:val="22"/>
          <w:szCs w:val="22"/>
          <w:lang w:val="en-NZ"/>
        </w:rPr>
        <w:t>There is</w:t>
      </w:r>
      <w:r w:rsidRPr="00842B46">
        <w:rPr>
          <w:rFonts w:ascii="Arial" w:hAnsi="Arial" w:cs="Arial"/>
          <w:color w:val="auto"/>
          <w:sz w:val="22"/>
          <w:szCs w:val="22"/>
          <w:lang w:val="en-US"/>
        </w:rPr>
        <w:t xml:space="preserve"> </w:t>
      </w:r>
      <w:r w:rsidRPr="2BBBBC0B">
        <w:rPr>
          <w:rFonts w:ascii="Arial" w:hAnsi="Arial" w:cs="Arial"/>
          <w:color w:val="auto"/>
          <w:sz w:val="22"/>
          <w:szCs w:val="22"/>
          <w:lang w:val="en-NZ"/>
        </w:rPr>
        <w:t>extensive damage to infrastructure such as roads and bridges.</w:t>
      </w:r>
      <w:r w:rsidRPr="00842B46">
        <w:rPr>
          <w:rFonts w:ascii="Arial" w:hAnsi="Arial" w:cs="Arial"/>
          <w:color w:val="auto"/>
          <w:sz w:val="22"/>
          <w:szCs w:val="22"/>
          <w:lang w:val="en-US"/>
        </w:rPr>
        <w:t xml:space="preserve"> </w:t>
      </w:r>
      <w:r>
        <w:rPr>
          <w:rFonts w:ascii="Arial" w:hAnsi="Arial" w:cs="Arial"/>
          <w:color w:val="auto"/>
          <w:sz w:val="22"/>
          <w:szCs w:val="22"/>
          <w:lang w:val="en-US"/>
        </w:rPr>
        <w:t xml:space="preserve">The most </w:t>
      </w:r>
      <w:r w:rsidRPr="0017576C">
        <w:rPr>
          <w:rFonts w:ascii="Arial" w:hAnsi="Arial" w:cs="Arial"/>
          <w:color w:val="auto"/>
          <w:sz w:val="22"/>
          <w:szCs w:val="22"/>
          <w:lang w:val="en-US"/>
        </w:rPr>
        <w:t xml:space="preserve">affected </w:t>
      </w:r>
      <w:r>
        <w:rPr>
          <w:rFonts w:ascii="Arial" w:hAnsi="Arial" w:cs="Arial"/>
          <w:color w:val="auto"/>
          <w:sz w:val="22"/>
          <w:szCs w:val="22"/>
          <w:lang w:val="en-US"/>
        </w:rPr>
        <w:t xml:space="preserve">province </w:t>
      </w:r>
      <w:r w:rsidRPr="0017576C">
        <w:rPr>
          <w:rFonts w:ascii="Arial" w:hAnsi="Arial" w:cs="Arial"/>
          <w:color w:val="auto"/>
          <w:sz w:val="22"/>
          <w:szCs w:val="22"/>
          <w:lang w:val="en-US"/>
        </w:rPr>
        <w:t xml:space="preserve">is </w:t>
      </w:r>
      <w:proofErr w:type="spellStart"/>
      <w:r w:rsidRPr="0017576C">
        <w:rPr>
          <w:rFonts w:ascii="Arial" w:hAnsi="Arial" w:cs="Arial"/>
          <w:color w:val="auto"/>
          <w:sz w:val="22"/>
          <w:szCs w:val="22"/>
          <w:lang w:val="en-US"/>
        </w:rPr>
        <w:t>Panzaria</w:t>
      </w:r>
      <w:proofErr w:type="spellEnd"/>
      <w:r>
        <w:rPr>
          <w:rFonts w:ascii="Arial" w:hAnsi="Arial" w:cs="Arial"/>
          <w:color w:val="auto"/>
          <w:sz w:val="22"/>
          <w:szCs w:val="22"/>
          <w:lang w:val="en-US"/>
        </w:rPr>
        <w:t>, with the flooding exacerbating the existing challenges with the ongoing population movement.</w:t>
      </w:r>
      <w:r>
        <w:rPr>
          <w:rFonts w:ascii="Arial" w:hAnsi="Arial" w:cs="Arial"/>
          <w:sz w:val="22"/>
          <w:szCs w:val="22"/>
          <w:lang w:val="en-NZ"/>
        </w:rPr>
        <w:t xml:space="preserve"> T</w:t>
      </w:r>
      <w:r w:rsidRPr="004D1D0F">
        <w:rPr>
          <w:rFonts w:ascii="Arial" w:hAnsi="Arial" w:cs="Arial"/>
          <w:sz w:val="22"/>
          <w:szCs w:val="22"/>
          <w:lang w:val="en-NZ"/>
        </w:rPr>
        <w:t>he damage in areas wh</w:t>
      </w:r>
      <w:r>
        <w:rPr>
          <w:rFonts w:ascii="Arial" w:hAnsi="Arial" w:cs="Arial"/>
          <w:sz w:val="22"/>
          <w:szCs w:val="22"/>
          <w:lang w:val="en-NZ"/>
        </w:rPr>
        <w:t>ere access has been possible is</w:t>
      </w:r>
      <w:r w:rsidRPr="004D1D0F">
        <w:rPr>
          <w:rFonts w:ascii="Arial" w:hAnsi="Arial" w:cs="Arial"/>
          <w:sz w:val="22"/>
          <w:szCs w:val="22"/>
          <w:lang w:val="en-US"/>
        </w:rPr>
        <w:t>:</w:t>
      </w:r>
      <w:r>
        <w:rPr>
          <w:rFonts w:ascii="Arial" w:hAnsi="Arial" w:cs="Arial"/>
          <w:sz w:val="22"/>
          <w:szCs w:val="22"/>
          <w:lang w:val="en-US"/>
        </w:rPr>
        <w:t xml:space="preserve"> </w:t>
      </w:r>
    </w:p>
    <w:p w14:paraId="6A73EA69" w14:textId="77777777" w:rsidR="008713AE" w:rsidRPr="00925C62" w:rsidRDefault="008713AE" w:rsidP="008713AE">
      <w:pPr>
        <w:jc w:val="both"/>
        <w:rPr>
          <w:rFonts w:ascii="Arial" w:hAnsi="Arial" w:cs="Arial"/>
          <w:sz w:val="22"/>
          <w:szCs w:val="22"/>
          <w:lang w:val="en-NZ"/>
        </w:rPr>
      </w:pPr>
    </w:p>
    <w:p w14:paraId="7BF4ACF6" w14:textId="77777777" w:rsidR="008713AE" w:rsidRPr="00925C62" w:rsidRDefault="008713AE" w:rsidP="008713AE">
      <w:pPr>
        <w:jc w:val="both"/>
        <w:rPr>
          <w:rFonts w:ascii="Arial" w:hAnsi="Arial" w:cs="Arial"/>
          <w:b/>
          <w:sz w:val="18"/>
          <w:szCs w:val="18"/>
        </w:rPr>
      </w:pPr>
      <w:r w:rsidRPr="0051171D">
        <w:rPr>
          <w:rFonts w:ascii="Arial" w:hAnsi="Arial" w:cs="Arial"/>
          <w:sz w:val="22"/>
          <w:szCs w:val="22"/>
        </w:rPr>
        <w:t xml:space="preserve">  </w:t>
      </w:r>
      <w:r w:rsidRPr="00925C62">
        <w:rPr>
          <w:rFonts w:ascii="Arial" w:hAnsi="Arial" w:cs="Arial"/>
          <w:b/>
          <w:sz w:val="22"/>
          <w:szCs w:val="18"/>
        </w:rPr>
        <w:t xml:space="preserve">Damage report - preliminary figures </w:t>
      </w:r>
      <w:r w:rsidRPr="00925C62">
        <w:rPr>
          <w:rFonts w:ascii="Arial" w:hAnsi="Arial" w:cs="Arial"/>
          <w:sz w:val="22"/>
          <w:szCs w:val="18"/>
        </w:rPr>
        <w:t>(Source: Zuboumbia government authorities):</w:t>
      </w:r>
      <w:r w:rsidRPr="00925C62">
        <w:rPr>
          <w:rFonts w:ascii="Arial" w:hAnsi="Arial" w:cs="Arial"/>
          <w:b/>
          <w:sz w:val="22"/>
          <w:szCs w:val="18"/>
        </w:rPr>
        <w:t xml:space="preserve">  </w:t>
      </w:r>
    </w:p>
    <w:p w14:paraId="749C4C01" w14:textId="77777777" w:rsidR="008713AE" w:rsidRDefault="008713AE" w:rsidP="008713AE">
      <w:pPr>
        <w:jc w:val="both"/>
        <w:rPr>
          <w:rFonts w:ascii="Arial" w:hAnsi="Arial" w:cs="Arial"/>
          <w:sz w:val="22"/>
          <w:szCs w:val="22"/>
        </w:rPr>
      </w:pPr>
    </w:p>
    <w:p w14:paraId="08D161D9" w14:textId="51BE0D1F" w:rsidR="006847A7" w:rsidRDefault="006847A7" w:rsidP="00073412">
      <w:pPr>
        <w:rPr>
          <w:rFonts w:ascii="Arial" w:hAnsi="Arial" w:cs="Arial"/>
          <w:sz w:val="22"/>
          <w:szCs w:val="22"/>
        </w:rPr>
      </w:pPr>
      <w:r>
        <w:rPr>
          <w:rFonts w:ascii="Arial" w:hAnsi="Arial" w:cs="Arial"/>
          <w:noProof/>
          <w:sz w:val="22"/>
          <w:szCs w:val="22"/>
        </w:rPr>
        <w:drawing>
          <wp:inline distT="0" distB="0" distL="0" distR="0" wp14:anchorId="0C83D6DF" wp14:editId="61493D35">
            <wp:extent cx="5206365" cy="2853055"/>
            <wp:effectExtent l="0" t="0" r="0" b="4445"/>
            <wp:docPr id="618148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06365" cy="2853055"/>
                    </a:xfrm>
                    <a:prstGeom prst="rect">
                      <a:avLst/>
                    </a:prstGeom>
                    <a:noFill/>
                  </pic:spPr>
                </pic:pic>
              </a:graphicData>
            </a:graphic>
          </wp:inline>
        </w:drawing>
      </w:r>
    </w:p>
    <w:p w14:paraId="5AD0820C" w14:textId="77777777" w:rsidR="006847A7" w:rsidRDefault="006847A7" w:rsidP="008713AE">
      <w:pPr>
        <w:jc w:val="both"/>
        <w:rPr>
          <w:rFonts w:ascii="Arial" w:hAnsi="Arial" w:cs="Arial"/>
          <w:sz w:val="22"/>
          <w:szCs w:val="22"/>
        </w:rPr>
      </w:pPr>
    </w:p>
    <w:p w14:paraId="537E5EFA" w14:textId="77777777" w:rsidR="006847A7" w:rsidRDefault="006847A7" w:rsidP="008713AE">
      <w:pPr>
        <w:jc w:val="both"/>
        <w:rPr>
          <w:rFonts w:ascii="Arial" w:hAnsi="Arial" w:cs="Arial"/>
          <w:sz w:val="22"/>
          <w:szCs w:val="22"/>
        </w:rPr>
      </w:pPr>
    </w:p>
    <w:p w14:paraId="6BE2A824" w14:textId="77777777" w:rsidR="006847A7" w:rsidRDefault="006847A7" w:rsidP="008713AE">
      <w:pPr>
        <w:jc w:val="both"/>
        <w:rPr>
          <w:rFonts w:ascii="Arial" w:hAnsi="Arial" w:cs="Arial"/>
          <w:sz w:val="22"/>
          <w:szCs w:val="22"/>
        </w:rPr>
      </w:pPr>
    </w:p>
    <w:p w14:paraId="0E10C70D" w14:textId="77777777" w:rsidR="006847A7" w:rsidRDefault="006847A7" w:rsidP="008713AE">
      <w:pPr>
        <w:jc w:val="both"/>
        <w:rPr>
          <w:rFonts w:ascii="Arial" w:hAnsi="Arial" w:cs="Arial"/>
          <w:sz w:val="22"/>
          <w:szCs w:val="22"/>
        </w:rPr>
      </w:pPr>
    </w:p>
    <w:p w14:paraId="19E7A124" w14:textId="77777777" w:rsidR="006847A7" w:rsidRDefault="006847A7" w:rsidP="008713AE">
      <w:pPr>
        <w:jc w:val="both"/>
        <w:rPr>
          <w:rFonts w:ascii="Arial" w:hAnsi="Arial" w:cs="Arial"/>
          <w:sz w:val="22"/>
          <w:szCs w:val="22"/>
        </w:rPr>
      </w:pPr>
    </w:p>
    <w:p w14:paraId="56D02F70" w14:textId="77777777" w:rsidR="006847A7" w:rsidRDefault="006847A7" w:rsidP="008713AE">
      <w:pPr>
        <w:jc w:val="both"/>
        <w:rPr>
          <w:rFonts w:ascii="Arial" w:hAnsi="Arial" w:cs="Arial"/>
          <w:sz w:val="22"/>
          <w:szCs w:val="22"/>
        </w:rPr>
      </w:pPr>
    </w:p>
    <w:p w14:paraId="08E0D400" w14:textId="77777777" w:rsidR="006847A7" w:rsidRDefault="006847A7" w:rsidP="008713AE">
      <w:pPr>
        <w:jc w:val="both"/>
        <w:rPr>
          <w:rFonts w:ascii="Arial" w:hAnsi="Arial" w:cs="Arial"/>
          <w:sz w:val="22"/>
          <w:szCs w:val="22"/>
        </w:rPr>
      </w:pPr>
    </w:p>
    <w:p w14:paraId="07E230AF" w14:textId="77777777" w:rsidR="006847A7" w:rsidRDefault="006847A7" w:rsidP="008713AE">
      <w:pPr>
        <w:jc w:val="both"/>
        <w:rPr>
          <w:rFonts w:ascii="Arial" w:hAnsi="Arial" w:cs="Arial"/>
          <w:sz w:val="22"/>
          <w:szCs w:val="22"/>
        </w:rPr>
      </w:pPr>
    </w:p>
    <w:p w14:paraId="2B1CBF45" w14:textId="77777777" w:rsidR="008713AE" w:rsidRPr="004F3C62" w:rsidRDefault="008713AE" w:rsidP="008713AE">
      <w:pPr>
        <w:jc w:val="both"/>
        <w:rPr>
          <w:rFonts w:ascii="Arial" w:hAnsi="Arial" w:cs="Arial"/>
          <w:sz w:val="22"/>
          <w:szCs w:val="22"/>
        </w:rPr>
      </w:pPr>
      <w:proofErr w:type="spellStart"/>
      <w:r w:rsidRPr="004F3C62">
        <w:rPr>
          <w:rFonts w:ascii="Arial" w:hAnsi="Arial" w:cs="Arial"/>
          <w:sz w:val="22"/>
          <w:szCs w:val="22"/>
        </w:rPr>
        <w:t>Panzaria</w:t>
      </w:r>
      <w:proofErr w:type="spellEnd"/>
      <w:r w:rsidRPr="004F3C62">
        <w:rPr>
          <w:rFonts w:ascii="Arial" w:hAnsi="Arial" w:cs="Arial"/>
          <w:sz w:val="22"/>
          <w:szCs w:val="22"/>
        </w:rPr>
        <w:t xml:space="preserve"> province has been severely affected. In addition to the heavy floods, several landslides have affected villages and cities. </w:t>
      </w:r>
      <w:proofErr w:type="spellStart"/>
      <w:r w:rsidRPr="004F3C62">
        <w:rPr>
          <w:rFonts w:ascii="Arial" w:hAnsi="Arial" w:cs="Arial"/>
          <w:sz w:val="22"/>
          <w:szCs w:val="22"/>
        </w:rPr>
        <w:t>Navoria</w:t>
      </w:r>
      <w:proofErr w:type="spellEnd"/>
      <w:r w:rsidRPr="004F3C62">
        <w:rPr>
          <w:rFonts w:ascii="Arial" w:hAnsi="Arial" w:cs="Arial"/>
          <w:sz w:val="22"/>
          <w:szCs w:val="22"/>
        </w:rPr>
        <w:t xml:space="preserve"> city and Cosme Region are the most affected areas. N</w:t>
      </w:r>
      <w:r w:rsidRPr="004F3C62">
        <w:rPr>
          <w:rFonts w:ascii="Arial" w:hAnsi="Arial" w:cs="Arial"/>
          <w:sz w:val="22"/>
          <w:szCs w:val="22"/>
          <w:lang w:eastAsia="es-ES"/>
          <w14:textOutline w14:w="0" w14:cap="flat" w14:cmpd="sng" w14:algn="ctr">
            <w14:noFill/>
            <w14:prstDash w14:val="solid"/>
            <w14:bevel/>
          </w14:textOutline>
        </w:rPr>
        <w:t>o</w:t>
      </w:r>
      <w:r w:rsidRPr="004F3C62">
        <w:rPr>
          <w:rFonts w:ascii="Arial" w:hAnsi="Arial" w:cs="Arial"/>
          <w:sz w:val="22"/>
          <w:szCs w:val="22"/>
          <w:lang w:val="en-NZ" w:eastAsia="es-ES"/>
          <w14:textOutline w14:w="0" w14:cap="flat" w14:cmpd="sng" w14:algn="ctr">
            <w14:noFill/>
            <w14:prstDash w14:val="solid"/>
            <w14:bevel/>
          </w14:textOutline>
        </w:rPr>
        <w:t xml:space="preserve"> major damage has been reported</w:t>
      </w:r>
      <w:r w:rsidRPr="004F3C62">
        <w:rPr>
          <w:rFonts w:ascii="Arial" w:hAnsi="Arial" w:cs="Arial"/>
          <w:sz w:val="22"/>
          <w:szCs w:val="22"/>
          <w:lang w:eastAsia="es-ES"/>
          <w14:textOutline w14:w="0" w14:cap="flat" w14:cmpd="sng" w14:algn="ctr">
            <w14:noFill/>
            <w14:prstDash w14:val="solid"/>
            <w14:bevel/>
          </w14:textOutline>
        </w:rPr>
        <w:t xml:space="preserve"> in </w:t>
      </w:r>
      <w:proofErr w:type="spellStart"/>
      <w:r w:rsidRPr="004F3C62">
        <w:rPr>
          <w:rFonts w:ascii="Arial" w:hAnsi="Arial" w:cs="Arial"/>
          <w:sz w:val="22"/>
          <w:szCs w:val="22"/>
          <w:lang w:eastAsia="es-ES"/>
          <w14:textOutline w14:w="0" w14:cap="flat" w14:cmpd="sng" w14:algn="ctr">
            <w14:noFill/>
            <w14:prstDash w14:val="solid"/>
            <w14:bevel/>
          </w14:textOutline>
        </w:rPr>
        <w:t>Panzaria</w:t>
      </w:r>
      <w:proofErr w:type="spellEnd"/>
      <w:r w:rsidRPr="004F3C62">
        <w:rPr>
          <w:rFonts w:ascii="Arial" w:hAnsi="Arial" w:cs="Arial"/>
          <w:sz w:val="22"/>
          <w:szCs w:val="22"/>
          <w:lang w:eastAsia="es-ES"/>
          <w14:textOutline w14:w="0" w14:cap="flat" w14:cmpd="sng" w14:algn="ctr">
            <w14:noFill/>
            <w14:prstDash w14:val="solid"/>
            <w14:bevel/>
          </w14:textOutline>
        </w:rPr>
        <w:t xml:space="preserve"> city. </w:t>
      </w:r>
    </w:p>
    <w:p w14:paraId="08E28C1E" w14:textId="77777777" w:rsidR="008713AE" w:rsidRDefault="008713AE" w:rsidP="008713AE">
      <w:pPr>
        <w:pStyle w:val="Textodeprrafo"/>
        <w:spacing w:before="120" w:after="120" w:line="240" w:lineRule="auto"/>
        <w:jc w:val="both"/>
        <w:rPr>
          <w:rFonts w:ascii="Arial" w:hAnsi="Arial" w:cs="Arial"/>
          <w:color w:val="auto"/>
          <w:sz w:val="22"/>
          <w:szCs w:val="22"/>
          <w:lang w:val="en-US"/>
        </w:rPr>
      </w:pPr>
      <w:r w:rsidRPr="004F3C62">
        <w:rPr>
          <w:rFonts w:ascii="Arial" w:hAnsi="Arial" w:cs="Arial"/>
          <w:color w:val="auto"/>
          <w:sz w:val="22"/>
          <w:szCs w:val="22"/>
          <w:lang w:val="en-NZ"/>
        </w:rPr>
        <w:t>In</w:t>
      </w:r>
      <w:r w:rsidRPr="004F3C62">
        <w:rPr>
          <w:rFonts w:ascii="Arial" w:hAnsi="Arial" w:cs="Arial"/>
          <w:b/>
          <w:bCs/>
          <w:color w:val="auto"/>
          <w:sz w:val="22"/>
          <w:szCs w:val="22"/>
          <w:lang w:val="en-NZ"/>
        </w:rPr>
        <w:t xml:space="preserve"> </w:t>
      </w:r>
      <w:proofErr w:type="spellStart"/>
      <w:r w:rsidRPr="004F3C62">
        <w:rPr>
          <w:rFonts w:ascii="Arial" w:hAnsi="Arial" w:cs="Arial"/>
          <w:b/>
          <w:bCs/>
          <w:color w:val="auto"/>
          <w:sz w:val="22"/>
          <w:szCs w:val="22"/>
          <w:lang w:val="en-US"/>
        </w:rPr>
        <w:t>Navoria</w:t>
      </w:r>
      <w:proofErr w:type="spellEnd"/>
      <w:r w:rsidRPr="004F3C62">
        <w:rPr>
          <w:rFonts w:ascii="Arial" w:hAnsi="Arial" w:cs="Arial"/>
          <w:color w:val="auto"/>
          <w:sz w:val="22"/>
          <w:szCs w:val="22"/>
          <w:lang w:val="en-US"/>
        </w:rPr>
        <w:t xml:space="preserve"> city 275 people are confirmed dead, 50 missing, and 700 injured. 250.000 have lost their livelihoods. </w:t>
      </w:r>
      <w:r w:rsidRPr="004F3C62">
        <w:rPr>
          <w:rFonts w:ascii="Arial" w:hAnsi="Arial" w:cs="Arial"/>
          <w:color w:val="auto"/>
          <w:sz w:val="22"/>
          <w:szCs w:val="22"/>
          <w:lang w:val="en-NZ"/>
        </w:rPr>
        <w:t xml:space="preserve">58,000 </w:t>
      </w:r>
      <w:r w:rsidRPr="004F3C62">
        <w:rPr>
          <w:rFonts w:ascii="Arial" w:hAnsi="Arial" w:cs="Arial"/>
          <w:color w:val="auto"/>
          <w:sz w:val="22"/>
          <w:szCs w:val="22"/>
          <w:lang w:val="en-US"/>
        </w:rPr>
        <w:t xml:space="preserve">residents </w:t>
      </w:r>
      <w:r w:rsidRPr="004F3C62">
        <w:rPr>
          <w:rFonts w:ascii="Arial" w:hAnsi="Arial" w:cs="Arial"/>
          <w:color w:val="auto"/>
          <w:sz w:val="22"/>
          <w:szCs w:val="22"/>
          <w:lang w:val="en-NZ"/>
        </w:rPr>
        <w:t xml:space="preserve">are estimated to be affected with </w:t>
      </w:r>
      <w:r>
        <w:rPr>
          <w:rFonts w:ascii="Arial" w:hAnsi="Arial" w:cs="Arial"/>
          <w:color w:val="auto"/>
          <w:sz w:val="22"/>
          <w:szCs w:val="22"/>
          <w:lang w:val="en-NZ"/>
        </w:rPr>
        <w:t xml:space="preserve">badly </w:t>
      </w:r>
      <w:r w:rsidRPr="004F3C62">
        <w:rPr>
          <w:rFonts w:ascii="Arial" w:hAnsi="Arial" w:cs="Arial"/>
          <w:color w:val="auto"/>
          <w:sz w:val="22"/>
          <w:szCs w:val="22"/>
          <w:lang w:val="en-NZ"/>
        </w:rPr>
        <w:t xml:space="preserve">damaged or </w:t>
      </w:r>
      <w:r w:rsidRPr="004F3C62">
        <w:rPr>
          <w:rFonts w:ascii="Arial" w:hAnsi="Arial" w:cs="Arial"/>
          <w:color w:val="auto"/>
          <w:sz w:val="22"/>
          <w:szCs w:val="22"/>
          <w:lang w:val="en-US"/>
        </w:rPr>
        <w:t xml:space="preserve">destroyed housing. </w:t>
      </w:r>
    </w:p>
    <w:p w14:paraId="76260A66" w14:textId="77777777" w:rsidR="008713AE" w:rsidRPr="004F3C62" w:rsidRDefault="008713AE" w:rsidP="008713AE">
      <w:pPr>
        <w:pStyle w:val="Textodeprrafo"/>
        <w:spacing w:before="120" w:after="120" w:line="240" w:lineRule="auto"/>
        <w:jc w:val="both"/>
        <w:rPr>
          <w:rFonts w:ascii="Arial" w:hAnsi="Arial" w:cs="Arial"/>
          <w:color w:val="auto"/>
          <w:sz w:val="22"/>
          <w:szCs w:val="22"/>
          <w:lang w:val="en-US"/>
        </w:rPr>
      </w:pPr>
      <w:r>
        <w:rPr>
          <w:rFonts w:ascii="Arial" w:hAnsi="Arial" w:cs="Arial"/>
          <w:color w:val="auto"/>
          <w:sz w:val="22"/>
          <w:szCs w:val="22"/>
          <w:lang w:val="en-US"/>
        </w:rPr>
        <w:t xml:space="preserve">These people are currently accommodated in community halls, churches, and schools. Others are staying with relatives and neighbors (estimated to be approx. 18.000 people). </w:t>
      </w:r>
      <w:r w:rsidRPr="004F3C62">
        <w:rPr>
          <w:rFonts w:ascii="Arial" w:hAnsi="Arial" w:cs="Arial"/>
          <w:color w:val="auto"/>
          <w:sz w:val="22"/>
          <w:szCs w:val="22"/>
          <w:lang w:val="en-US"/>
        </w:rPr>
        <w:t xml:space="preserve">The government's plan is to </w:t>
      </w:r>
      <w:r>
        <w:rPr>
          <w:rFonts w:ascii="Arial" w:hAnsi="Arial" w:cs="Arial"/>
          <w:color w:val="auto"/>
          <w:sz w:val="22"/>
          <w:szCs w:val="22"/>
          <w:lang w:val="en-US"/>
        </w:rPr>
        <w:t xml:space="preserve">set up 2 evacuation centers to </w:t>
      </w:r>
      <w:r w:rsidRPr="004F3C62">
        <w:rPr>
          <w:rFonts w:ascii="Arial" w:hAnsi="Arial" w:cs="Arial"/>
          <w:color w:val="auto"/>
          <w:sz w:val="22"/>
          <w:szCs w:val="22"/>
          <w:lang w:val="en-US"/>
        </w:rPr>
        <w:t xml:space="preserve">accommodate the </w:t>
      </w:r>
      <w:r>
        <w:rPr>
          <w:rFonts w:ascii="Arial" w:hAnsi="Arial" w:cs="Arial"/>
          <w:color w:val="auto"/>
          <w:sz w:val="22"/>
          <w:szCs w:val="22"/>
          <w:lang w:val="en-US"/>
        </w:rPr>
        <w:t xml:space="preserve">families. </w:t>
      </w:r>
    </w:p>
    <w:p w14:paraId="2C69F167" w14:textId="2CD5EAA5" w:rsidR="008713AE" w:rsidRDefault="008713AE" w:rsidP="008713AE">
      <w:pPr>
        <w:pStyle w:val="Textodeprrafo"/>
        <w:spacing w:before="120" w:after="120" w:line="240" w:lineRule="auto"/>
        <w:jc w:val="both"/>
        <w:rPr>
          <w:rFonts w:ascii="Arial" w:hAnsi="Arial" w:cs="Arial"/>
          <w:color w:val="auto"/>
          <w:sz w:val="22"/>
          <w:szCs w:val="22"/>
          <w:lang w:val="en-US"/>
        </w:rPr>
      </w:pPr>
      <w:r w:rsidRPr="004F3C62">
        <w:rPr>
          <w:rFonts w:ascii="Arial" w:hAnsi="Arial" w:cs="Arial"/>
          <w:color w:val="auto"/>
          <w:sz w:val="22"/>
          <w:szCs w:val="22"/>
          <w:lang w:val="en-US"/>
        </w:rPr>
        <w:t>T</w:t>
      </w:r>
      <w:r w:rsidRPr="004F3C62">
        <w:rPr>
          <w:rFonts w:ascii="Arial" w:hAnsi="Arial" w:cs="Arial"/>
          <w:color w:val="auto"/>
          <w:sz w:val="22"/>
          <w:szCs w:val="22"/>
          <w:lang w:val="en-NZ"/>
        </w:rPr>
        <w:t>here</w:t>
      </w:r>
      <w:r w:rsidRPr="004F3C62">
        <w:rPr>
          <w:rFonts w:ascii="Arial" w:hAnsi="Arial" w:cs="Arial"/>
          <w:b/>
          <w:bCs/>
          <w:color w:val="auto"/>
          <w:sz w:val="22"/>
          <w:szCs w:val="22"/>
          <w:lang w:val="en-NZ"/>
        </w:rPr>
        <w:t xml:space="preserve"> </w:t>
      </w:r>
      <w:r w:rsidRPr="004F3C62">
        <w:rPr>
          <w:rFonts w:ascii="Arial" w:hAnsi="Arial" w:cs="Arial"/>
          <w:color w:val="auto"/>
          <w:sz w:val="22"/>
          <w:szCs w:val="22"/>
          <w:lang w:val="en-NZ"/>
        </w:rPr>
        <w:t xml:space="preserve">have been reports of damage to the </w:t>
      </w:r>
      <w:r w:rsidRPr="004F3C62">
        <w:rPr>
          <w:rFonts w:ascii="Arial" w:hAnsi="Arial" w:cs="Arial"/>
          <w:color w:val="auto"/>
          <w:sz w:val="22"/>
          <w:szCs w:val="22"/>
          <w:lang w:val="en-US"/>
        </w:rPr>
        <w:t xml:space="preserve">main </w:t>
      </w:r>
      <w:r>
        <w:rPr>
          <w:rFonts w:ascii="Arial" w:hAnsi="Arial" w:cs="Arial"/>
          <w:color w:val="auto"/>
          <w:sz w:val="22"/>
          <w:szCs w:val="22"/>
          <w:lang w:val="en-NZ"/>
        </w:rPr>
        <w:t xml:space="preserve">water treatment plant, </w:t>
      </w:r>
      <w:r w:rsidRPr="004F3C62">
        <w:rPr>
          <w:rFonts w:ascii="Arial" w:hAnsi="Arial" w:cs="Arial"/>
          <w:color w:val="auto"/>
          <w:sz w:val="22"/>
          <w:szCs w:val="22"/>
          <w:lang w:val="en-NZ"/>
        </w:rPr>
        <w:t xml:space="preserve">which </w:t>
      </w:r>
      <w:r>
        <w:rPr>
          <w:rFonts w:ascii="Arial" w:hAnsi="Arial" w:cs="Arial"/>
          <w:color w:val="auto"/>
          <w:sz w:val="22"/>
          <w:szCs w:val="22"/>
          <w:lang w:val="en-NZ"/>
        </w:rPr>
        <w:t xml:space="preserve">serves </w:t>
      </w:r>
      <w:r w:rsidRPr="004F3C62">
        <w:rPr>
          <w:rFonts w:ascii="Arial" w:hAnsi="Arial" w:cs="Arial"/>
          <w:color w:val="auto"/>
          <w:sz w:val="22"/>
          <w:szCs w:val="22"/>
          <w:lang w:val="en-NZ"/>
        </w:rPr>
        <w:t xml:space="preserve">not only </w:t>
      </w:r>
      <w:proofErr w:type="spellStart"/>
      <w:r>
        <w:rPr>
          <w:rFonts w:ascii="Arial" w:hAnsi="Arial" w:cs="Arial"/>
          <w:color w:val="auto"/>
          <w:sz w:val="22"/>
          <w:szCs w:val="22"/>
          <w:lang w:val="en-NZ"/>
        </w:rPr>
        <w:t>Navoria</w:t>
      </w:r>
      <w:proofErr w:type="spellEnd"/>
      <w:r w:rsidRPr="004F3C62">
        <w:rPr>
          <w:rFonts w:ascii="Arial" w:hAnsi="Arial" w:cs="Arial"/>
          <w:color w:val="auto"/>
          <w:sz w:val="22"/>
          <w:szCs w:val="22"/>
          <w:lang w:val="en-NZ"/>
        </w:rPr>
        <w:t xml:space="preserve"> </w:t>
      </w:r>
      <w:r>
        <w:rPr>
          <w:rFonts w:ascii="Arial" w:hAnsi="Arial" w:cs="Arial"/>
          <w:color w:val="auto"/>
          <w:sz w:val="22"/>
          <w:szCs w:val="22"/>
          <w:lang w:val="en-NZ"/>
        </w:rPr>
        <w:t>city</w:t>
      </w:r>
      <w:r w:rsidRPr="004F3C62">
        <w:rPr>
          <w:rFonts w:ascii="Arial" w:hAnsi="Arial" w:cs="Arial"/>
          <w:color w:val="auto"/>
          <w:sz w:val="22"/>
          <w:szCs w:val="22"/>
          <w:lang w:val="en-NZ"/>
        </w:rPr>
        <w:t xml:space="preserve"> </w:t>
      </w:r>
      <w:r>
        <w:rPr>
          <w:rFonts w:ascii="Arial" w:hAnsi="Arial" w:cs="Arial"/>
          <w:color w:val="auto"/>
          <w:sz w:val="22"/>
          <w:szCs w:val="22"/>
          <w:lang w:val="en-NZ"/>
        </w:rPr>
        <w:t xml:space="preserve">but </w:t>
      </w:r>
      <w:r w:rsidRPr="004F3C62">
        <w:rPr>
          <w:rFonts w:ascii="Arial" w:hAnsi="Arial" w:cs="Arial"/>
          <w:color w:val="auto"/>
          <w:sz w:val="22"/>
          <w:szCs w:val="22"/>
          <w:lang w:val="en-NZ"/>
        </w:rPr>
        <w:t xml:space="preserve">also </w:t>
      </w:r>
      <w:r>
        <w:rPr>
          <w:rFonts w:ascii="Arial" w:hAnsi="Arial" w:cs="Arial"/>
          <w:color w:val="auto"/>
          <w:sz w:val="22"/>
          <w:szCs w:val="22"/>
          <w:lang w:val="en-NZ"/>
        </w:rPr>
        <w:t xml:space="preserve">a </w:t>
      </w:r>
      <w:r w:rsidRPr="004F3C62">
        <w:rPr>
          <w:rFonts w:ascii="Arial" w:hAnsi="Arial" w:cs="Arial"/>
          <w:color w:val="auto"/>
          <w:sz w:val="22"/>
          <w:szCs w:val="22"/>
          <w:lang w:val="en-NZ"/>
        </w:rPr>
        <w:t xml:space="preserve">wider </w:t>
      </w:r>
      <w:r>
        <w:rPr>
          <w:rFonts w:ascii="Arial" w:hAnsi="Arial" w:cs="Arial"/>
          <w:color w:val="auto"/>
          <w:sz w:val="22"/>
          <w:szCs w:val="22"/>
          <w:lang w:val="en-NZ"/>
        </w:rPr>
        <w:t xml:space="preserve">catchment area including the </w:t>
      </w:r>
      <w:r w:rsidR="0B24B11E" w:rsidRPr="089FFFAD">
        <w:rPr>
          <w:rFonts w:ascii="Arial" w:hAnsi="Arial" w:cs="Arial"/>
          <w:color w:val="auto"/>
          <w:sz w:val="22"/>
          <w:szCs w:val="22"/>
          <w:lang w:val="en-NZ"/>
        </w:rPr>
        <w:t xml:space="preserve">some </w:t>
      </w:r>
      <w:r w:rsidRPr="004F3C62">
        <w:rPr>
          <w:rFonts w:ascii="Arial" w:hAnsi="Arial" w:cs="Arial"/>
          <w:color w:val="auto"/>
          <w:sz w:val="22"/>
          <w:szCs w:val="22"/>
          <w:lang w:val="en-US"/>
        </w:rPr>
        <w:t xml:space="preserve">Cosme </w:t>
      </w:r>
      <w:r w:rsidRPr="004F3C62">
        <w:rPr>
          <w:rFonts w:ascii="Arial" w:hAnsi="Arial" w:cs="Arial"/>
          <w:color w:val="auto"/>
          <w:sz w:val="22"/>
          <w:szCs w:val="22"/>
          <w:lang w:val="en-NZ"/>
        </w:rPr>
        <w:t>villages</w:t>
      </w:r>
      <w:r w:rsidRPr="004F3C62">
        <w:rPr>
          <w:rFonts w:ascii="Arial" w:hAnsi="Arial" w:cs="Arial"/>
          <w:color w:val="auto"/>
          <w:sz w:val="22"/>
          <w:szCs w:val="22"/>
          <w:lang w:val="en-US"/>
        </w:rPr>
        <w:t xml:space="preserve">. </w:t>
      </w:r>
      <w:r w:rsidRPr="004F3C62">
        <w:rPr>
          <w:rFonts w:ascii="Arial" w:hAnsi="Arial" w:cs="Arial"/>
          <w:color w:val="auto"/>
          <w:sz w:val="22"/>
          <w:szCs w:val="22"/>
          <w:lang w:val="en-NZ"/>
        </w:rPr>
        <w:t xml:space="preserve">The areas on the outskirts of the city are the most affected. The </w:t>
      </w:r>
      <w:r>
        <w:rPr>
          <w:rFonts w:ascii="Arial" w:hAnsi="Arial" w:cs="Arial"/>
          <w:color w:val="auto"/>
          <w:sz w:val="22"/>
          <w:szCs w:val="22"/>
          <w:lang w:val="en-NZ"/>
        </w:rPr>
        <w:t xml:space="preserve">central </w:t>
      </w:r>
      <w:r w:rsidRPr="004F3C62">
        <w:rPr>
          <w:rFonts w:ascii="Arial" w:hAnsi="Arial" w:cs="Arial"/>
          <w:color w:val="auto"/>
          <w:sz w:val="22"/>
          <w:szCs w:val="22"/>
          <w:lang w:val="en-NZ"/>
        </w:rPr>
        <w:t xml:space="preserve">commercial area has been less affected and there is talk of reopening the markets, both </w:t>
      </w:r>
      <w:r>
        <w:rPr>
          <w:rFonts w:ascii="Arial" w:hAnsi="Arial" w:cs="Arial"/>
          <w:color w:val="auto"/>
          <w:sz w:val="22"/>
          <w:szCs w:val="22"/>
          <w:lang w:val="en-NZ"/>
        </w:rPr>
        <w:t>food and produce</w:t>
      </w:r>
      <w:r w:rsidRPr="0004203C">
        <w:rPr>
          <w:rFonts w:ascii="Arial" w:hAnsi="Arial" w:cs="Arial"/>
          <w:color w:val="auto"/>
          <w:sz w:val="22"/>
          <w:szCs w:val="22"/>
          <w:lang w:val="en-NZ"/>
        </w:rPr>
        <w:t>.</w:t>
      </w:r>
    </w:p>
    <w:p w14:paraId="775ECA1E" w14:textId="77777777" w:rsidR="008713AE" w:rsidRDefault="008713AE" w:rsidP="008713AE">
      <w:pPr>
        <w:jc w:val="both"/>
        <w:rPr>
          <w:rFonts w:ascii="Arial" w:hAnsi="Arial" w:cs="Arial"/>
          <w:sz w:val="22"/>
          <w:szCs w:val="22"/>
          <w:lang w:val="en-NZ" w:eastAsia="es-ES"/>
          <w14:textOutline w14:w="0" w14:cap="flat" w14:cmpd="sng" w14:algn="ctr">
            <w14:noFill/>
            <w14:prstDash w14:val="solid"/>
            <w14:bevel/>
          </w14:textOutline>
        </w:rPr>
      </w:pPr>
      <w:r w:rsidRPr="004E52BF">
        <w:rPr>
          <w:rFonts w:ascii="Arial" w:hAnsi="Arial" w:cs="Arial"/>
          <w:b/>
          <w:bCs/>
          <w:sz w:val="22"/>
          <w:szCs w:val="22"/>
          <w:lang w:val="en-NZ" w:eastAsia="es-ES"/>
          <w14:textOutline w14:w="0" w14:cap="flat" w14:cmpd="sng" w14:algn="ctr">
            <w14:noFill/>
            <w14:prstDash w14:val="solid"/>
            <w14:bevel/>
          </w14:textOutline>
        </w:rPr>
        <w:lastRenderedPageBreak/>
        <w:t xml:space="preserve">In the </w:t>
      </w:r>
      <w:r w:rsidRPr="004E52BF">
        <w:rPr>
          <w:rFonts w:ascii="Arial" w:hAnsi="Arial" w:cs="Arial"/>
          <w:b/>
          <w:bCs/>
          <w:sz w:val="22"/>
          <w:szCs w:val="22"/>
          <w:lang w:eastAsia="es-ES"/>
          <w14:textOutline w14:w="0" w14:cap="flat" w14:cmpd="sng" w14:algn="ctr">
            <w14:noFill/>
            <w14:prstDash w14:val="solid"/>
            <w14:bevel/>
          </w14:textOutline>
        </w:rPr>
        <w:t>Cosme region</w:t>
      </w:r>
      <w:r>
        <w:rPr>
          <w:rFonts w:ascii="Arial" w:hAnsi="Arial" w:cs="Arial"/>
          <w:sz w:val="22"/>
          <w:szCs w:val="22"/>
          <w:lang w:eastAsia="es-ES"/>
          <w14:textOutline w14:w="0" w14:cap="flat" w14:cmpd="sng" w14:algn="ctr">
            <w14:noFill/>
            <w14:prstDash w14:val="solid"/>
            <w14:bevel/>
          </w14:textOutline>
        </w:rPr>
        <w:t xml:space="preserve"> an estimated 80 people are dead, 10 missing, and 130 injured. 600 houses have been destroyed and an estimated 8.000 people have lost their livelihoods. F</w:t>
      </w:r>
      <w:proofErr w:type="spellStart"/>
      <w:r w:rsidRPr="004F4C64">
        <w:rPr>
          <w:rFonts w:ascii="Arial" w:hAnsi="Arial" w:cs="Arial"/>
          <w:sz w:val="22"/>
          <w:szCs w:val="22"/>
          <w:lang w:val="en-NZ" w:eastAsia="es-ES"/>
          <w14:textOutline w14:w="0" w14:cap="flat" w14:cmpd="sng" w14:algn="ctr">
            <w14:noFill/>
            <w14:prstDash w14:val="solid"/>
            <w14:bevel/>
          </w14:textOutline>
        </w:rPr>
        <w:t>looding</w:t>
      </w:r>
      <w:proofErr w:type="spellEnd"/>
      <w:r w:rsidRPr="004F4C64">
        <w:rPr>
          <w:rFonts w:ascii="Arial" w:hAnsi="Arial" w:cs="Arial"/>
          <w:sz w:val="22"/>
          <w:szCs w:val="22"/>
          <w:lang w:val="en-NZ" w:eastAsia="es-ES"/>
          <w14:textOutline w14:w="0" w14:cap="flat" w14:cmpd="sng" w14:algn="ctr">
            <w14:noFill/>
            <w14:prstDash w14:val="solid"/>
            <w14:bevel/>
          </w14:textOutline>
        </w:rPr>
        <w:t xml:space="preserve"> has </w:t>
      </w:r>
      <w:r>
        <w:rPr>
          <w:rFonts w:ascii="Arial" w:hAnsi="Arial" w:cs="Arial"/>
          <w:sz w:val="22"/>
          <w:szCs w:val="22"/>
          <w:lang w:val="en-NZ" w:eastAsia="es-ES"/>
          <w14:textOutline w14:w="0" w14:cap="flat" w14:cmpd="sng" w14:algn="ctr">
            <w14:noFill/>
            <w14:prstDash w14:val="solid"/>
            <w14:bevel/>
          </w14:textOutline>
        </w:rPr>
        <w:t xml:space="preserve">destroyed roads and </w:t>
      </w:r>
      <w:r w:rsidRPr="004F4C64">
        <w:rPr>
          <w:rFonts w:ascii="Arial" w:hAnsi="Arial" w:cs="Arial"/>
          <w:sz w:val="22"/>
          <w:szCs w:val="22"/>
          <w:lang w:val="en-NZ" w:eastAsia="es-ES"/>
          <w14:textOutline w14:w="0" w14:cap="flat" w14:cmpd="sng" w14:algn="ctr">
            <w14:noFill/>
            <w14:prstDash w14:val="solid"/>
            <w14:bevel/>
          </w14:textOutline>
        </w:rPr>
        <w:t xml:space="preserve">made </w:t>
      </w:r>
      <w:r>
        <w:rPr>
          <w:rFonts w:ascii="Arial" w:hAnsi="Arial" w:cs="Arial"/>
          <w:sz w:val="22"/>
          <w:szCs w:val="22"/>
          <w:lang w:val="en-NZ" w:eastAsia="es-ES"/>
          <w14:textOutline w14:w="0" w14:cap="flat" w14:cmpd="sng" w14:algn="ctr">
            <w14:noFill/>
            <w14:prstDash w14:val="solid"/>
            <w14:bevel/>
          </w14:textOutline>
        </w:rPr>
        <w:t xml:space="preserve">vehicle </w:t>
      </w:r>
      <w:r w:rsidRPr="004F4C64">
        <w:rPr>
          <w:rFonts w:ascii="Arial" w:hAnsi="Arial" w:cs="Arial"/>
          <w:sz w:val="22"/>
          <w:szCs w:val="22"/>
          <w:lang w:val="en-NZ" w:eastAsia="es-ES"/>
          <w14:textOutline w14:w="0" w14:cap="flat" w14:cmpd="sng" w14:algn="ctr">
            <w14:noFill/>
            <w14:prstDash w14:val="solid"/>
            <w14:bevel/>
          </w14:textOutline>
        </w:rPr>
        <w:t>access very difficult</w:t>
      </w:r>
      <w:r>
        <w:rPr>
          <w:rFonts w:ascii="Arial" w:hAnsi="Arial" w:cs="Arial"/>
          <w:sz w:val="22"/>
          <w:szCs w:val="22"/>
          <w:lang w:val="en-NZ" w:eastAsia="es-ES"/>
          <w14:textOutline w14:w="0" w14:cap="flat" w14:cmpd="sng" w14:algn="ctr">
            <w14:noFill/>
            <w14:prstDash w14:val="solid"/>
            <w14:bevel/>
          </w14:textOutline>
        </w:rPr>
        <w:t xml:space="preserve">. </w:t>
      </w:r>
    </w:p>
    <w:p w14:paraId="0A7CC89A" w14:textId="77777777" w:rsidR="008713AE" w:rsidRDefault="008713AE" w:rsidP="008713AE">
      <w:pPr>
        <w:jc w:val="both"/>
        <w:rPr>
          <w:rFonts w:ascii="Arial" w:hAnsi="Arial" w:cs="Arial"/>
          <w:sz w:val="22"/>
          <w:szCs w:val="22"/>
          <w:lang w:val="en-NZ" w:eastAsia="es-ES"/>
          <w14:textOutline w14:w="0" w14:cap="flat" w14:cmpd="sng" w14:algn="ctr">
            <w14:noFill/>
            <w14:prstDash w14:val="solid"/>
            <w14:bevel/>
          </w14:textOutline>
        </w:rPr>
      </w:pPr>
    </w:p>
    <w:p w14:paraId="70287E67" w14:textId="77777777" w:rsidR="008713AE" w:rsidRPr="00B06E3D" w:rsidRDefault="008713AE" w:rsidP="008713AE">
      <w:pPr>
        <w:jc w:val="both"/>
        <w:rPr>
          <w:rFonts w:ascii="Arial" w:hAnsi="Arial" w:cs="Arial"/>
          <w:sz w:val="22"/>
          <w:szCs w:val="22"/>
          <w:lang w:eastAsia="es-ES"/>
          <w14:textOutline w14:w="0" w14:cap="flat" w14:cmpd="sng" w14:algn="ctr">
            <w14:noFill/>
            <w14:prstDash w14:val="solid"/>
            <w14:bevel/>
          </w14:textOutline>
        </w:rPr>
      </w:pPr>
      <w:r>
        <w:rPr>
          <w:rFonts w:ascii="Arial" w:hAnsi="Arial" w:cs="Arial"/>
          <w:sz w:val="22"/>
          <w:szCs w:val="22"/>
          <w:lang w:eastAsia="es-ES"/>
          <w14:textOutline w14:w="0" w14:cap="flat" w14:cmpd="sng" w14:algn="ctr">
            <w14:noFill/>
            <w14:prstDash w14:val="solid"/>
            <w14:bevel/>
          </w14:textOutline>
        </w:rPr>
        <w:t xml:space="preserve">In </w:t>
      </w:r>
      <w:r w:rsidRPr="005161E0">
        <w:rPr>
          <w:rFonts w:ascii="Arial" w:hAnsi="Arial" w:cs="Arial"/>
          <w:b/>
          <w:sz w:val="22"/>
          <w:szCs w:val="22"/>
          <w:lang w:eastAsia="es-ES"/>
          <w14:textOutline w14:w="0" w14:cap="flat" w14:cmpd="sng" w14:algn="ctr">
            <w14:noFill/>
            <w14:prstDash w14:val="solid"/>
            <w14:bevel/>
          </w14:textOutline>
        </w:rPr>
        <w:t>the Informal Refugee camps</w:t>
      </w:r>
      <w:r>
        <w:rPr>
          <w:rFonts w:ascii="Arial" w:hAnsi="Arial" w:cs="Arial"/>
          <w:sz w:val="22"/>
          <w:szCs w:val="22"/>
          <w:lang w:eastAsia="es-ES"/>
          <w14:textOutline w14:w="0" w14:cap="flat" w14:cmpd="sng" w14:algn="ctr">
            <w14:noFill/>
            <w14:prstDash w14:val="solid"/>
            <w14:bevel/>
          </w14:textOutline>
        </w:rPr>
        <w:t xml:space="preserve">, there is no clear reports of damage or estimates of the affected population. </w:t>
      </w:r>
      <w:proofErr w:type="gramStart"/>
      <w:r>
        <w:rPr>
          <w:rFonts w:ascii="Arial" w:hAnsi="Arial" w:cs="Arial"/>
          <w:sz w:val="22"/>
          <w:szCs w:val="22"/>
          <w:lang w:eastAsia="es-ES"/>
          <w14:textOutline w14:w="0" w14:cap="flat" w14:cmpd="sng" w14:algn="ctr">
            <w14:noFill/>
            <w14:prstDash w14:val="solid"/>
            <w14:bevel/>
          </w14:textOutline>
        </w:rPr>
        <w:t>However</w:t>
      </w:r>
      <w:proofErr w:type="gramEnd"/>
      <w:r>
        <w:rPr>
          <w:rFonts w:ascii="Arial" w:hAnsi="Arial" w:cs="Arial"/>
          <w:sz w:val="22"/>
          <w:szCs w:val="22"/>
          <w:lang w:eastAsia="es-ES"/>
          <w14:textOutline w14:w="0" w14:cap="flat" w14:cmpd="sng" w14:algn="ctr">
            <w14:noFill/>
            <w14:prstDash w14:val="solid"/>
            <w14:bevel/>
          </w14:textOutline>
        </w:rPr>
        <w:t xml:space="preserve"> as the camps are located in flooded areas the Government has requested continuing support to the 60.000 refugees. </w:t>
      </w:r>
    </w:p>
    <w:p w14:paraId="13B46A6F" w14:textId="77777777" w:rsidR="008713AE" w:rsidRDefault="008713AE" w:rsidP="003E21BC">
      <w:pPr>
        <w:rPr>
          <w:rFonts w:ascii="Arial" w:hAnsi="Arial" w:cs="Arial"/>
          <w:sz w:val="22"/>
          <w:szCs w:val="22"/>
        </w:rPr>
      </w:pPr>
    </w:p>
    <w:p w14:paraId="00F20D0E" w14:textId="77777777" w:rsidR="008713AE" w:rsidRDefault="008713AE" w:rsidP="003E21BC">
      <w:pPr>
        <w:rPr>
          <w:rFonts w:ascii="Arial" w:hAnsi="Arial" w:cs="Arial"/>
          <w:sz w:val="22"/>
          <w:szCs w:val="22"/>
        </w:rPr>
      </w:pPr>
    </w:p>
    <w:p w14:paraId="706CF493" w14:textId="77777777" w:rsidR="0051171D" w:rsidRDefault="0051171D" w:rsidP="00AB7DC1">
      <w:pPr>
        <w:jc w:val="both"/>
        <w:rPr>
          <w:rFonts w:ascii="Arial" w:hAnsi="Arial" w:cs="Arial"/>
          <w:sz w:val="22"/>
          <w:szCs w:val="22"/>
        </w:rPr>
      </w:pPr>
    </w:p>
    <w:p w14:paraId="68B74C29" w14:textId="77777777" w:rsidR="0051171D" w:rsidRDefault="0051171D" w:rsidP="00AB7DC1">
      <w:pPr>
        <w:jc w:val="both"/>
        <w:rPr>
          <w:rFonts w:ascii="Arial" w:hAnsi="Arial" w:cs="Arial"/>
          <w:sz w:val="22"/>
          <w:szCs w:val="22"/>
        </w:rPr>
      </w:pPr>
    </w:p>
    <w:p w14:paraId="6ECECA11" w14:textId="5E940639" w:rsidR="0004203C" w:rsidRDefault="0004203C" w:rsidP="009C3402">
      <w:pPr>
        <w:pStyle w:val="Textodeprrafo"/>
        <w:spacing w:before="120" w:after="120" w:line="240" w:lineRule="auto"/>
        <w:jc w:val="center"/>
        <w:rPr>
          <w:rFonts w:ascii="Arial" w:hAnsi="Arial" w:cs="Arial"/>
          <w:color w:val="auto"/>
          <w:sz w:val="22"/>
          <w:szCs w:val="22"/>
          <w:lang w:val="en-US"/>
        </w:rPr>
      </w:pPr>
      <w:r w:rsidRPr="0004203C">
        <w:rPr>
          <w:rFonts w:ascii="Arial" w:hAnsi="Arial" w:cs="Arial"/>
          <w:noProof/>
          <w:color w:val="auto"/>
          <w:sz w:val="22"/>
          <w:szCs w:val="22"/>
          <w:lang w:val="en-US"/>
        </w:rPr>
        <w:drawing>
          <wp:inline distT="0" distB="0" distL="0" distR="0" wp14:anchorId="6FBF952A" wp14:editId="23CA7202">
            <wp:extent cx="5578063" cy="3084830"/>
            <wp:effectExtent l="0" t="0" r="3810" b="1270"/>
            <wp:docPr id="799932900" name="Picture 1" descr="A map of water with houses and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932900" name="Picture 1" descr="A map of water with houses and arrows&#10;&#10;Description automatically generated"/>
                    <pic:cNvPicPr/>
                  </pic:nvPicPr>
                  <pic:blipFill>
                    <a:blip r:embed="rId28"/>
                    <a:stretch>
                      <a:fillRect/>
                    </a:stretch>
                  </pic:blipFill>
                  <pic:spPr>
                    <a:xfrm>
                      <a:off x="0" y="0"/>
                      <a:ext cx="5583091" cy="3087611"/>
                    </a:xfrm>
                    <a:prstGeom prst="rect">
                      <a:avLst/>
                    </a:prstGeom>
                  </pic:spPr>
                </pic:pic>
              </a:graphicData>
            </a:graphic>
          </wp:inline>
        </w:drawing>
      </w:r>
    </w:p>
    <w:p w14:paraId="14300225" w14:textId="77777777" w:rsidR="00B06E3D" w:rsidRDefault="00B06E3D" w:rsidP="009C3402">
      <w:pPr>
        <w:pStyle w:val="Textodeprrafo"/>
        <w:spacing w:before="120" w:after="120" w:line="240" w:lineRule="auto"/>
        <w:jc w:val="center"/>
        <w:rPr>
          <w:rFonts w:ascii="Arial" w:hAnsi="Arial" w:cs="Arial"/>
          <w:color w:val="auto"/>
          <w:sz w:val="22"/>
          <w:szCs w:val="22"/>
          <w:lang w:val="en-US"/>
        </w:rPr>
      </w:pPr>
    </w:p>
    <w:p w14:paraId="16B2E130" w14:textId="77777777" w:rsidR="00B06E3D" w:rsidRDefault="00B06E3D" w:rsidP="009C3402">
      <w:pPr>
        <w:pStyle w:val="Textodeprrafo"/>
        <w:spacing w:before="120" w:after="120" w:line="240" w:lineRule="auto"/>
        <w:jc w:val="center"/>
        <w:rPr>
          <w:rFonts w:ascii="Arial" w:hAnsi="Arial" w:cs="Arial"/>
          <w:color w:val="auto"/>
          <w:sz w:val="22"/>
          <w:szCs w:val="22"/>
          <w:lang w:val="en-US"/>
        </w:rPr>
      </w:pPr>
    </w:p>
    <w:p w14:paraId="4F29779F" w14:textId="77777777" w:rsidR="00B06E3D" w:rsidRDefault="00B06E3D" w:rsidP="009C3402">
      <w:pPr>
        <w:pStyle w:val="Textodeprrafo"/>
        <w:spacing w:before="120" w:after="120" w:line="240" w:lineRule="auto"/>
        <w:jc w:val="center"/>
        <w:rPr>
          <w:rFonts w:ascii="Arial" w:hAnsi="Arial" w:cs="Arial"/>
          <w:color w:val="auto"/>
          <w:sz w:val="22"/>
          <w:szCs w:val="22"/>
          <w:lang w:val="en-US"/>
        </w:rPr>
      </w:pPr>
    </w:p>
    <w:p w14:paraId="7268023B" w14:textId="77777777" w:rsidR="00B06E3D" w:rsidRDefault="00B06E3D" w:rsidP="009C3402">
      <w:pPr>
        <w:pStyle w:val="Textodeprrafo"/>
        <w:spacing w:before="120" w:after="120" w:line="240" w:lineRule="auto"/>
        <w:jc w:val="center"/>
        <w:rPr>
          <w:rFonts w:ascii="Arial" w:hAnsi="Arial" w:cs="Arial"/>
          <w:color w:val="auto"/>
          <w:sz w:val="22"/>
          <w:szCs w:val="22"/>
          <w:lang w:val="en-US"/>
        </w:rPr>
      </w:pPr>
    </w:p>
    <w:p w14:paraId="4BD423F1" w14:textId="77777777" w:rsidR="00B06E3D" w:rsidRDefault="00B06E3D" w:rsidP="009C3402">
      <w:pPr>
        <w:pStyle w:val="Textodeprrafo"/>
        <w:spacing w:before="120" w:after="120" w:line="240" w:lineRule="auto"/>
        <w:jc w:val="center"/>
        <w:rPr>
          <w:rFonts w:ascii="Arial" w:hAnsi="Arial" w:cs="Arial"/>
          <w:color w:val="auto"/>
          <w:sz w:val="22"/>
          <w:szCs w:val="22"/>
          <w:lang w:val="en-US"/>
        </w:rPr>
      </w:pPr>
    </w:p>
    <w:p w14:paraId="29F8FB85" w14:textId="77777777" w:rsidR="00B06E3D" w:rsidRDefault="00B06E3D" w:rsidP="00073412">
      <w:pPr>
        <w:pStyle w:val="Textodeprrafo"/>
        <w:spacing w:before="120" w:after="120" w:line="240" w:lineRule="auto"/>
        <w:rPr>
          <w:rFonts w:ascii="Arial" w:hAnsi="Arial" w:cs="Arial"/>
          <w:color w:val="auto"/>
          <w:sz w:val="22"/>
          <w:szCs w:val="22"/>
          <w:lang w:val="en-US"/>
        </w:rPr>
      </w:pPr>
    </w:p>
    <w:p w14:paraId="1A829390" w14:textId="77777777" w:rsidR="00B06E3D" w:rsidRDefault="00B06E3D" w:rsidP="009C3402">
      <w:pPr>
        <w:pStyle w:val="Textodeprrafo"/>
        <w:spacing w:before="120" w:after="120" w:line="240" w:lineRule="auto"/>
        <w:jc w:val="center"/>
        <w:rPr>
          <w:rFonts w:ascii="Arial" w:hAnsi="Arial" w:cs="Arial"/>
          <w:color w:val="auto"/>
          <w:sz w:val="22"/>
          <w:szCs w:val="22"/>
          <w:lang w:val="en-US"/>
        </w:rPr>
      </w:pPr>
    </w:p>
    <w:p w14:paraId="18B80B52" w14:textId="77777777" w:rsidR="0089640E" w:rsidRDefault="0089640E" w:rsidP="009C3402">
      <w:pPr>
        <w:pStyle w:val="Textodeprrafo"/>
        <w:spacing w:before="120" w:after="120" w:line="240" w:lineRule="auto"/>
        <w:jc w:val="center"/>
        <w:rPr>
          <w:rFonts w:ascii="Arial" w:hAnsi="Arial" w:cs="Arial"/>
          <w:color w:val="auto"/>
          <w:sz w:val="22"/>
          <w:szCs w:val="22"/>
          <w:lang w:val="en-US"/>
        </w:rPr>
      </w:pPr>
    </w:p>
    <w:p w14:paraId="3BFAB576" w14:textId="6D82ABBF" w:rsidR="00956C21" w:rsidRPr="00073412" w:rsidRDefault="009F3092" w:rsidP="00AB7DC1">
      <w:pPr>
        <w:pStyle w:val="Style1"/>
        <w:rPr>
          <w:sz w:val="22"/>
          <w:szCs w:val="22"/>
        </w:rPr>
      </w:pPr>
      <w:bookmarkStart w:id="6" w:name="LA_RESPUESTA_04"/>
      <w:bookmarkStart w:id="7" w:name="_Toc164246674"/>
      <w:r>
        <w:t>THE RESPONSE</w:t>
      </w:r>
      <w:r w:rsidR="00295DB8" w:rsidRPr="009F3092">
        <w:t xml:space="preserve">: </w:t>
      </w:r>
      <w:r w:rsidR="005F5D45" w:rsidRPr="00465758">
        <w:t>The Red Cross Movement</w:t>
      </w:r>
      <w:bookmarkEnd w:id="6"/>
      <w:bookmarkEnd w:id="7"/>
    </w:p>
    <w:p w14:paraId="6E82C766" w14:textId="77777777" w:rsidR="00AF2F79" w:rsidRDefault="00AF2F79" w:rsidP="00AF2F79">
      <w:pPr>
        <w:pStyle w:val="Textodeprrafo"/>
        <w:spacing w:line="240" w:lineRule="auto"/>
        <w:rPr>
          <w:rFonts w:ascii="Arial" w:hAnsi="Arial" w:cs="Arial"/>
          <w:sz w:val="22"/>
          <w:szCs w:val="24"/>
          <w:lang w:val="en-NZ"/>
        </w:rPr>
      </w:pPr>
    </w:p>
    <w:p w14:paraId="2A288D24" w14:textId="77777777" w:rsidR="00AF2F79" w:rsidRPr="00765347" w:rsidRDefault="00AF2F79" w:rsidP="00AF2F79">
      <w:pPr>
        <w:pStyle w:val="Textodeprrafo"/>
        <w:spacing w:line="240" w:lineRule="auto"/>
        <w:rPr>
          <w:rFonts w:ascii="Arial" w:hAnsi="Arial" w:cs="Arial"/>
          <w:sz w:val="22"/>
          <w:szCs w:val="24"/>
          <w:lang w:val="en-NZ"/>
        </w:rPr>
      </w:pPr>
      <w:r w:rsidRPr="009F3092">
        <w:rPr>
          <w:rFonts w:ascii="Arial" w:hAnsi="Arial" w:cs="Arial"/>
          <w:sz w:val="22"/>
          <w:szCs w:val="24"/>
          <w:lang w:val="en-NZ"/>
        </w:rPr>
        <w:t xml:space="preserve">The </w:t>
      </w:r>
      <w:proofErr w:type="spellStart"/>
      <w:r>
        <w:rPr>
          <w:rFonts w:ascii="Arial" w:hAnsi="Arial" w:cs="Arial"/>
          <w:sz w:val="22"/>
          <w:szCs w:val="24"/>
          <w:lang w:val="en-NZ"/>
        </w:rPr>
        <w:t>Zuboumbia</w:t>
      </w:r>
      <w:r w:rsidRPr="009F3092">
        <w:rPr>
          <w:rFonts w:ascii="Arial" w:hAnsi="Arial" w:cs="Arial"/>
          <w:sz w:val="22"/>
          <w:szCs w:val="24"/>
          <w:lang w:val="en-NZ"/>
        </w:rPr>
        <w:t>n</w:t>
      </w:r>
      <w:proofErr w:type="spellEnd"/>
      <w:r w:rsidRPr="009F3092">
        <w:rPr>
          <w:rFonts w:ascii="Arial" w:hAnsi="Arial" w:cs="Arial"/>
          <w:sz w:val="22"/>
          <w:szCs w:val="24"/>
          <w:lang w:val="en-NZ"/>
        </w:rPr>
        <w:t xml:space="preserve"> Red Cross Society mobilised </w:t>
      </w:r>
      <w:r>
        <w:rPr>
          <w:rFonts w:ascii="Arial" w:hAnsi="Arial" w:cs="Arial"/>
          <w:sz w:val="22"/>
          <w:szCs w:val="24"/>
          <w:lang w:val="en-NZ"/>
        </w:rPr>
        <w:t>its teams from the first moment</w:t>
      </w:r>
      <w:r w:rsidRPr="009F3092">
        <w:rPr>
          <w:rFonts w:ascii="Arial" w:hAnsi="Arial" w:cs="Arial"/>
          <w:sz w:val="22"/>
          <w:szCs w:val="24"/>
          <w:lang w:val="en-NZ"/>
        </w:rPr>
        <w:t xml:space="preserve"> of the emergency</w:t>
      </w:r>
      <w:r w:rsidRPr="00842B46">
        <w:rPr>
          <w:rFonts w:ascii="Arial" w:hAnsi="Arial" w:cs="Arial"/>
          <w:sz w:val="22"/>
          <w:szCs w:val="24"/>
          <w:lang w:val="en-US"/>
        </w:rPr>
        <w:t xml:space="preserve">, </w:t>
      </w:r>
      <w:r>
        <w:rPr>
          <w:rFonts w:ascii="Arial" w:hAnsi="Arial" w:cs="Arial"/>
          <w:sz w:val="22"/>
          <w:szCs w:val="24"/>
          <w:lang w:val="en-NZ"/>
        </w:rPr>
        <w:t>collaborating</w:t>
      </w:r>
      <w:r w:rsidRPr="00404150">
        <w:rPr>
          <w:rFonts w:ascii="Arial" w:hAnsi="Arial" w:cs="Arial"/>
          <w:sz w:val="22"/>
          <w:szCs w:val="24"/>
          <w:lang w:val="en-NZ"/>
        </w:rPr>
        <w:t xml:space="preserve"> with the authorities in activities such as warning the population, </w:t>
      </w:r>
      <w:r>
        <w:rPr>
          <w:rFonts w:ascii="Arial" w:hAnsi="Arial" w:cs="Arial"/>
          <w:sz w:val="22"/>
          <w:szCs w:val="24"/>
          <w:lang w:val="en-NZ"/>
        </w:rPr>
        <w:t xml:space="preserve">first aid and referrals to health centres, </w:t>
      </w:r>
      <w:r w:rsidRPr="00404150">
        <w:rPr>
          <w:rFonts w:ascii="Arial" w:hAnsi="Arial" w:cs="Arial"/>
          <w:sz w:val="22"/>
          <w:szCs w:val="24"/>
          <w:lang w:val="en-NZ"/>
        </w:rPr>
        <w:t>monitoring river flooding, supporting preventive evacuations</w:t>
      </w:r>
      <w:r>
        <w:rPr>
          <w:rFonts w:ascii="Arial" w:hAnsi="Arial" w:cs="Arial"/>
          <w:sz w:val="22"/>
          <w:szCs w:val="24"/>
          <w:lang w:val="en-NZ"/>
        </w:rPr>
        <w:t xml:space="preserve"> and providing non-food items</w:t>
      </w:r>
      <w:r w:rsidRPr="00404150">
        <w:rPr>
          <w:rFonts w:ascii="Arial" w:hAnsi="Arial" w:cs="Arial"/>
          <w:sz w:val="22"/>
          <w:szCs w:val="24"/>
          <w:lang w:val="en-NZ"/>
        </w:rPr>
        <w:t xml:space="preserve">, and reinforcing its emergency stock in the warehouses in </w:t>
      </w:r>
      <w:proofErr w:type="spellStart"/>
      <w:r w:rsidRPr="00842B46">
        <w:rPr>
          <w:rFonts w:ascii="Arial" w:hAnsi="Arial" w:cs="Arial"/>
          <w:sz w:val="22"/>
          <w:szCs w:val="24"/>
          <w:lang w:val="en-US"/>
        </w:rPr>
        <w:t>Panzaria</w:t>
      </w:r>
      <w:proofErr w:type="spellEnd"/>
      <w:r>
        <w:rPr>
          <w:rFonts w:ascii="Arial" w:hAnsi="Arial" w:cs="Arial"/>
          <w:sz w:val="22"/>
          <w:szCs w:val="24"/>
          <w:lang w:val="en-NZ"/>
        </w:rPr>
        <w:t xml:space="preserve">. </w:t>
      </w:r>
    </w:p>
    <w:p w14:paraId="70BB65EF" w14:textId="77777777" w:rsidR="00AF2F79" w:rsidRDefault="00AF2F79" w:rsidP="00AF2F79">
      <w:pPr>
        <w:pStyle w:val="Textodeprrafo"/>
        <w:spacing w:before="120" w:after="120" w:line="240" w:lineRule="auto"/>
        <w:jc w:val="both"/>
        <w:rPr>
          <w:rFonts w:ascii="Arial" w:hAnsi="Arial" w:cs="Arial"/>
          <w:sz w:val="22"/>
          <w:szCs w:val="24"/>
          <w:lang w:val="en-US"/>
        </w:rPr>
      </w:pPr>
      <w:r>
        <w:rPr>
          <w:rFonts w:ascii="Arial" w:hAnsi="Arial" w:cs="Arial"/>
          <w:sz w:val="22"/>
          <w:szCs w:val="24"/>
          <w:lang w:val="en-US"/>
        </w:rPr>
        <w:t xml:space="preserve">3 </w:t>
      </w:r>
      <w:r w:rsidRPr="00C0453F">
        <w:rPr>
          <w:rFonts w:ascii="Arial" w:hAnsi="Arial" w:cs="Arial"/>
          <w:sz w:val="22"/>
          <w:szCs w:val="24"/>
          <w:lang w:val="en-US"/>
        </w:rPr>
        <w:t xml:space="preserve">HQ </w:t>
      </w:r>
      <w:r>
        <w:rPr>
          <w:rFonts w:ascii="Arial" w:hAnsi="Arial" w:cs="Arial"/>
          <w:sz w:val="22"/>
          <w:szCs w:val="24"/>
          <w:lang w:val="en-US"/>
        </w:rPr>
        <w:t xml:space="preserve">staff from </w:t>
      </w:r>
      <w:proofErr w:type="spellStart"/>
      <w:r w:rsidRPr="00C0453F">
        <w:rPr>
          <w:rFonts w:ascii="Arial" w:hAnsi="Arial" w:cs="Arial"/>
          <w:sz w:val="22"/>
          <w:szCs w:val="24"/>
          <w:lang w:val="en-US"/>
        </w:rPr>
        <w:t>Lumbara</w:t>
      </w:r>
      <w:proofErr w:type="spellEnd"/>
      <w:r w:rsidRPr="00C0453F">
        <w:rPr>
          <w:rFonts w:ascii="Arial" w:hAnsi="Arial" w:cs="Arial"/>
          <w:sz w:val="22"/>
          <w:szCs w:val="24"/>
          <w:lang w:val="en-US"/>
        </w:rPr>
        <w:t xml:space="preserve"> were </w:t>
      </w:r>
      <w:r w:rsidRPr="00E90A24">
        <w:rPr>
          <w:rFonts w:ascii="Arial" w:hAnsi="Arial" w:cs="Arial"/>
          <w:sz w:val="22"/>
          <w:szCs w:val="24"/>
          <w:lang w:val="en-US"/>
        </w:rPr>
        <w:t xml:space="preserve">temporary deployed </w:t>
      </w:r>
      <w:r>
        <w:rPr>
          <w:rFonts w:ascii="Arial" w:hAnsi="Arial" w:cs="Arial"/>
          <w:sz w:val="22"/>
          <w:szCs w:val="24"/>
          <w:lang w:val="en-NZ"/>
        </w:rPr>
        <w:t xml:space="preserve">to </w:t>
      </w:r>
      <w:proofErr w:type="spellStart"/>
      <w:r>
        <w:rPr>
          <w:rFonts w:ascii="Arial" w:hAnsi="Arial" w:cs="Arial"/>
          <w:sz w:val="22"/>
          <w:szCs w:val="24"/>
          <w:lang w:val="en-NZ"/>
        </w:rPr>
        <w:t>Navoria</w:t>
      </w:r>
      <w:proofErr w:type="spellEnd"/>
      <w:r>
        <w:rPr>
          <w:rFonts w:ascii="Arial" w:hAnsi="Arial" w:cs="Arial"/>
          <w:sz w:val="22"/>
          <w:szCs w:val="24"/>
          <w:lang w:val="en-NZ"/>
        </w:rPr>
        <w:t xml:space="preserve"> to support emergency coordination </w:t>
      </w:r>
      <w:r w:rsidRPr="00C0453F">
        <w:rPr>
          <w:rFonts w:ascii="Arial" w:hAnsi="Arial" w:cs="Arial"/>
          <w:sz w:val="22"/>
          <w:szCs w:val="24"/>
          <w:lang w:val="en-US"/>
        </w:rPr>
        <w:t>(</w:t>
      </w:r>
      <w:r w:rsidRPr="00E90A24">
        <w:rPr>
          <w:rFonts w:ascii="Arial" w:hAnsi="Arial" w:cs="Arial"/>
          <w:sz w:val="22"/>
          <w:szCs w:val="24"/>
          <w:lang w:val="en-US"/>
        </w:rPr>
        <w:t xml:space="preserve">1 </w:t>
      </w:r>
      <w:r>
        <w:rPr>
          <w:rFonts w:ascii="Arial" w:hAnsi="Arial" w:cs="Arial"/>
          <w:sz w:val="22"/>
          <w:szCs w:val="24"/>
          <w:lang w:val="en-US"/>
        </w:rPr>
        <w:t xml:space="preserve">Operations Coordinator, </w:t>
      </w:r>
      <w:r w:rsidRPr="00E90A24">
        <w:rPr>
          <w:rFonts w:ascii="Arial" w:hAnsi="Arial" w:cs="Arial"/>
          <w:sz w:val="22"/>
          <w:szCs w:val="24"/>
          <w:lang w:val="en-US"/>
        </w:rPr>
        <w:t xml:space="preserve">1 </w:t>
      </w:r>
      <w:r w:rsidRPr="00C0453F">
        <w:rPr>
          <w:rFonts w:ascii="Arial" w:hAnsi="Arial" w:cs="Arial"/>
          <w:sz w:val="22"/>
          <w:szCs w:val="24"/>
          <w:lang w:val="en-US"/>
        </w:rPr>
        <w:t>public health</w:t>
      </w:r>
      <w:r>
        <w:rPr>
          <w:rFonts w:ascii="Arial" w:hAnsi="Arial" w:cs="Arial"/>
          <w:sz w:val="22"/>
          <w:szCs w:val="24"/>
          <w:lang w:val="en-US"/>
        </w:rPr>
        <w:t xml:space="preserve"> surge</w:t>
      </w:r>
      <w:r w:rsidRPr="00C0453F">
        <w:rPr>
          <w:rFonts w:ascii="Arial" w:hAnsi="Arial" w:cs="Arial"/>
          <w:sz w:val="22"/>
          <w:szCs w:val="24"/>
          <w:lang w:val="en-US"/>
        </w:rPr>
        <w:t xml:space="preserve"> coordinator</w:t>
      </w:r>
      <w:r>
        <w:rPr>
          <w:rFonts w:ascii="Arial" w:hAnsi="Arial" w:cs="Arial"/>
          <w:sz w:val="22"/>
          <w:szCs w:val="24"/>
          <w:lang w:val="en-US"/>
        </w:rPr>
        <w:t xml:space="preserve"> and 1 PSS officer). There were 3 </w:t>
      </w:r>
      <w:r>
        <w:rPr>
          <w:rFonts w:ascii="Arial" w:hAnsi="Arial" w:cs="Arial"/>
          <w:sz w:val="22"/>
          <w:szCs w:val="24"/>
          <w:lang w:val="en-NZ"/>
        </w:rPr>
        <w:t xml:space="preserve">staff </w:t>
      </w:r>
      <w:r>
        <w:rPr>
          <w:rFonts w:ascii="Arial" w:hAnsi="Arial" w:cs="Arial"/>
          <w:sz w:val="22"/>
          <w:szCs w:val="24"/>
          <w:lang w:val="en-NZ"/>
        </w:rPr>
        <w:lastRenderedPageBreak/>
        <w:t xml:space="preserve">already </w:t>
      </w:r>
      <w:r w:rsidRPr="00E90A24">
        <w:rPr>
          <w:rFonts w:ascii="Arial" w:hAnsi="Arial" w:cs="Arial"/>
          <w:sz w:val="22"/>
          <w:szCs w:val="24"/>
          <w:lang w:val="en-US"/>
        </w:rPr>
        <w:t xml:space="preserve">based </w:t>
      </w:r>
      <w:r>
        <w:rPr>
          <w:rFonts w:ascii="Arial" w:hAnsi="Arial" w:cs="Arial"/>
          <w:sz w:val="22"/>
          <w:szCs w:val="24"/>
          <w:lang w:val="en-NZ"/>
        </w:rPr>
        <w:t xml:space="preserve">in </w:t>
      </w:r>
      <w:proofErr w:type="spellStart"/>
      <w:r>
        <w:rPr>
          <w:rFonts w:ascii="Arial" w:hAnsi="Arial" w:cs="Arial"/>
          <w:sz w:val="22"/>
          <w:szCs w:val="24"/>
          <w:lang w:val="en-NZ"/>
        </w:rPr>
        <w:t>Panzaria</w:t>
      </w:r>
      <w:proofErr w:type="spellEnd"/>
      <w:r>
        <w:rPr>
          <w:rFonts w:ascii="Arial" w:hAnsi="Arial" w:cs="Arial"/>
          <w:sz w:val="22"/>
          <w:szCs w:val="24"/>
          <w:lang w:val="en-NZ"/>
        </w:rPr>
        <w:t xml:space="preserve"> city (1 Provincial Secretary, 1 admin &amp; finance officer, </w:t>
      </w:r>
      <w:r w:rsidRPr="00E90A24">
        <w:rPr>
          <w:rFonts w:ascii="Arial" w:hAnsi="Arial" w:cs="Arial"/>
          <w:sz w:val="22"/>
          <w:szCs w:val="24"/>
          <w:lang w:val="en-US"/>
        </w:rPr>
        <w:t>1</w:t>
      </w:r>
      <w:r w:rsidRPr="00C0453F">
        <w:rPr>
          <w:rFonts w:ascii="Arial" w:hAnsi="Arial" w:cs="Arial"/>
          <w:sz w:val="22"/>
          <w:szCs w:val="24"/>
          <w:lang w:val="en-US"/>
        </w:rPr>
        <w:t xml:space="preserve"> livelihood</w:t>
      </w:r>
      <w:r w:rsidRPr="00E90A24">
        <w:rPr>
          <w:rFonts w:ascii="Arial" w:hAnsi="Arial" w:cs="Arial"/>
          <w:sz w:val="22"/>
          <w:szCs w:val="24"/>
          <w:lang w:val="en-US"/>
        </w:rPr>
        <w:t xml:space="preserve"> officer</w:t>
      </w:r>
      <w:r>
        <w:rPr>
          <w:rFonts w:ascii="Arial" w:hAnsi="Arial" w:cs="Arial"/>
          <w:sz w:val="22"/>
          <w:szCs w:val="24"/>
          <w:lang w:val="en-US"/>
        </w:rPr>
        <w:t xml:space="preserve">, </w:t>
      </w:r>
      <w:r w:rsidRPr="00C0453F">
        <w:rPr>
          <w:rFonts w:ascii="Arial" w:hAnsi="Arial" w:cs="Arial"/>
          <w:sz w:val="22"/>
          <w:szCs w:val="24"/>
          <w:lang w:val="en-US"/>
        </w:rPr>
        <w:t>1</w:t>
      </w:r>
      <w:r w:rsidRPr="00E90A24">
        <w:rPr>
          <w:rFonts w:ascii="Arial" w:hAnsi="Arial" w:cs="Arial"/>
          <w:sz w:val="22"/>
          <w:szCs w:val="24"/>
          <w:lang w:val="en-US"/>
        </w:rPr>
        <w:t xml:space="preserve"> </w:t>
      </w:r>
      <w:r w:rsidRPr="00C0453F">
        <w:rPr>
          <w:rFonts w:ascii="Arial" w:hAnsi="Arial" w:cs="Arial"/>
          <w:sz w:val="22"/>
          <w:szCs w:val="24"/>
          <w:lang w:val="en-US"/>
        </w:rPr>
        <w:t xml:space="preserve">CBHFA </w:t>
      </w:r>
      <w:r w:rsidRPr="00E90A24">
        <w:rPr>
          <w:rFonts w:ascii="Arial" w:hAnsi="Arial" w:cs="Arial"/>
          <w:sz w:val="22"/>
          <w:szCs w:val="24"/>
          <w:lang w:val="en-US"/>
        </w:rPr>
        <w:t>officer</w:t>
      </w:r>
      <w:r>
        <w:rPr>
          <w:rFonts w:ascii="Arial" w:hAnsi="Arial" w:cs="Arial"/>
          <w:sz w:val="22"/>
          <w:szCs w:val="24"/>
          <w:lang w:val="en-US"/>
        </w:rPr>
        <w:t>. 1 Livelihoods Officer and 1 PGI O</w:t>
      </w:r>
      <w:r w:rsidRPr="00C0453F">
        <w:rPr>
          <w:rFonts w:ascii="Arial" w:hAnsi="Arial" w:cs="Arial"/>
          <w:sz w:val="22"/>
          <w:szCs w:val="24"/>
          <w:lang w:val="en-US"/>
        </w:rPr>
        <w:t>fficer</w:t>
      </w:r>
      <w:r>
        <w:rPr>
          <w:rFonts w:ascii="Arial" w:hAnsi="Arial" w:cs="Arial"/>
          <w:sz w:val="22"/>
          <w:szCs w:val="24"/>
          <w:lang w:val="en-US"/>
        </w:rPr>
        <w:t xml:space="preserve"> are based in Cosme, </w:t>
      </w:r>
      <w:r w:rsidRPr="00C0453F">
        <w:rPr>
          <w:rFonts w:ascii="Arial" w:hAnsi="Arial" w:cs="Arial"/>
          <w:sz w:val="22"/>
          <w:szCs w:val="24"/>
          <w:lang w:val="en-US"/>
        </w:rPr>
        <w:t>working with ICRC</w:t>
      </w:r>
      <w:r w:rsidRPr="00E90A24">
        <w:rPr>
          <w:rFonts w:ascii="Arial" w:hAnsi="Arial" w:cs="Arial"/>
          <w:sz w:val="22"/>
          <w:szCs w:val="24"/>
          <w:lang w:val="en-US"/>
        </w:rPr>
        <w:t xml:space="preserve"> in the informal </w:t>
      </w:r>
      <w:r>
        <w:rPr>
          <w:rFonts w:ascii="Arial" w:hAnsi="Arial" w:cs="Arial"/>
          <w:sz w:val="22"/>
          <w:szCs w:val="24"/>
          <w:lang w:val="en-US"/>
        </w:rPr>
        <w:t xml:space="preserve">refugee </w:t>
      </w:r>
      <w:r w:rsidRPr="00E90A24">
        <w:rPr>
          <w:rFonts w:ascii="Arial" w:hAnsi="Arial" w:cs="Arial"/>
          <w:sz w:val="22"/>
          <w:szCs w:val="24"/>
          <w:lang w:val="en-US"/>
        </w:rPr>
        <w:t>camp</w:t>
      </w:r>
      <w:r>
        <w:rPr>
          <w:rFonts w:ascii="Arial" w:hAnsi="Arial" w:cs="Arial"/>
          <w:sz w:val="22"/>
          <w:szCs w:val="24"/>
          <w:lang w:val="en-US"/>
        </w:rPr>
        <w:t>s</w:t>
      </w:r>
      <w:r w:rsidRPr="00E90A24">
        <w:rPr>
          <w:rFonts w:ascii="Arial" w:hAnsi="Arial" w:cs="Arial"/>
          <w:sz w:val="22"/>
          <w:szCs w:val="24"/>
          <w:lang w:val="en-US"/>
        </w:rPr>
        <w:t xml:space="preserve">. </w:t>
      </w:r>
    </w:p>
    <w:p w14:paraId="60426314" w14:textId="77777777" w:rsidR="00AF2F79" w:rsidRPr="00765347" w:rsidRDefault="00AF2F79" w:rsidP="00AF2F79">
      <w:pPr>
        <w:pStyle w:val="Textodeprrafo"/>
        <w:spacing w:before="120" w:after="120" w:line="240" w:lineRule="auto"/>
        <w:jc w:val="both"/>
        <w:rPr>
          <w:rFonts w:ascii="Arial" w:hAnsi="Arial" w:cs="Arial"/>
          <w:b/>
          <w:i/>
          <w:sz w:val="22"/>
          <w:szCs w:val="24"/>
          <w:lang w:val="en-US"/>
        </w:rPr>
      </w:pPr>
      <w:r w:rsidRPr="00765347">
        <w:rPr>
          <w:rFonts w:ascii="Arial" w:hAnsi="Arial" w:cs="Arial"/>
          <w:b/>
          <w:i/>
          <w:sz w:val="22"/>
          <w:szCs w:val="24"/>
          <w:lang w:val="en-US"/>
        </w:rPr>
        <w:t xml:space="preserve">Summary of the NS staff and volunteers in each </w:t>
      </w:r>
      <w:r>
        <w:rPr>
          <w:rFonts w:ascii="Arial" w:hAnsi="Arial" w:cs="Arial"/>
          <w:b/>
          <w:i/>
          <w:sz w:val="22"/>
          <w:szCs w:val="24"/>
          <w:lang w:val="en-US"/>
        </w:rPr>
        <w:t>location</w:t>
      </w:r>
      <w:r w:rsidRPr="00765347">
        <w:rPr>
          <w:rFonts w:ascii="Arial" w:hAnsi="Arial" w:cs="Arial"/>
          <w:b/>
          <w:i/>
          <w:sz w:val="22"/>
          <w:szCs w:val="24"/>
          <w:lang w:val="en-US"/>
        </w:rPr>
        <w:t xml:space="preserve">: </w:t>
      </w:r>
    </w:p>
    <w:tbl>
      <w:tblPr>
        <w:tblStyle w:val="TableGrid"/>
        <w:tblW w:w="5000" w:type="pct"/>
        <w:tblLook w:val="04A0" w:firstRow="1" w:lastRow="0" w:firstColumn="1" w:lastColumn="0" w:noHBand="0" w:noVBand="1"/>
      </w:tblPr>
      <w:tblGrid>
        <w:gridCol w:w="1662"/>
        <w:gridCol w:w="3365"/>
        <w:gridCol w:w="1955"/>
        <w:gridCol w:w="2509"/>
      </w:tblGrid>
      <w:tr w:rsidR="00AF2F79" w14:paraId="17020BA6" w14:textId="77777777" w:rsidTr="00400BBC">
        <w:trPr>
          <w:trHeight w:val="593"/>
        </w:trPr>
        <w:tc>
          <w:tcPr>
            <w:tcW w:w="875" w:type="pct"/>
            <w:tcBorders>
              <w:top w:val="nil"/>
              <w:left w:val="nil"/>
            </w:tcBorders>
          </w:tcPr>
          <w:p w14:paraId="6DDFEDC6"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sz w:val="22"/>
                <w:szCs w:val="22"/>
                <w:lang w:val="en-US"/>
              </w:rPr>
            </w:pPr>
          </w:p>
        </w:tc>
        <w:tc>
          <w:tcPr>
            <w:tcW w:w="1772" w:type="pct"/>
          </w:tcPr>
          <w:p w14:paraId="42B1BA44"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sz w:val="22"/>
                <w:szCs w:val="22"/>
                <w:lang w:val="en-US"/>
              </w:rPr>
            </w:pPr>
            <w:proofErr w:type="spellStart"/>
            <w:r w:rsidRPr="004C05C0">
              <w:rPr>
                <w:rFonts w:ascii="Arial" w:hAnsi="Arial" w:cs="Arial"/>
                <w:b/>
                <w:sz w:val="22"/>
                <w:szCs w:val="22"/>
                <w:lang w:val="en-US"/>
              </w:rPr>
              <w:t>Panzaria</w:t>
            </w:r>
            <w:proofErr w:type="spellEnd"/>
            <w:r w:rsidRPr="004C05C0">
              <w:rPr>
                <w:rFonts w:ascii="Arial" w:hAnsi="Arial" w:cs="Arial"/>
                <w:b/>
                <w:sz w:val="22"/>
                <w:szCs w:val="22"/>
                <w:lang w:val="en-US"/>
              </w:rPr>
              <w:t xml:space="preserve"> </w:t>
            </w:r>
          </w:p>
        </w:tc>
        <w:tc>
          <w:tcPr>
            <w:tcW w:w="1030" w:type="pct"/>
          </w:tcPr>
          <w:p w14:paraId="3743ADED"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sz w:val="22"/>
                <w:szCs w:val="22"/>
                <w:lang w:val="en-US"/>
              </w:rPr>
            </w:pPr>
            <w:proofErr w:type="spellStart"/>
            <w:r w:rsidRPr="004C05C0">
              <w:rPr>
                <w:rFonts w:ascii="Arial" w:hAnsi="Arial" w:cs="Arial"/>
                <w:b/>
                <w:sz w:val="22"/>
                <w:szCs w:val="22"/>
                <w:lang w:val="en-US"/>
              </w:rPr>
              <w:t>Navoria</w:t>
            </w:r>
            <w:proofErr w:type="spellEnd"/>
            <w:r w:rsidRPr="004C05C0">
              <w:rPr>
                <w:rFonts w:ascii="Arial" w:hAnsi="Arial" w:cs="Arial"/>
                <w:b/>
                <w:sz w:val="22"/>
                <w:szCs w:val="22"/>
                <w:lang w:val="en-US"/>
              </w:rPr>
              <w:t xml:space="preserve"> city</w:t>
            </w:r>
          </w:p>
        </w:tc>
        <w:tc>
          <w:tcPr>
            <w:tcW w:w="1322" w:type="pct"/>
          </w:tcPr>
          <w:p w14:paraId="3A74342A"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sz w:val="22"/>
                <w:szCs w:val="22"/>
                <w:lang w:val="en-US"/>
              </w:rPr>
            </w:pPr>
            <w:r w:rsidRPr="004C05C0">
              <w:rPr>
                <w:rFonts w:ascii="Arial" w:hAnsi="Arial" w:cs="Arial"/>
                <w:b/>
                <w:sz w:val="22"/>
                <w:szCs w:val="22"/>
                <w:lang w:val="en-US"/>
              </w:rPr>
              <w:t>Cosme region</w:t>
            </w:r>
          </w:p>
        </w:tc>
      </w:tr>
      <w:tr w:rsidR="00AF2F79" w14:paraId="7E2BD634" w14:textId="77777777" w:rsidTr="00400BBC">
        <w:trPr>
          <w:trHeight w:val="1562"/>
        </w:trPr>
        <w:tc>
          <w:tcPr>
            <w:tcW w:w="875" w:type="pct"/>
          </w:tcPr>
          <w:p w14:paraId="4485915B"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color w:val="auto"/>
                <w:sz w:val="22"/>
                <w:szCs w:val="22"/>
                <w:lang w:val="en-US"/>
              </w:rPr>
            </w:pPr>
            <w:r w:rsidRPr="004C05C0">
              <w:rPr>
                <w:rFonts w:ascii="Arial" w:hAnsi="Arial" w:cs="Arial"/>
                <w:b/>
                <w:color w:val="auto"/>
                <w:sz w:val="22"/>
                <w:szCs w:val="22"/>
                <w:lang w:val="en-US"/>
              </w:rPr>
              <w:t xml:space="preserve">Staff </w:t>
            </w:r>
          </w:p>
        </w:tc>
        <w:tc>
          <w:tcPr>
            <w:tcW w:w="1772" w:type="pct"/>
          </w:tcPr>
          <w:p w14:paraId="532636C9"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color w:val="auto"/>
                <w:sz w:val="22"/>
                <w:szCs w:val="22"/>
                <w:lang w:val="en-US"/>
              </w:rPr>
            </w:pPr>
            <w:r w:rsidRPr="004C05C0">
              <w:rPr>
                <w:rFonts w:ascii="Arial" w:hAnsi="Arial" w:cs="Arial"/>
                <w:color w:val="auto"/>
                <w:sz w:val="22"/>
                <w:szCs w:val="22"/>
                <w:lang w:val="en-US"/>
              </w:rPr>
              <w:t xml:space="preserve">1 Provincial secretary </w:t>
            </w:r>
          </w:p>
          <w:p w14:paraId="7C1097FB"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color w:val="auto"/>
                <w:sz w:val="22"/>
                <w:szCs w:val="22"/>
                <w:lang w:val="en-US"/>
              </w:rPr>
            </w:pPr>
            <w:r w:rsidRPr="004C05C0">
              <w:rPr>
                <w:rFonts w:ascii="Arial" w:hAnsi="Arial" w:cs="Arial"/>
                <w:color w:val="auto"/>
                <w:sz w:val="22"/>
                <w:szCs w:val="22"/>
                <w:lang w:val="en-US"/>
              </w:rPr>
              <w:t>1 admin &amp; finance officer</w:t>
            </w:r>
          </w:p>
          <w:p w14:paraId="23A365A8"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color w:val="auto"/>
                <w:sz w:val="22"/>
                <w:szCs w:val="22"/>
                <w:lang w:val="en-US"/>
              </w:rPr>
            </w:pPr>
            <w:r w:rsidRPr="004C05C0">
              <w:rPr>
                <w:rFonts w:ascii="Arial" w:hAnsi="Arial" w:cs="Arial"/>
                <w:color w:val="auto"/>
                <w:sz w:val="22"/>
                <w:szCs w:val="22"/>
                <w:lang w:val="en-US"/>
              </w:rPr>
              <w:t xml:space="preserve"> 1 project officer CBHFA</w:t>
            </w:r>
          </w:p>
          <w:p w14:paraId="4E7FA00B"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color w:val="auto"/>
                <w:sz w:val="22"/>
                <w:szCs w:val="22"/>
                <w:lang w:val="en-US"/>
              </w:rPr>
            </w:pPr>
          </w:p>
          <w:p w14:paraId="112BA0D0"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color w:val="auto"/>
                <w:sz w:val="22"/>
                <w:szCs w:val="22"/>
                <w:lang w:val="en-US"/>
              </w:rPr>
            </w:pPr>
            <w:r w:rsidRPr="004C05C0">
              <w:rPr>
                <w:rFonts w:ascii="Arial" w:hAnsi="Arial" w:cs="Arial"/>
                <w:color w:val="auto"/>
                <w:sz w:val="22"/>
                <w:szCs w:val="22"/>
                <w:lang w:val="en-US"/>
              </w:rPr>
              <w:t xml:space="preserve">3 HQ emergency staff deployed </w:t>
            </w:r>
            <w:r w:rsidRPr="004C05C0">
              <w:rPr>
                <w:rFonts w:ascii="Arial" w:hAnsi="Arial" w:cs="Arial"/>
                <w:sz w:val="22"/>
                <w:szCs w:val="22"/>
                <w:lang w:val="en-US"/>
              </w:rPr>
              <w:t>(1 Operations coordinator, 1 public health surge coordinator and 1 PSS officer)</w:t>
            </w:r>
          </w:p>
        </w:tc>
        <w:tc>
          <w:tcPr>
            <w:tcW w:w="1030" w:type="pct"/>
          </w:tcPr>
          <w:p w14:paraId="51C504BB" w14:textId="77777777" w:rsidR="00AF2F79" w:rsidRPr="004C05C0" w:rsidRDefault="00AF2F79" w:rsidP="00400BBC">
            <w:pPr>
              <w:pStyle w:val="Textodeprrafo"/>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p>
        </w:tc>
        <w:tc>
          <w:tcPr>
            <w:tcW w:w="1322" w:type="pct"/>
          </w:tcPr>
          <w:p w14:paraId="0E536A7B"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1 PGI officer working with ICRC in the refugee’s camp.</w:t>
            </w:r>
          </w:p>
          <w:p w14:paraId="31289D6B"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 xml:space="preserve">1 project officer livelihood </w:t>
            </w:r>
          </w:p>
        </w:tc>
      </w:tr>
      <w:tr w:rsidR="00AF2F79" w14:paraId="38D8A843" w14:textId="77777777" w:rsidTr="00400BBC">
        <w:trPr>
          <w:trHeight w:val="333"/>
        </w:trPr>
        <w:tc>
          <w:tcPr>
            <w:tcW w:w="875" w:type="pct"/>
          </w:tcPr>
          <w:p w14:paraId="72C57BE7"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sz w:val="22"/>
                <w:szCs w:val="22"/>
                <w:lang w:val="en-US"/>
              </w:rPr>
            </w:pPr>
            <w:r w:rsidRPr="004C05C0">
              <w:rPr>
                <w:rFonts w:ascii="Arial" w:hAnsi="Arial" w:cs="Arial"/>
                <w:b/>
                <w:sz w:val="22"/>
                <w:szCs w:val="22"/>
                <w:lang w:val="en-US"/>
              </w:rPr>
              <w:t xml:space="preserve">Volunteers </w:t>
            </w:r>
          </w:p>
        </w:tc>
        <w:tc>
          <w:tcPr>
            <w:tcW w:w="1772" w:type="pct"/>
          </w:tcPr>
          <w:p w14:paraId="1D2F463B"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 xml:space="preserve">200 – </w:t>
            </w:r>
            <w:proofErr w:type="spellStart"/>
            <w:r w:rsidRPr="004C05C0">
              <w:rPr>
                <w:rFonts w:ascii="Arial" w:hAnsi="Arial" w:cs="Arial"/>
                <w:sz w:val="22"/>
                <w:szCs w:val="22"/>
                <w:lang w:val="en-US"/>
              </w:rPr>
              <w:t>Panzaria</w:t>
            </w:r>
            <w:proofErr w:type="spellEnd"/>
            <w:r w:rsidRPr="004C05C0">
              <w:rPr>
                <w:rFonts w:ascii="Arial" w:hAnsi="Arial" w:cs="Arial"/>
                <w:sz w:val="22"/>
                <w:szCs w:val="22"/>
                <w:lang w:val="en-US"/>
              </w:rPr>
              <w:t xml:space="preserve"> HQ </w:t>
            </w:r>
          </w:p>
          <w:p w14:paraId="39A5FBE8"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 xml:space="preserve">500 – total province </w:t>
            </w:r>
          </w:p>
        </w:tc>
        <w:tc>
          <w:tcPr>
            <w:tcW w:w="1030" w:type="pct"/>
          </w:tcPr>
          <w:p w14:paraId="2FBDCF25"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210</w:t>
            </w:r>
          </w:p>
        </w:tc>
        <w:tc>
          <w:tcPr>
            <w:tcW w:w="1322" w:type="pct"/>
          </w:tcPr>
          <w:p w14:paraId="1FC08C72" w14:textId="77777777" w:rsidR="00AF2F79" w:rsidRPr="004C05C0" w:rsidRDefault="00AF2F79" w:rsidP="00400BB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90</w:t>
            </w:r>
          </w:p>
        </w:tc>
      </w:tr>
    </w:tbl>
    <w:p w14:paraId="6A0C5BE7" w14:textId="6046C8E0" w:rsidR="00893A26" w:rsidRPr="00E90A24" w:rsidRDefault="00893A26" w:rsidP="00AB7DC1">
      <w:pPr>
        <w:pStyle w:val="Textodeprrafo"/>
        <w:spacing w:before="120" w:after="120" w:line="240" w:lineRule="auto"/>
        <w:jc w:val="both"/>
        <w:rPr>
          <w:rFonts w:ascii="Arial" w:hAnsi="Arial" w:cs="Arial"/>
          <w:sz w:val="22"/>
          <w:szCs w:val="24"/>
          <w:lang w:val="en-US"/>
        </w:rPr>
      </w:pPr>
    </w:p>
    <w:p w14:paraId="05366296" w14:textId="40E8F22B" w:rsidR="00914213" w:rsidRPr="00804574" w:rsidRDefault="001E37D5" w:rsidP="00804574">
      <w:pPr>
        <w:pStyle w:val="Textodeprrafo"/>
        <w:spacing w:before="120" w:after="120" w:line="240" w:lineRule="auto"/>
        <w:jc w:val="center"/>
        <w:rPr>
          <w:rFonts w:ascii="Arial" w:hAnsi="Arial" w:cs="Arial"/>
          <w:sz w:val="22"/>
          <w:szCs w:val="24"/>
        </w:rPr>
      </w:pPr>
      <w:r w:rsidRPr="001E37D5">
        <w:rPr>
          <w:rFonts w:ascii="Arial" w:hAnsi="Arial" w:cs="Arial"/>
          <w:noProof/>
          <w:sz w:val="22"/>
          <w:lang w:val="en-MY"/>
        </w:rPr>
        <w:drawing>
          <wp:inline distT="0" distB="0" distL="0" distR="0" wp14:anchorId="0B736AD0" wp14:editId="65D55832">
            <wp:extent cx="5448300" cy="3265024"/>
            <wp:effectExtent l="0" t="0" r="0" b="0"/>
            <wp:docPr id="2100365401" name="Picture 1" descr="A map of a tow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365401" name="Picture 1" descr="A map of a town&#10;&#10;Description automatically generated"/>
                    <pic:cNvPicPr/>
                  </pic:nvPicPr>
                  <pic:blipFill>
                    <a:blip r:embed="rId29"/>
                    <a:stretch>
                      <a:fillRect/>
                    </a:stretch>
                  </pic:blipFill>
                  <pic:spPr>
                    <a:xfrm>
                      <a:off x="0" y="0"/>
                      <a:ext cx="5463719" cy="3274264"/>
                    </a:xfrm>
                    <a:prstGeom prst="rect">
                      <a:avLst/>
                    </a:prstGeom>
                  </pic:spPr>
                </pic:pic>
              </a:graphicData>
            </a:graphic>
          </wp:inline>
        </w:drawing>
      </w:r>
    </w:p>
    <w:p w14:paraId="3BE9B458" w14:textId="77777777" w:rsidR="00404150" w:rsidRDefault="00404150" w:rsidP="00AB7DC1">
      <w:pPr>
        <w:pStyle w:val="Textodeprrafo"/>
        <w:spacing w:before="120" w:after="120" w:line="240" w:lineRule="auto"/>
        <w:jc w:val="both"/>
        <w:rPr>
          <w:rFonts w:ascii="Arial" w:hAnsi="Arial" w:cs="Arial"/>
          <w:sz w:val="22"/>
          <w:szCs w:val="24"/>
          <w:lang w:val="en-NZ"/>
        </w:rPr>
      </w:pPr>
    </w:p>
    <w:p w14:paraId="7D07695E" w14:textId="77777777" w:rsidR="00AE1A23" w:rsidRPr="00CE07F2" w:rsidRDefault="00AE1A23" w:rsidP="00AE1A23">
      <w:pPr>
        <w:pStyle w:val="Textodeprrafo"/>
        <w:spacing w:line="240" w:lineRule="auto"/>
        <w:rPr>
          <w:rFonts w:ascii="Arial" w:hAnsi="Arial" w:cs="Arial"/>
          <w:b/>
          <w:i/>
          <w:sz w:val="22"/>
          <w:lang w:val="en-GB"/>
        </w:rPr>
      </w:pPr>
      <w:r w:rsidRPr="00CE07F2">
        <w:rPr>
          <w:rFonts w:ascii="Arial" w:hAnsi="Arial" w:cs="Arial"/>
          <w:b/>
          <w:i/>
          <w:sz w:val="22"/>
          <w:lang w:val="en-GB"/>
        </w:rPr>
        <w:t xml:space="preserve">IFRC membership </w:t>
      </w:r>
    </w:p>
    <w:p w14:paraId="20623F53" w14:textId="77777777" w:rsidR="00AE1A23" w:rsidRPr="009F3092" w:rsidRDefault="00AE1A23" w:rsidP="00AE1A23">
      <w:pPr>
        <w:pStyle w:val="Textodeprrafo"/>
        <w:spacing w:before="120" w:after="120" w:line="240" w:lineRule="auto"/>
        <w:jc w:val="both"/>
        <w:rPr>
          <w:rFonts w:ascii="Arial" w:hAnsi="Arial" w:cs="Arial"/>
          <w:sz w:val="22"/>
          <w:szCs w:val="22"/>
          <w:lang w:val="en-NZ"/>
        </w:rPr>
      </w:pPr>
      <w:r w:rsidRPr="00404150">
        <w:rPr>
          <w:rFonts w:ascii="Arial" w:hAnsi="Arial" w:cs="Arial"/>
          <w:sz w:val="22"/>
          <w:szCs w:val="24"/>
          <w:lang w:val="en-US"/>
        </w:rPr>
        <w:t xml:space="preserve">IFRC provided technical support to ZRCS for rapid assessment, communication, resource mobilization, design, and implementation of the response, in close coordination with other Red Cross Red Crescent Movement partners such as the </w:t>
      </w:r>
      <w:r w:rsidRPr="00842B46">
        <w:rPr>
          <w:rFonts w:ascii="Arial" w:hAnsi="Arial" w:cs="Arial"/>
          <w:sz w:val="22"/>
          <w:szCs w:val="24"/>
          <w:lang w:val="en-US"/>
        </w:rPr>
        <w:t xml:space="preserve">Camerian </w:t>
      </w:r>
      <w:r w:rsidRPr="00404150">
        <w:rPr>
          <w:rFonts w:ascii="Arial" w:hAnsi="Arial" w:cs="Arial"/>
          <w:sz w:val="22"/>
          <w:szCs w:val="24"/>
          <w:lang w:val="en-US"/>
        </w:rPr>
        <w:t xml:space="preserve">Red </w:t>
      </w:r>
      <w:r w:rsidRPr="00842B46">
        <w:rPr>
          <w:rFonts w:ascii="Arial" w:hAnsi="Arial" w:cs="Arial"/>
          <w:sz w:val="22"/>
          <w:szCs w:val="24"/>
          <w:lang w:val="en-US"/>
        </w:rPr>
        <w:t>C</w:t>
      </w:r>
      <w:r w:rsidRPr="00404150">
        <w:rPr>
          <w:rFonts w:ascii="Arial" w:hAnsi="Arial" w:cs="Arial"/>
          <w:sz w:val="22"/>
          <w:szCs w:val="24"/>
          <w:lang w:val="en-US"/>
        </w:rPr>
        <w:t>ross</w:t>
      </w:r>
      <w:r w:rsidRPr="00842B46">
        <w:rPr>
          <w:rFonts w:ascii="Arial" w:hAnsi="Arial" w:cs="Arial"/>
          <w:sz w:val="22"/>
          <w:szCs w:val="24"/>
          <w:lang w:val="en-US"/>
        </w:rPr>
        <w:t xml:space="preserve">, </w:t>
      </w:r>
      <w:proofErr w:type="spellStart"/>
      <w:r w:rsidRPr="00842B46">
        <w:rPr>
          <w:rFonts w:ascii="Arial" w:hAnsi="Arial" w:cs="Arial"/>
          <w:sz w:val="22"/>
          <w:szCs w:val="24"/>
          <w:lang w:val="en-US"/>
        </w:rPr>
        <w:t>Mandavian</w:t>
      </w:r>
      <w:proofErr w:type="spellEnd"/>
      <w:r w:rsidRPr="00842B46">
        <w:rPr>
          <w:rFonts w:ascii="Arial" w:hAnsi="Arial" w:cs="Arial"/>
          <w:sz w:val="22"/>
          <w:szCs w:val="24"/>
          <w:lang w:val="en-US"/>
        </w:rPr>
        <w:t xml:space="preserve"> </w:t>
      </w:r>
      <w:r w:rsidRPr="009F3092">
        <w:rPr>
          <w:rFonts w:ascii="Arial" w:hAnsi="Arial" w:cs="Arial"/>
          <w:sz w:val="22"/>
          <w:szCs w:val="24"/>
          <w:lang w:val="en-NZ"/>
        </w:rPr>
        <w:t xml:space="preserve">Red Cross and </w:t>
      </w:r>
      <w:proofErr w:type="spellStart"/>
      <w:r w:rsidRPr="00842B46">
        <w:rPr>
          <w:rFonts w:ascii="Arial" w:hAnsi="Arial" w:cs="Arial"/>
          <w:sz w:val="22"/>
          <w:szCs w:val="24"/>
          <w:lang w:val="en-US"/>
        </w:rPr>
        <w:t>Saneke</w:t>
      </w:r>
      <w:proofErr w:type="spellEnd"/>
      <w:r w:rsidRPr="00842B46">
        <w:rPr>
          <w:rFonts w:ascii="Arial" w:hAnsi="Arial" w:cs="Arial"/>
          <w:sz w:val="22"/>
          <w:szCs w:val="24"/>
          <w:lang w:val="en-US"/>
        </w:rPr>
        <w:t xml:space="preserve"> </w:t>
      </w:r>
      <w:r w:rsidRPr="009F3092">
        <w:rPr>
          <w:rFonts w:ascii="Arial" w:hAnsi="Arial" w:cs="Arial"/>
          <w:sz w:val="22"/>
          <w:szCs w:val="24"/>
          <w:lang w:val="en-NZ"/>
        </w:rPr>
        <w:t>Red Cross</w:t>
      </w:r>
      <w:r w:rsidRPr="00842B46">
        <w:rPr>
          <w:rFonts w:ascii="Arial" w:hAnsi="Arial" w:cs="Arial"/>
          <w:sz w:val="22"/>
          <w:szCs w:val="24"/>
          <w:lang w:val="en-US"/>
        </w:rPr>
        <w:t xml:space="preserve"> </w:t>
      </w:r>
      <w:r w:rsidRPr="00404150">
        <w:rPr>
          <w:rFonts w:ascii="Arial" w:hAnsi="Arial" w:cs="Arial"/>
          <w:sz w:val="22"/>
          <w:szCs w:val="24"/>
          <w:lang w:val="en-US"/>
        </w:rPr>
        <w:t>and the ICRC</w:t>
      </w:r>
      <w:r w:rsidRPr="00B75050">
        <w:rPr>
          <w:rFonts w:ascii="Arial" w:hAnsi="Arial" w:cs="Arial"/>
          <w:sz w:val="22"/>
          <w:szCs w:val="24"/>
          <w:lang w:val="en-MY"/>
        </w:rPr>
        <w:t>.</w:t>
      </w:r>
      <w:r w:rsidRPr="00AF3C87">
        <w:rPr>
          <w:rFonts w:ascii="Arial" w:hAnsi="Arial" w:cs="Arial"/>
          <w:sz w:val="22"/>
          <w:szCs w:val="22"/>
          <w:lang w:val="en-NZ"/>
        </w:rPr>
        <w:t xml:space="preserve"> ICRC has</w:t>
      </w:r>
      <w:r w:rsidRPr="00842B46">
        <w:rPr>
          <w:rFonts w:ascii="Arial" w:hAnsi="Arial" w:cs="Arial"/>
          <w:sz w:val="22"/>
          <w:szCs w:val="22"/>
          <w:lang w:val="en-US"/>
        </w:rPr>
        <w:t xml:space="preserve"> </w:t>
      </w:r>
      <w:r w:rsidRPr="00AF3C87">
        <w:rPr>
          <w:rFonts w:ascii="Arial" w:hAnsi="Arial" w:cs="Arial"/>
          <w:sz w:val="22"/>
          <w:szCs w:val="22"/>
          <w:lang w:val="en-NZ"/>
        </w:rPr>
        <w:t xml:space="preserve">presence in the country, although it maintains </w:t>
      </w:r>
      <w:r w:rsidRPr="00AF3C87">
        <w:rPr>
          <w:rFonts w:ascii="Arial" w:hAnsi="Arial" w:cs="Arial"/>
          <w:sz w:val="22"/>
          <w:szCs w:val="22"/>
          <w:lang w:val="en-NZ"/>
        </w:rPr>
        <w:lastRenderedPageBreak/>
        <w:t xml:space="preserve">close communication with the National Society, which it is supporting in developing its capacity in restoring family links </w:t>
      </w:r>
      <w:r w:rsidRPr="00E90A24">
        <w:rPr>
          <w:rFonts w:ascii="Arial" w:hAnsi="Arial" w:cs="Arial"/>
          <w:sz w:val="22"/>
          <w:szCs w:val="22"/>
          <w:lang w:val="en-US"/>
        </w:rPr>
        <w:t xml:space="preserve">for the </w:t>
      </w:r>
      <w:proofErr w:type="spellStart"/>
      <w:r w:rsidRPr="00E90A24">
        <w:rPr>
          <w:rFonts w:ascii="Arial" w:hAnsi="Arial" w:cs="Arial"/>
          <w:sz w:val="22"/>
          <w:szCs w:val="22"/>
          <w:lang w:val="en-US"/>
        </w:rPr>
        <w:t>Longon</w:t>
      </w:r>
      <w:proofErr w:type="spellEnd"/>
      <w:r w:rsidRPr="00E90A24">
        <w:rPr>
          <w:rFonts w:ascii="Arial" w:hAnsi="Arial" w:cs="Arial"/>
          <w:sz w:val="22"/>
          <w:szCs w:val="22"/>
          <w:lang w:val="en-US"/>
        </w:rPr>
        <w:t xml:space="preserve"> refugees </w:t>
      </w:r>
      <w:r w:rsidRPr="00AF3C87">
        <w:rPr>
          <w:rFonts w:ascii="Arial" w:hAnsi="Arial" w:cs="Arial"/>
          <w:sz w:val="22"/>
          <w:szCs w:val="22"/>
          <w:lang w:val="en-NZ"/>
        </w:rPr>
        <w:t xml:space="preserve">from its regional office in </w:t>
      </w:r>
      <w:proofErr w:type="spellStart"/>
      <w:r w:rsidRPr="00842B46">
        <w:rPr>
          <w:rFonts w:ascii="Arial" w:hAnsi="Arial" w:cs="Arial"/>
          <w:sz w:val="22"/>
          <w:szCs w:val="22"/>
          <w:lang w:val="en-US"/>
        </w:rPr>
        <w:t>Lumbara</w:t>
      </w:r>
      <w:proofErr w:type="spellEnd"/>
      <w:r w:rsidRPr="00AF3C87">
        <w:rPr>
          <w:rFonts w:ascii="Arial" w:hAnsi="Arial" w:cs="Arial"/>
          <w:sz w:val="22"/>
          <w:szCs w:val="22"/>
          <w:lang w:val="en-NZ"/>
        </w:rPr>
        <w:t>.</w:t>
      </w:r>
      <w:r w:rsidRPr="00E90A24">
        <w:rPr>
          <w:rFonts w:ascii="Arial" w:hAnsi="Arial" w:cs="Arial"/>
          <w:sz w:val="24"/>
          <w:szCs w:val="24"/>
          <w:lang w:val="en-US"/>
        </w:rPr>
        <w:t xml:space="preserve"> </w:t>
      </w:r>
    </w:p>
    <w:p w14:paraId="74241683" w14:textId="77777777" w:rsidR="00AE1A23" w:rsidRPr="00E90A24" w:rsidRDefault="00AE1A23" w:rsidP="00AE1A23">
      <w:pPr>
        <w:pStyle w:val="Textodeprrafo"/>
        <w:spacing w:before="120" w:after="120" w:line="240" w:lineRule="auto"/>
        <w:jc w:val="both"/>
        <w:rPr>
          <w:rFonts w:ascii="Arial" w:hAnsi="Arial" w:cs="Arial"/>
          <w:sz w:val="22"/>
          <w:szCs w:val="22"/>
          <w:lang w:val="en-US"/>
        </w:rPr>
      </w:pPr>
      <w:r w:rsidRPr="00F12D36">
        <w:rPr>
          <w:rFonts w:ascii="Arial" w:hAnsi="Arial" w:cs="Arial"/>
          <w:sz w:val="22"/>
          <w:szCs w:val="22"/>
          <w:lang w:val="en-NZ"/>
        </w:rPr>
        <w:t>IFRC</w:t>
      </w:r>
      <w:r w:rsidRPr="00F12D36">
        <w:rPr>
          <w:rFonts w:ascii="Arial" w:hAnsi="Arial" w:cs="Arial"/>
          <w:sz w:val="22"/>
          <w:szCs w:val="22"/>
          <w:lang w:val="en-US"/>
        </w:rPr>
        <w:t xml:space="preserve"> is planning to</w:t>
      </w:r>
      <w:r w:rsidRPr="00F12D36">
        <w:rPr>
          <w:rFonts w:ascii="Arial" w:hAnsi="Arial" w:cs="Arial"/>
          <w:sz w:val="22"/>
          <w:szCs w:val="22"/>
          <w:lang w:val="en-NZ"/>
        </w:rPr>
        <w:t xml:space="preserve"> launch an Emergency Appeal</w:t>
      </w:r>
      <w:r>
        <w:rPr>
          <w:rFonts w:ascii="Arial" w:hAnsi="Arial" w:cs="Arial"/>
          <w:sz w:val="22"/>
          <w:szCs w:val="22"/>
          <w:lang w:val="en-US"/>
        </w:rPr>
        <w:t xml:space="preserve">. The </w:t>
      </w:r>
      <w:r w:rsidRPr="00F12D36">
        <w:rPr>
          <w:rFonts w:ascii="Arial" w:hAnsi="Arial" w:cs="Arial"/>
          <w:sz w:val="22"/>
          <w:szCs w:val="22"/>
          <w:lang w:val="en-NZ"/>
        </w:rPr>
        <w:t xml:space="preserve">operation will </w:t>
      </w:r>
      <w:r w:rsidRPr="00F12D36">
        <w:rPr>
          <w:rFonts w:ascii="Arial" w:hAnsi="Arial" w:cs="Arial"/>
          <w:sz w:val="22"/>
          <w:szCs w:val="22"/>
          <w:lang w:val="en-US"/>
        </w:rPr>
        <w:t xml:space="preserve">most probably </w:t>
      </w:r>
      <w:r>
        <w:rPr>
          <w:rFonts w:ascii="Arial" w:hAnsi="Arial" w:cs="Arial"/>
          <w:sz w:val="22"/>
          <w:szCs w:val="22"/>
          <w:lang w:val="en-US"/>
        </w:rPr>
        <w:t xml:space="preserve">include </w:t>
      </w:r>
      <w:r>
        <w:rPr>
          <w:rFonts w:ascii="Arial" w:hAnsi="Arial" w:cs="Arial"/>
          <w:sz w:val="22"/>
          <w:szCs w:val="22"/>
          <w:lang w:val="en-NZ"/>
        </w:rPr>
        <w:t xml:space="preserve">activities in </w:t>
      </w:r>
      <w:r w:rsidRPr="00F12D36">
        <w:rPr>
          <w:rFonts w:ascii="Arial" w:hAnsi="Arial" w:cs="Arial"/>
          <w:sz w:val="22"/>
          <w:szCs w:val="22"/>
          <w:lang w:val="en-NZ"/>
        </w:rPr>
        <w:t>the sectors of Shelter, Livelihoods</w:t>
      </w:r>
      <w:r>
        <w:rPr>
          <w:rFonts w:ascii="Arial" w:hAnsi="Arial" w:cs="Arial"/>
          <w:sz w:val="22"/>
          <w:szCs w:val="22"/>
          <w:lang w:val="en-NZ"/>
        </w:rPr>
        <w:t xml:space="preserve">, </w:t>
      </w:r>
      <w:r w:rsidRPr="00F12D36">
        <w:rPr>
          <w:rFonts w:ascii="Arial" w:hAnsi="Arial" w:cs="Arial"/>
          <w:sz w:val="22"/>
          <w:szCs w:val="22"/>
          <w:lang w:val="en-NZ"/>
        </w:rPr>
        <w:t>Health</w:t>
      </w:r>
      <w:r w:rsidRPr="00F12D36">
        <w:rPr>
          <w:rFonts w:ascii="Arial" w:hAnsi="Arial" w:cs="Arial"/>
          <w:sz w:val="22"/>
          <w:szCs w:val="22"/>
          <w:lang w:val="en-US"/>
        </w:rPr>
        <w:t xml:space="preserve"> and PSS</w:t>
      </w:r>
      <w:r w:rsidRPr="00F12D36">
        <w:rPr>
          <w:rFonts w:ascii="Arial" w:hAnsi="Arial" w:cs="Arial"/>
          <w:sz w:val="22"/>
          <w:szCs w:val="22"/>
          <w:lang w:val="en-NZ"/>
        </w:rPr>
        <w:t xml:space="preserve">, </w:t>
      </w:r>
      <w:r>
        <w:rPr>
          <w:rFonts w:ascii="Arial" w:hAnsi="Arial" w:cs="Arial"/>
          <w:sz w:val="22"/>
          <w:szCs w:val="22"/>
          <w:lang w:val="en-NZ"/>
        </w:rPr>
        <w:t xml:space="preserve">and </w:t>
      </w:r>
      <w:r w:rsidRPr="00F12D36">
        <w:rPr>
          <w:rFonts w:ascii="Arial" w:hAnsi="Arial" w:cs="Arial"/>
          <w:sz w:val="22"/>
          <w:szCs w:val="22"/>
          <w:lang w:val="en-NZ"/>
        </w:rPr>
        <w:t>Water, Sanitation and Hygiene.</w:t>
      </w:r>
      <w:r w:rsidRPr="009F3092">
        <w:rPr>
          <w:rFonts w:ascii="Arial" w:hAnsi="Arial" w:cs="Arial"/>
          <w:sz w:val="22"/>
          <w:szCs w:val="22"/>
          <w:lang w:val="en-NZ"/>
        </w:rPr>
        <w:t xml:space="preserve"> </w:t>
      </w:r>
    </w:p>
    <w:p w14:paraId="278084BF" w14:textId="77777777" w:rsidR="00AE1A23" w:rsidRPr="008C659A" w:rsidRDefault="00AE1A23" w:rsidP="00AE1A23">
      <w:pPr>
        <w:pStyle w:val="Textodeprrafo"/>
        <w:spacing w:before="120" w:after="120"/>
        <w:jc w:val="both"/>
        <w:rPr>
          <w:rFonts w:ascii="Arial" w:hAnsi="Arial" w:cs="Arial"/>
          <w:sz w:val="22"/>
          <w:szCs w:val="22"/>
          <w:lang w:val="en-US"/>
        </w:rPr>
      </w:pPr>
      <w:r w:rsidRPr="009F3092">
        <w:rPr>
          <w:rFonts w:ascii="Arial" w:hAnsi="Arial" w:cs="Arial"/>
          <w:sz w:val="22"/>
          <w:szCs w:val="22"/>
          <w:lang w:val="en-NZ"/>
        </w:rPr>
        <w:t xml:space="preserve">Given the level of needs, </w:t>
      </w:r>
      <w:r w:rsidRPr="004D4861">
        <w:rPr>
          <w:rFonts w:ascii="Arial" w:hAnsi="Arial" w:cs="Arial"/>
          <w:b/>
          <w:sz w:val="22"/>
          <w:szCs w:val="22"/>
          <w:lang w:val="en-NZ"/>
        </w:rPr>
        <w:t xml:space="preserve">IFRC have </w:t>
      </w:r>
      <w:r w:rsidRPr="004D4861">
        <w:rPr>
          <w:rFonts w:ascii="Arial" w:hAnsi="Arial" w:cs="Arial"/>
          <w:b/>
          <w:sz w:val="22"/>
          <w:szCs w:val="22"/>
          <w:lang w:val="en-US"/>
        </w:rPr>
        <w:t>requested the following Rapid Response Profiles</w:t>
      </w:r>
      <w:r>
        <w:rPr>
          <w:rFonts w:ascii="Arial" w:hAnsi="Arial" w:cs="Arial"/>
          <w:sz w:val="22"/>
          <w:szCs w:val="22"/>
          <w:lang w:val="en-US"/>
        </w:rPr>
        <w:t xml:space="preserve"> </w:t>
      </w:r>
      <w:r w:rsidRPr="008C659A">
        <w:rPr>
          <w:rFonts w:ascii="Arial" w:hAnsi="Arial" w:cs="Arial"/>
          <w:sz w:val="22"/>
          <w:szCs w:val="22"/>
          <w:lang w:val="en-US"/>
        </w:rPr>
        <w:t>to support the</w:t>
      </w:r>
      <w:r w:rsidRPr="00662CBB">
        <w:rPr>
          <w:rFonts w:ascii="Arial" w:hAnsi="Arial" w:cs="Arial"/>
          <w:sz w:val="22"/>
          <w:szCs w:val="22"/>
          <w:lang w:val="en-MY"/>
        </w:rPr>
        <w:t xml:space="preserve"> </w:t>
      </w:r>
      <w:proofErr w:type="spellStart"/>
      <w:r w:rsidRPr="00662CBB">
        <w:rPr>
          <w:rFonts w:ascii="Arial" w:hAnsi="Arial" w:cs="Arial"/>
          <w:sz w:val="22"/>
          <w:szCs w:val="22"/>
          <w:lang w:val="en-MY"/>
        </w:rPr>
        <w:t>Zuboumbian</w:t>
      </w:r>
      <w:proofErr w:type="spellEnd"/>
      <w:r w:rsidRPr="008C659A">
        <w:rPr>
          <w:rFonts w:ascii="Arial" w:hAnsi="Arial" w:cs="Arial"/>
          <w:sz w:val="22"/>
          <w:szCs w:val="22"/>
          <w:lang w:val="en-US"/>
        </w:rPr>
        <w:t xml:space="preserve"> RC</w:t>
      </w:r>
      <w:r w:rsidRPr="00662CBB">
        <w:rPr>
          <w:rFonts w:ascii="Arial" w:hAnsi="Arial" w:cs="Arial"/>
          <w:sz w:val="22"/>
          <w:szCs w:val="22"/>
          <w:lang w:val="en-MY"/>
        </w:rPr>
        <w:t>S</w:t>
      </w:r>
      <w:r w:rsidRPr="008C659A">
        <w:rPr>
          <w:rFonts w:ascii="Arial" w:hAnsi="Arial" w:cs="Arial"/>
          <w:sz w:val="22"/>
          <w:szCs w:val="22"/>
          <w:lang w:val="en-US"/>
        </w:rPr>
        <w:t xml:space="preserve">. </w:t>
      </w:r>
    </w:p>
    <w:p w14:paraId="08714F42" w14:textId="77777777" w:rsidR="00AE1A23" w:rsidRPr="00C519AE" w:rsidRDefault="00AE1A23" w:rsidP="00AE1A23">
      <w:pPr>
        <w:pStyle w:val="Textodeprrafo"/>
        <w:numPr>
          <w:ilvl w:val="0"/>
          <w:numId w:val="25"/>
        </w:numPr>
        <w:spacing w:before="120" w:after="120" w:line="240" w:lineRule="auto"/>
        <w:jc w:val="both"/>
        <w:rPr>
          <w:rFonts w:ascii="Arial" w:hAnsi="Arial" w:cs="Arial"/>
          <w:sz w:val="22"/>
          <w:szCs w:val="22"/>
          <w:lang w:val="en-US"/>
        </w:rPr>
      </w:pPr>
      <w:r w:rsidRPr="00F826B7">
        <w:rPr>
          <w:rFonts w:ascii="Arial" w:hAnsi="Arial" w:cs="Arial"/>
          <w:b/>
          <w:bCs/>
          <w:sz w:val="22"/>
          <w:szCs w:val="22"/>
          <w:lang w:val="en-US"/>
        </w:rPr>
        <w:t xml:space="preserve">1 x </w:t>
      </w:r>
      <w:r w:rsidRPr="00F73BBC">
        <w:rPr>
          <w:rFonts w:ascii="Arial" w:hAnsi="Arial" w:cs="Arial"/>
          <w:b/>
          <w:bCs/>
          <w:sz w:val="22"/>
          <w:szCs w:val="22"/>
          <w:lang w:val="en-US"/>
        </w:rPr>
        <w:t xml:space="preserve">CVA </w:t>
      </w:r>
      <w:r w:rsidRPr="00F826B7">
        <w:rPr>
          <w:rFonts w:ascii="Arial" w:hAnsi="Arial" w:cs="Arial"/>
          <w:b/>
          <w:bCs/>
          <w:sz w:val="22"/>
          <w:szCs w:val="22"/>
          <w:lang w:val="en-US"/>
        </w:rPr>
        <w:t xml:space="preserve">Coordinator: </w:t>
      </w:r>
      <w:r w:rsidRPr="00F826B7">
        <w:rPr>
          <w:rFonts w:ascii="Arial" w:hAnsi="Arial" w:cs="Arial"/>
          <w:sz w:val="22"/>
          <w:szCs w:val="22"/>
          <w:lang w:val="en-US"/>
        </w:rPr>
        <w:t xml:space="preserve">for 3 months, although shorter availability will be considered, based in </w:t>
      </w:r>
      <w:r w:rsidRPr="00F73BBC">
        <w:rPr>
          <w:rFonts w:ascii="Arial" w:hAnsi="Arial" w:cs="Arial"/>
          <w:sz w:val="22"/>
          <w:szCs w:val="22"/>
          <w:lang w:val="en-US"/>
        </w:rPr>
        <w:t>Nav</w:t>
      </w:r>
      <w:r w:rsidRPr="00662CBB">
        <w:rPr>
          <w:rFonts w:ascii="Arial" w:hAnsi="Arial" w:cs="Arial"/>
          <w:sz w:val="22"/>
          <w:szCs w:val="22"/>
          <w:lang w:val="en-MY"/>
        </w:rPr>
        <w:t>o</w:t>
      </w:r>
      <w:r w:rsidRPr="00F73BBC">
        <w:rPr>
          <w:rFonts w:ascii="Arial" w:hAnsi="Arial" w:cs="Arial"/>
          <w:sz w:val="22"/>
          <w:szCs w:val="22"/>
          <w:lang w:val="en-US"/>
        </w:rPr>
        <w:t xml:space="preserve">ria </w:t>
      </w:r>
      <w:r w:rsidRPr="00F826B7">
        <w:rPr>
          <w:rFonts w:ascii="Arial" w:hAnsi="Arial" w:cs="Arial"/>
          <w:sz w:val="22"/>
          <w:szCs w:val="22"/>
          <w:lang w:val="en-US"/>
        </w:rPr>
        <w:t xml:space="preserve">with travel to </w:t>
      </w:r>
      <w:r w:rsidRPr="00F73BBC">
        <w:rPr>
          <w:rFonts w:ascii="Arial" w:hAnsi="Arial" w:cs="Arial"/>
          <w:sz w:val="22"/>
          <w:szCs w:val="22"/>
          <w:lang w:val="en-US"/>
        </w:rPr>
        <w:t>Cosme</w:t>
      </w:r>
      <w:r w:rsidRPr="00662CBB">
        <w:rPr>
          <w:rFonts w:ascii="Arial" w:hAnsi="Arial" w:cs="Arial"/>
          <w:sz w:val="22"/>
          <w:szCs w:val="22"/>
          <w:lang w:val="en-MY"/>
        </w:rPr>
        <w:t xml:space="preserve">. </w:t>
      </w:r>
    </w:p>
    <w:p w14:paraId="7DFA4F78" w14:textId="77777777" w:rsidR="00AE1A23" w:rsidRPr="00F826B7" w:rsidRDefault="00AE1A23" w:rsidP="00AE1A23">
      <w:pPr>
        <w:pStyle w:val="Textodeprrafo"/>
        <w:numPr>
          <w:ilvl w:val="0"/>
          <w:numId w:val="26"/>
        </w:numPr>
        <w:spacing w:before="120" w:after="120" w:line="240" w:lineRule="auto"/>
        <w:jc w:val="both"/>
        <w:rPr>
          <w:rFonts w:ascii="Arial" w:hAnsi="Arial" w:cs="Arial"/>
          <w:sz w:val="22"/>
          <w:szCs w:val="22"/>
          <w:lang w:val="en-US"/>
        </w:rPr>
      </w:pPr>
      <w:r w:rsidRPr="00F826B7">
        <w:rPr>
          <w:rFonts w:ascii="Arial" w:hAnsi="Arial" w:cs="Arial"/>
          <w:b/>
          <w:bCs/>
          <w:sz w:val="22"/>
          <w:szCs w:val="22"/>
          <w:lang w:val="en-US"/>
        </w:rPr>
        <w:t xml:space="preserve">1 x WASH Coordinator: </w:t>
      </w:r>
      <w:r w:rsidRPr="00F826B7">
        <w:rPr>
          <w:rFonts w:ascii="Arial" w:hAnsi="Arial" w:cs="Arial"/>
          <w:sz w:val="22"/>
          <w:szCs w:val="22"/>
          <w:lang w:val="en-US"/>
        </w:rPr>
        <w:t>for 3 months, although shorter availability will be considered, based in</w:t>
      </w:r>
      <w:r w:rsidRPr="0057590B">
        <w:rPr>
          <w:rFonts w:ascii="Arial" w:hAnsi="Arial" w:cs="Arial"/>
          <w:sz w:val="22"/>
          <w:szCs w:val="22"/>
          <w:lang w:val="en-US"/>
        </w:rPr>
        <w:t xml:space="preserve"> </w:t>
      </w:r>
      <w:proofErr w:type="spellStart"/>
      <w:r w:rsidRPr="00662CBB">
        <w:rPr>
          <w:rFonts w:ascii="Arial" w:hAnsi="Arial" w:cs="Arial"/>
          <w:sz w:val="22"/>
          <w:szCs w:val="22"/>
          <w:lang w:val="en-MY"/>
        </w:rPr>
        <w:t>Panzaria</w:t>
      </w:r>
      <w:proofErr w:type="spellEnd"/>
      <w:r w:rsidRPr="00662CBB">
        <w:rPr>
          <w:rFonts w:ascii="Arial" w:hAnsi="Arial" w:cs="Arial"/>
          <w:sz w:val="22"/>
          <w:szCs w:val="22"/>
          <w:lang w:val="en-MY"/>
        </w:rPr>
        <w:t xml:space="preserve"> city. </w:t>
      </w:r>
    </w:p>
    <w:p w14:paraId="06C7AD27" w14:textId="77777777" w:rsidR="00AE1A23" w:rsidRPr="001D3E11" w:rsidRDefault="00AE1A23" w:rsidP="00AE1A23">
      <w:pPr>
        <w:pStyle w:val="ListParagraph"/>
        <w:numPr>
          <w:ilvl w:val="0"/>
          <w:numId w:val="25"/>
        </w:numPr>
        <w:spacing w:line="240" w:lineRule="auto"/>
        <w:jc w:val="both"/>
        <w:rPr>
          <w:rFonts w:ascii="Arial" w:hAnsi="Arial" w:cs="Arial"/>
        </w:rPr>
      </w:pPr>
      <w:r w:rsidRPr="00F73BBC">
        <w:rPr>
          <w:rFonts w:ascii="Arial" w:eastAsia="Arial Unicode MS" w:hAnsi="Arial" w:cs="Arial"/>
          <w:b/>
          <w:bCs/>
          <w:color w:val="333333"/>
          <w:bdr w:val="nil"/>
          <w:lang w:eastAsia="es-ES"/>
          <w14:textOutline w14:w="0" w14:cap="flat" w14:cmpd="sng" w14:algn="ctr">
            <w14:noFill/>
            <w14:prstDash w14:val="solid"/>
            <w14:bevel/>
          </w14:textOutline>
        </w:rPr>
        <w:t>1 X H</w:t>
      </w:r>
      <w:r>
        <w:rPr>
          <w:rFonts w:ascii="Arial" w:eastAsia="Arial Unicode MS" w:hAnsi="Arial" w:cs="Arial"/>
          <w:b/>
          <w:bCs/>
          <w:color w:val="333333"/>
          <w:bdr w:val="nil"/>
          <w:lang w:eastAsia="es-ES"/>
          <w14:textOutline w14:w="0" w14:cap="flat" w14:cmpd="sng" w14:algn="ctr">
            <w14:noFill/>
            <w14:prstDash w14:val="solid"/>
            <w14:bevel/>
          </w14:textOutline>
        </w:rPr>
        <w:t>H</w:t>
      </w:r>
      <w:r w:rsidRPr="00F73BBC">
        <w:rPr>
          <w:rFonts w:ascii="Arial" w:eastAsia="Arial Unicode MS" w:hAnsi="Arial" w:cs="Arial"/>
          <w:b/>
          <w:bCs/>
          <w:color w:val="333333"/>
          <w:bdr w:val="nil"/>
          <w:lang w:eastAsia="es-ES"/>
          <w14:textOutline w14:w="0" w14:cap="flat" w14:cmpd="sng" w14:algn="ctr">
            <w14:noFill/>
            <w14:prstDash w14:val="solid"/>
            <w14:bevel/>
          </w14:textOutline>
        </w:rPr>
        <w:t>WTS</w:t>
      </w:r>
      <w:r>
        <w:rPr>
          <w:rFonts w:ascii="Arial" w:eastAsia="Arial Unicode MS" w:hAnsi="Arial" w:cs="Arial"/>
          <w:b/>
          <w:bCs/>
          <w:color w:val="333333"/>
          <w:bdr w:val="nil"/>
          <w:lang w:eastAsia="es-ES"/>
          <w14:textOutline w14:w="0" w14:cap="flat" w14:cmpd="sng" w14:algn="ctr">
            <w14:noFill/>
            <w14:prstDash w14:val="solid"/>
            <w14:bevel/>
          </w14:textOutline>
        </w:rPr>
        <w:t xml:space="preserve"> </w:t>
      </w:r>
      <w:r w:rsidRPr="00F73BBC">
        <w:rPr>
          <w:rFonts w:ascii="Arial" w:eastAsia="Arial Unicode MS" w:hAnsi="Arial" w:cs="Arial"/>
          <w:b/>
          <w:bCs/>
          <w:color w:val="333333"/>
          <w:bdr w:val="nil"/>
          <w:lang w:eastAsia="es-ES"/>
          <w14:textOutline w14:w="0" w14:cap="flat" w14:cmpd="sng" w14:algn="ctr">
            <w14:noFill/>
            <w14:prstDash w14:val="solid"/>
            <w14:bevel/>
          </w14:textOutline>
        </w:rPr>
        <w:t xml:space="preserve">ERU </w:t>
      </w:r>
      <w:r>
        <w:rPr>
          <w:rFonts w:ascii="Arial" w:eastAsia="Arial Unicode MS" w:hAnsi="Arial" w:cs="Arial"/>
          <w:b/>
          <w:bCs/>
          <w:color w:val="333333"/>
          <w:bdr w:val="nil"/>
          <w:lang w:eastAsia="es-ES"/>
          <w14:textOutline w14:w="0" w14:cap="flat" w14:cmpd="sng" w14:algn="ctr">
            <w14:noFill/>
            <w14:prstDash w14:val="solid"/>
            <w14:bevel/>
          </w14:textOutline>
        </w:rPr>
        <w:t>– TL</w:t>
      </w:r>
      <w:r>
        <w:rPr>
          <w:rFonts w:ascii="Arial" w:eastAsia="Arial Unicode MS" w:hAnsi="Arial" w:cs="Arial"/>
          <w:color w:val="333333"/>
          <w:bdr w:val="nil"/>
          <w:lang w:eastAsia="es-ES"/>
          <w14:textOutline w14:w="0" w14:cap="flat" w14:cmpd="sng" w14:algn="ctr">
            <w14:noFill/>
            <w14:prstDash w14:val="solid"/>
            <w14:bevel/>
          </w14:textOutline>
        </w:rPr>
        <w:t>:</w:t>
      </w:r>
      <w:r w:rsidRPr="00730172">
        <w:rPr>
          <w:rFonts w:ascii="Arial" w:eastAsia="Arial Unicode MS" w:hAnsi="Arial" w:cs="Arial"/>
          <w:color w:val="333333"/>
          <w:bdr w:val="nil"/>
          <w:lang w:eastAsia="es-ES"/>
          <w14:textOutline w14:w="0" w14:cap="flat" w14:cmpd="sng" w14:algn="ctr">
            <w14:noFill/>
            <w14:prstDash w14:val="solid"/>
            <w14:bevel/>
          </w14:textOutline>
        </w:rPr>
        <w:t xml:space="preserve"> </w:t>
      </w:r>
      <w:r w:rsidRPr="0000283C">
        <w:rPr>
          <w:rFonts w:ascii="Arial" w:hAnsi="Arial" w:cs="Arial"/>
        </w:rPr>
        <w:t xml:space="preserve">initial deployment of a Team Leader to </w:t>
      </w:r>
      <w:proofErr w:type="spellStart"/>
      <w:r>
        <w:rPr>
          <w:rFonts w:ascii="Arial" w:hAnsi="Arial" w:cs="Arial"/>
        </w:rPr>
        <w:t>Navoria</w:t>
      </w:r>
      <w:proofErr w:type="spellEnd"/>
      <w:r>
        <w:rPr>
          <w:rFonts w:ascii="Arial" w:hAnsi="Arial" w:cs="Arial"/>
        </w:rPr>
        <w:t xml:space="preserve"> to </w:t>
      </w:r>
      <w:r w:rsidRPr="0000283C">
        <w:rPr>
          <w:rFonts w:ascii="Arial" w:hAnsi="Arial" w:cs="Arial"/>
        </w:rPr>
        <w:t>support the National Society and delegation to assess and determine the further resources to be deployed. Based on the assessment findings the configuration of the ERU i.e., equipment and team composition will be confirmed.</w:t>
      </w:r>
    </w:p>
    <w:p w14:paraId="354A5CB4" w14:textId="77777777" w:rsidR="00AE1A23" w:rsidRPr="005A143D" w:rsidRDefault="00AE1A23" w:rsidP="00AE1A23">
      <w:pPr>
        <w:pStyle w:val="Textodeprrafo"/>
        <w:numPr>
          <w:ilvl w:val="0"/>
          <w:numId w:val="25"/>
        </w:numPr>
        <w:spacing w:before="120" w:after="120" w:line="240" w:lineRule="auto"/>
        <w:jc w:val="both"/>
        <w:rPr>
          <w:rFonts w:ascii="Arial" w:hAnsi="Arial" w:cs="Arial"/>
          <w:sz w:val="22"/>
          <w:szCs w:val="22"/>
          <w:lang w:val="en-US"/>
        </w:rPr>
      </w:pPr>
      <w:r w:rsidRPr="00F73BBC">
        <w:rPr>
          <w:rFonts w:ascii="Arial" w:hAnsi="Arial" w:cs="Arial"/>
          <w:b/>
          <w:bCs/>
          <w:sz w:val="22"/>
          <w:szCs w:val="22"/>
          <w:lang w:val="en-US"/>
        </w:rPr>
        <w:t>1 x ERU WASH Water Supply and Rehabilitation (WSR</w:t>
      </w:r>
      <w:r w:rsidRPr="00AA1B46">
        <w:rPr>
          <w:rFonts w:ascii="Arial" w:hAnsi="Arial" w:cs="Arial"/>
          <w:b/>
          <w:bCs/>
          <w:sz w:val="22"/>
          <w:szCs w:val="22"/>
          <w:lang w:val="en-US"/>
        </w:rPr>
        <w:t>)</w:t>
      </w:r>
      <w:r w:rsidRPr="00F12D36">
        <w:rPr>
          <w:rFonts w:ascii="Arial" w:hAnsi="Arial" w:cs="Arial"/>
          <w:b/>
          <w:bCs/>
          <w:sz w:val="22"/>
          <w:szCs w:val="22"/>
          <w:lang w:val="en-US"/>
        </w:rPr>
        <w:t xml:space="preserve"> TL</w:t>
      </w:r>
      <w:r>
        <w:rPr>
          <w:rFonts w:ascii="Arial" w:hAnsi="Arial" w:cs="Arial"/>
          <w:sz w:val="22"/>
          <w:szCs w:val="22"/>
          <w:lang w:val="en-US"/>
        </w:rPr>
        <w:t xml:space="preserve"> </w:t>
      </w:r>
      <w:r w:rsidRPr="00662CBB">
        <w:rPr>
          <w:rFonts w:ascii="Arial" w:hAnsi="Arial" w:cs="Arial"/>
          <w:sz w:val="22"/>
          <w:szCs w:val="22"/>
          <w:lang w:val="en-MY"/>
        </w:rPr>
        <w:t>initial</w:t>
      </w:r>
      <w:r w:rsidRPr="0000283C">
        <w:rPr>
          <w:rFonts w:ascii="Arial" w:hAnsi="Arial" w:cs="Arial"/>
          <w:sz w:val="22"/>
          <w:szCs w:val="22"/>
          <w:lang w:val="en-US"/>
        </w:rPr>
        <w:t xml:space="preserve"> deployment of a Team Leader to</w:t>
      </w:r>
      <w:r w:rsidRPr="00662CBB">
        <w:rPr>
          <w:rFonts w:ascii="Arial" w:hAnsi="Arial" w:cs="Arial"/>
          <w:sz w:val="22"/>
          <w:szCs w:val="22"/>
          <w:lang w:val="en-MY"/>
        </w:rPr>
        <w:t xml:space="preserve"> </w:t>
      </w:r>
      <w:proofErr w:type="spellStart"/>
      <w:r w:rsidRPr="00662CBB">
        <w:rPr>
          <w:rFonts w:ascii="Arial" w:hAnsi="Arial" w:cs="Arial"/>
          <w:sz w:val="22"/>
          <w:szCs w:val="22"/>
          <w:lang w:val="en-MY"/>
        </w:rPr>
        <w:t>Navoria</w:t>
      </w:r>
      <w:proofErr w:type="spellEnd"/>
      <w:r w:rsidRPr="00662CBB">
        <w:rPr>
          <w:rFonts w:ascii="Arial" w:hAnsi="Arial" w:cs="Arial"/>
          <w:sz w:val="22"/>
          <w:szCs w:val="22"/>
          <w:lang w:val="en-MY"/>
        </w:rPr>
        <w:t xml:space="preserve"> </w:t>
      </w:r>
      <w:r>
        <w:rPr>
          <w:rFonts w:ascii="Arial" w:hAnsi="Arial" w:cs="Arial"/>
          <w:sz w:val="22"/>
          <w:szCs w:val="22"/>
          <w:lang w:val="en-MY"/>
        </w:rPr>
        <w:t xml:space="preserve">and Cosme </w:t>
      </w:r>
      <w:r w:rsidRPr="00662CBB">
        <w:rPr>
          <w:rFonts w:ascii="Arial" w:hAnsi="Arial" w:cs="Arial"/>
          <w:sz w:val="22"/>
          <w:szCs w:val="22"/>
          <w:lang w:val="en-MY"/>
        </w:rPr>
        <w:t>to</w:t>
      </w:r>
      <w:r w:rsidRPr="0000283C">
        <w:rPr>
          <w:rFonts w:ascii="Arial" w:hAnsi="Arial" w:cs="Arial"/>
          <w:sz w:val="22"/>
          <w:szCs w:val="22"/>
          <w:lang w:val="en-US"/>
        </w:rPr>
        <w:t xml:space="preserve"> support the National Society and delegation to assess and determine the further resources to be deployed. Based on the assessment findings the configuration of the ERU i.e., equipment and team composition will be confirmed.</w:t>
      </w:r>
      <w:r w:rsidRPr="00662CBB">
        <w:rPr>
          <w:rFonts w:ascii="Arial" w:hAnsi="Arial" w:cs="Arial"/>
          <w:b/>
          <w:bCs/>
          <w:sz w:val="22"/>
          <w:szCs w:val="22"/>
          <w:lang w:val="en-MY"/>
        </w:rPr>
        <w:t xml:space="preserve"> </w:t>
      </w:r>
    </w:p>
    <w:p w14:paraId="00D32D53" w14:textId="77777777" w:rsidR="00AE1A23" w:rsidRPr="00D50071" w:rsidRDefault="00AE1A23" w:rsidP="00AE1A23">
      <w:pPr>
        <w:pStyle w:val="Textodeprrafo"/>
        <w:numPr>
          <w:ilvl w:val="0"/>
          <w:numId w:val="25"/>
        </w:numPr>
        <w:spacing w:before="120" w:after="120" w:line="240" w:lineRule="auto"/>
        <w:jc w:val="both"/>
        <w:rPr>
          <w:rFonts w:ascii="Arial" w:hAnsi="Arial" w:cs="Arial"/>
          <w:sz w:val="22"/>
          <w:szCs w:val="22"/>
          <w:lang w:val="en-US"/>
        </w:rPr>
      </w:pPr>
      <w:r w:rsidRPr="00F73BBC">
        <w:rPr>
          <w:rFonts w:ascii="Arial" w:hAnsi="Arial" w:cs="Arial"/>
          <w:b/>
          <w:bCs/>
          <w:sz w:val="22"/>
          <w:szCs w:val="22"/>
          <w:lang w:val="en-US"/>
        </w:rPr>
        <w:t>2</w:t>
      </w:r>
      <w:r w:rsidRPr="00662CBB">
        <w:rPr>
          <w:rFonts w:ascii="Arial" w:hAnsi="Arial" w:cs="Arial"/>
          <w:b/>
          <w:bCs/>
          <w:sz w:val="22"/>
          <w:szCs w:val="22"/>
          <w:lang w:val="en-MY"/>
        </w:rPr>
        <w:t xml:space="preserve"> X</w:t>
      </w:r>
      <w:r>
        <w:rPr>
          <w:rFonts w:ascii="Arial" w:hAnsi="Arial" w:cs="Arial"/>
          <w:b/>
          <w:bCs/>
          <w:sz w:val="22"/>
          <w:szCs w:val="22"/>
          <w:lang w:val="en-US"/>
        </w:rPr>
        <w:t xml:space="preserve"> Hygiene Promotion O</w:t>
      </w:r>
      <w:r w:rsidRPr="00F73BBC">
        <w:rPr>
          <w:rFonts w:ascii="Arial" w:hAnsi="Arial" w:cs="Arial"/>
          <w:b/>
          <w:bCs/>
          <w:sz w:val="22"/>
          <w:szCs w:val="22"/>
          <w:lang w:val="en-US"/>
        </w:rPr>
        <w:t>fficers</w:t>
      </w:r>
      <w:r w:rsidRPr="0675B1DA">
        <w:rPr>
          <w:rFonts w:ascii="Arial" w:hAnsi="Arial" w:cs="Arial"/>
          <w:sz w:val="22"/>
          <w:szCs w:val="22"/>
          <w:lang w:val="en-US"/>
        </w:rPr>
        <w:t xml:space="preserve"> </w:t>
      </w:r>
      <w:r>
        <w:rPr>
          <w:rFonts w:ascii="Arial" w:hAnsi="Arial" w:cs="Arial"/>
          <w:sz w:val="22"/>
          <w:szCs w:val="22"/>
          <w:lang w:val="en-MY"/>
        </w:rPr>
        <w:t xml:space="preserve">for 3 </w:t>
      </w:r>
      <w:r w:rsidRPr="00662CBB">
        <w:rPr>
          <w:rFonts w:ascii="Arial" w:hAnsi="Arial" w:cs="Arial"/>
          <w:sz w:val="22"/>
          <w:szCs w:val="22"/>
          <w:lang w:val="en-MY"/>
        </w:rPr>
        <w:t>month</w:t>
      </w:r>
      <w:r>
        <w:rPr>
          <w:rFonts w:ascii="Arial" w:hAnsi="Arial" w:cs="Arial"/>
          <w:sz w:val="22"/>
          <w:szCs w:val="22"/>
          <w:lang w:val="en-MY"/>
        </w:rPr>
        <w:t xml:space="preserve">s </w:t>
      </w:r>
      <w:proofErr w:type="spellStart"/>
      <w:r w:rsidRPr="0675B1DA">
        <w:rPr>
          <w:rFonts w:ascii="Arial" w:hAnsi="Arial" w:cs="Arial"/>
          <w:sz w:val="22"/>
          <w:szCs w:val="22"/>
          <w:lang w:val="en-US"/>
        </w:rPr>
        <w:t>Navoria</w:t>
      </w:r>
      <w:proofErr w:type="spellEnd"/>
      <w:r w:rsidRPr="00662CBB">
        <w:rPr>
          <w:rFonts w:ascii="Arial" w:hAnsi="Arial" w:cs="Arial"/>
          <w:sz w:val="22"/>
          <w:szCs w:val="22"/>
          <w:lang w:val="en-MY"/>
        </w:rPr>
        <w:t xml:space="preserve"> and </w:t>
      </w:r>
      <w:r w:rsidRPr="0675B1DA">
        <w:rPr>
          <w:rFonts w:ascii="Arial" w:hAnsi="Arial" w:cs="Arial"/>
          <w:sz w:val="22"/>
          <w:szCs w:val="22"/>
          <w:lang w:val="en-US"/>
        </w:rPr>
        <w:t>Cosme</w:t>
      </w:r>
      <w:r w:rsidRPr="00662CBB">
        <w:rPr>
          <w:rFonts w:ascii="Arial" w:hAnsi="Arial" w:cs="Arial"/>
          <w:sz w:val="22"/>
          <w:szCs w:val="22"/>
          <w:lang w:val="en-MY"/>
        </w:rPr>
        <w:t xml:space="preserve"> region. </w:t>
      </w:r>
    </w:p>
    <w:p w14:paraId="407E8B04" w14:textId="77777777" w:rsidR="00AE1A23" w:rsidRPr="003A0894" w:rsidRDefault="00AE1A23" w:rsidP="00AE1A23">
      <w:pPr>
        <w:pStyle w:val="Textodeprrafo"/>
        <w:numPr>
          <w:ilvl w:val="0"/>
          <w:numId w:val="25"/>
        </w:numPr>
        <w:spacing w:before="120" w:after="120" w:line="240" w:lineRule="auto"/>
        <w:jc w:val="both"/>
        <w:rPr>
          <w:rFonts w:ascii="Arial" w:hAnsi="Arial" w:cs="Arial"/>
          <w:sz w:val="22"/>
          <w:szCs w:val="22"/>
          <w:lang w:val="en-US"/>
        </w:rPr>
      </w:pPr>
      <w:r>
        <w:rPr>
          <w:rFonts w:ascii="Arial" w:hAnsi="Arial" w:cs="Arial"/>
          <w:b/>
          <w:bCs/>
          <w:sz w:val="22"/>
          <w:szCs w:val="22"/>
          <w:lang w:val="en-MY"/>
        </w:rPr>
        <w:t xml:space="preserve">1 X Logistics ERU </w:t>
      </w:r>
      <w:r w:rsidRPr="00662CBB">
        <w:rPr>
          <w:rFonts w:ascii="Arial" w:hAnsi="Arial" w:cs="Arial"/>
          <w:b/>
          <w:bCs/>
          <w:sz w:val="22"/>
          <w:szCs w:val="22"/>
          <w:lang w:val="en-MY"/>
        </w:rPr>
        <w:t>for 3 months</w:t>
      </w:r>
      <w:r w:rsidRPr="00662CBB">
        <w:rPr>
          <w:rFonts w:ascii="Arial" w:hAnsi="Arial" w:cs="Arial"/>
          <w:sz w:val="22"/>
          <w:szCs w:val="22"/>
          <w:lang w:val="en-MY"/>
        </w:rPr>
        <w:t xml:space="preserve">. Team members to split between </w:t>
      </w:r>
      <w:proofErr w:type="spellStart"/>
      <w:r w:rsidRPr="00662CBB">
        <w:rPr>
          <w:rFonts w:ascii="Arial" w:hAnsi="Arial" w:cs="Arial"/>
          <w:sz w:val="22"/>
          <w:szCs w:val="22"/>
          <w:lang w:val="en-MY"/>
        </w:rPr>
        <w:t>Panzaria</w:t>
      </w:r>
      <w:proofErr w:type="spellEnd"/>
      <w:r w:rsidRPr="00662CBB">
        <w:rPr>
          <w:rFonts w:ascii="Arial" w:hAnsi="Arial" w:cs="Arial"/>
          <w:sz w:val="22"/>
          <w:szCs w:val="22"/>
          <w:lang w:val="en-MY"/>
        </w:rPr>
        <w:t xml:space="preserve"> and Cosme region.</w:t>
      </w:r>
    </w:p>
    <w:p w14:paraId="51A7E554" w14:textId="77777777" w:rsidR="00AE1A23" w:rsidRPr="00842B46" w:rsidRDefault="00AE1A23" w:rsidP="00AE1A23">
      <w:pPr>
        <w:pStyle w:val="Textodeprrafo"/>
        <w:numPr>
          <w:ilvl w:val="0"/>
          <w:numId w:val="25"/>
        </w:numPr>
        <w:spacing w:before="120" w:after="120" w:line="240" w:lineRule="auto"/>
        <w:jc w:val="both"/>
        <w:rPr>
          <w:rFonts w:ascii="Arial" w:hAnsi="Arial" w:cs="Arial"/>
          <w:sz w:val="22"/>
          <w:szCs w:val="22"/>
          <w:lang w:val="en-US"/>
        </w:rPr>
      </w:pPr>
      <w:r w:rsidRPr="00662CBB">
        <w:rPr>
          <w:rFonts w:ascii="Arial" w:hAnsi="Arial" w:cs="Arial"/>
          <w:b/>
          <w:bCs/>
          <w:sz w:val="22"/>
          <w:szCs w:val="22"/>
          <w:lang w:val="en-MY"/>
        </w:rPr>
        <w:t xml:space="preserve">1 X Water Module 15 </w:t>
      </w:r>
      <w:r w:rsidRPr="00584444">
        <w:rPr>
          <w:rFonts w:ascii="Arial" w:hAnsi="Arial" w:cs="Arial"/>
          <w:b/>
          <w:bCs/>
          <w:sz w:val="22"/>
          <w:szCs w:val="22"/>
          <w:lang w:val="en-US"/>
        </w:rPr>
        <w:t>ERU</w:t>
      </w:r>
      <w:r w:rsidRPr="00662CBB">
        <w:rPr>
          <w:rFonts w:ascii="Arial" w:hAnsi="Arial" w:cs="Arial"/>
          <w:sz w:val="22"/>
          <w:szCs w:val="22"/>
          <w:lang w:val="en-MY"/>
        </w:rPr>
        <w:t xml:space="preserve"> </w:t>
      </w:r>
      <w:r w:rsidRPr="00842B46">
        <w:rPr>
          <w:rFonts w:ascii="Arial" w:hAnsi="Arial" w:cs="Arial"/>
          <w:sz w:val="22"/>
          <w:szCs w:val="22"/>
          <w:lang w:val="en-US"/>
        </w:rPr>
        <w:t>to</w:t>
      </w:r>
      <w:r w:rsidRPr="00662CBB">
        <w:rPr>
          <w:rFonts w:ascii="Arial" w:hAnsi="Arial" w:cs="Arial"/>
          <w:sz w:val="22"/>
          <w:szCs w:val="22"/>
          <w:lang w:val="en-MY"/>
        </w:rPr>
        <w:t xml:space="preserve"> </w:t>
      </w:r>
      <w:r w:rsidRPr="00842B46">
        <w:rPr>
          <w:rFonts w:ascii="Arial" w:hAnsi="Arial" w:cs="Arial"/>
          <w:sz w:val="22"/>
          <w:szCs w:val="22"/>
          <w:lang w:val="en-US"/>
        </w:rPr>
        <w:t>Cosme</w:t>
      </w:r>
    </w:p>
    <w:p w14:paraId="3115BAC2" w14:textId="77777777" w:rsidR="00AE1A23" w:rsidRPr="00997144" w:rsidRDefault="00AE1A23" w:rsidP="00AE1A23">
      <w:pPr>
        <w:pStyle w:val="Textodeprrafo"/>
        <w:numPr>
          <w:ilvl w:val="0"/>
          <w:numId w:val="25"/>
        </w:numPr>
        <w:spacing w:before="120" w:after="120" w:line="240" w:lineRule="auto"/>
        <w:jc w:val="both"/>
        <w:rPr>
          <w:rFonts w:ascii="Arial" w:hAnsi="Arial" w:cs="Arial"/>
          <w:sz w:val="22"/>
          <w:szCs w:val="22"/>
          <w:lang w:val="en-US"/>
        </w:rPr>
      </w:pPr>
      <w:r>
        <w:rPr>
          <w:rFonts w:ascii="Arial" w:hAnsi="Arial" w:cs="Arial"/>
          <w:b/>
          <w:bCs/>
          <w:sz w:val="22"/>
          <w:szCs w:val="22"/>
          <w:lang w:val="en-MY"/>
        </w:rPr>
        <w:t>1 X Mass Sanitation M</w:t>
      </w:r>
      <w:r w:rsidRPr="00662CBB">
        <w:rPr>
          <w:rFonts w:ascii="Arial" w:hAnsi="Arial" w:cs="Arial"/>
          <w:b/>
          <w:bCs/>
          <w:sz w:val="22"/>
          <w:szCs w:val="22"/>
          <w:lang w:val="en-MY"/>
        </w:rPr>
        <w:t>odule 20 ERU</w:t>
      </w:r>
      <w:r w:rsidRPr="00662CBB">
        <w:rPr>
          <w:rFonts w:ascii="Arial" w:hAnsi="Arial" w:cs="Arial"/>
          <w:sz w:val="22"/>
          <w:szCs w:val="22"/>
          <w:lang w:val="en-MY"/>
        </w:rPr>
        <w:t xml:space="preserve"> to</w:t>
      </w:r>
      <w:r>
        <w:rPr>
          <w:rFonts w:ascii="Arial" w:hAnsi="Arial" w:cs="Arial"/>
          <w:sz w:val="22"/>
          <w:szCs w:val="22"/>
          <w:lang w:val="en-MY"/>
        </w:rPr>
        <w:t xml:space="preserve"> </w:t>
      </w:r>
      <w:proofErr w:type="spellStart"/>
      <w:r>
        <w:rPr>
          <w:rFonts w:ascii="Arial" w:hAnsi="Arial" w:cs="Arial"/>
          <w:sz w:val="22"/>
          <w:szCs w:val="22"/>
          <w:lang w:val="en-MY"/>
        </w:rPr>
        <w:t>Navoria</w:t>
      </w:r>
      <w:proofErr w:type="spellEnd"/>
    </w:p>
    <w:p w14:paraId="0913A543" w14:textId="2269EF56" w:rsidR="00AE1A23" w:rsidRPr="00AE1A23" w:rsidRDefault="00AE1A23" w:rsidP="00073412">
      <w:pPr>
        <w:pStyle w:val="Textodeprrafo"/>
        <w:numPr>
          <w:ilvl w:val="0"/>
          <w:numId w:val="25"/>
        </w:numPr>
        <w:spacing w:before="120" w:after="120" w:line="240" w:lineRule="auto"/>
        <w:jc w:val="both"/>
        <w:rPr>
          <w:rFonts w:ascii="Arial" w:hAnsi="Arial" w:cs="Arial"/>
          <w:sz w:val="22"/>
          <w:szCs w:val="22"/>
          <w:lang w:val="en-US"/>
        </w:rPr>
      </w:pPr>
      <w:r w:rsidRPr="00F12D36">
        <w:rPr>
          <w:rFonts w:ascii="Arial" w:hAnsi="Arial" w:cs="Arial"/>
          <w:b/>
          <w:bCs/>
          <w:sz w:val="22"/>
          <w:szCs w:val="22"/>
          <w:lang w:val="en-US"/>
        </w:rPr>
        <w:t xml:space="preserve">1 X FSM </w:t>
      </w:r>
      <w:r>
        <w:rPr>
          <w:rFonts w:ascii="Arial" w:hAnsi="Arial" w:cs="Arial"/>
          <w:b/>
          <w:bCs/>
          <w:sz w:val="22"/>
          <w:szCs w:val="22"/>
          <w:lang w:val="en-US"/>
        </w:rPr>
        <w:t xml:space="preserve">ERU: </w:t>
      </w:r>
      <w:r w:rsidRPr="00F12D36">
        <w:rPr>
          <w:rFonts w:ascii="Arial" w:hAnsi="Arial" w:cs="Arial"/>
          <w:sz w:val="22"/>
          <w:szCs w:val="22"/>
          <w:lang w:val="en-US"/>
        </w:rPr>
        <w:t>Refugees camps in Cosme</w:t>
      </w:r>
    </w:p>
    <w:p w14:paraId="0D102AC4" w14:textId="77777777" w:rsidR="00AE1A23" w:rsidRDefault="00AE1A23" w:rsidP="00AB7DC1">
      <w:pPr>
        <w:pStyle w:val="Textodeprrafo"/>
        <w:spacing w:before="120" w:after="120" w:line="240" w:lineRule="auto"/>
        <w:jc w:val="both"/>
        <w:rPr>
          <w:rFonts w:ascii="Arial" w:hAnsi="Arial" w:cs="Arial"/>
          <w:sz w:val="22"/>
          <w:szCs w:val="24"/>
          <w:lang w:val="en-NZ"/>
        </w:rPr>
      </w:pPr>
    </w:p>
    <w:p w14:paraId="716447A7" w14:textId="578AC4A9" w:rsidR="00F826B7" w:rsidRPr="00842B46" w:rsidRDefault="0013120E" w:rsidP="00AB7DC1">
      <w:pPr>
        <w:pStyle w:val="Textodeprrafo"/>
        <w:spacing w:before="120" w:after="120" w:line="240" w:lineRule="auto"/>
        <w:jc w:val="both"/>
        <w:rPr>
          <w:rFonts w:ascii="Arial" w:hAnsi="Arial" w:cs="Arial"/>
          <w:sz w:val="22"/>
          <w:szCs w:val="22"/>
          <w:lang w:val="en-US"/>
        </w:rPr>
      </w:pPr>
      <w:r w:rsidRPr="0013120E">
        <w:rPr>
          <w:rFonts w:ascii="Arial" w:hAnsi="Arial" w:cs="Arial"/>
          <w:noProof/>
          <w:sz w:val="22"/>
          <w:szCs w:val="22"/>
          <w:lang w:val="en-US"/>
        </w:rPr>
        <w:lastRenderedPageBreak/>
        <w:drawing>
          <wp:inline distT="0" distB="0" distL="0" distR="0" wp14:anchorId="01A763B6" wp14:editId="140ED403">
            <wp:extent cx="6645910" cy="3740150"/>
            <wp:effectExtent l="0" t="0" r="2540" b="0"/>
            <wp:docPr id="1977019554" name="Picture 1" descr="A white board with red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019554" name="Picture 1" descr="A white board with red and blue text&#10;&#10;Description automatically generated"/>
                    <pic:cNvPicPr/>
                  </pic:nvPicPr>
                  <pic:blipFill>
                    <a:blip r:embed="rId30"/>
                    <a:stretch>
                      <a:fillRect/>
                    </a:stretch>
                  </pic:blipFill>
                  <pic:spPr>
                    <a:xfrm>
                      <a:off x="0" y="0"/>
                      <a:ext cx="6645910" cy="3740150"/>
                    </a:xfrm>
                    <a:prstGeom prst="rect">
                      <a:avLst/>
                    </a:prstGeom>
                  </pic:spPr>
                </pic:pic>
              </a:graphicData>
            </a:graphic>
          </wp:inline>
        </w:drawing>
      </w:r>
    </w:p>
    <w:p w14:paraId="1A8D92B3" w14:textId="785CC887" w:rsidR="00B13D17" w:rsidRPr="009F3092" w:rsidRDefault="00B13D17" w:rsidP="00AB7DC1">
      <w:pPr>
        <w:spacing w:before="120" w:after="120"/>
        <w:ind w:right="-1"/>
        <w:jc w:val="both"/>
        <w:rPr>
          <w:rFonts w:ascii="Arial" w:hAnsi="Arial" w:cs="Arial"/>
          <w:color w:val="333333"/>
          <w:sz w:val="22"/>
          <w:szCs w:val="22"/>
          <w:lang w:val="en-NZ" w:eastAsia="es-ES"/>
          <w14:textOutline w14:w="0" w14:cap="flat" w14:cmpd="sng" w14:algn="ctr">
            <w14:noFill/>
            <w14:prstDash w14:val="solid"/>
            <w14:bevel/>
          </w14:textOutline>
        </w:rPr>
      </w:pPr>
    </w:p>
    <w:p w14:paraId="1C5D564C" w14:textId="77777777" w:rsidR="005412E4" w:rsidRPr="00F05C06" w:rsidRDefault="005412E4" w:rsidP="005412E4">
      <w:pPr>
        <w:spacing w:before="120" w:after="120"/>
        <w:ind w:right="-1"/>
        <w:jc w:val="both"/>
        <w:rPr>
          <w:rFonts w:ascii="Arial" w:hAnsi="Arial" w:cs="Arial"/>
          <w:b/>
          <w:bCs/>
          <w:color w:val="333333"/>
          <w:lang w:val="en-NZ" w:eastAsia="es-ES"/>
          <w14:textOutline w14:w="0" w14:cap="flat" w14:cmpd="sng" w14:algn="ctr">
            <w14:noFill/>
            <w14:prstDash w14:val="solid"/>
            <w14:bevel/>
          </w14:textOutline>
        </w:rPr>
      </w:pPr>
      <w:r w:rsidRPr="00F05C06">
        <w:rPr>
          <w:rFonts w:ascii="Arial" w:hAnsi="Arial" w:cs="Arial"/>
          <w:b/>
          <w:bCs/>
          <w:color w:val="333333"/>
          <w:lang w:val="en-NZ" w:eastAsia="es-ES"/>
        </w:rPr>
        <w:t>Coordination:</w:t>
      </w:r>
    </w:p>
    <w:p w14:paraId="43C46BCA" w14:textId="77777777" w:rsidR="005412E4" w:rsidRPr="00982F4D" w:rsidRDefault="005412E4" w:rsidP="005412E4">
      <w:pPr>
        <w:spacing w:before="120" w:after="120"/>
        <w:ind w:right="-1"/>
        <w:jc w:val="both"/>
        <w:rPr>
          <w:rFonts w:ascii="Arial" w:hAnsi="Arial" w:cs="Arial"/>
          <w:color w:val="333333"/>
          <w:lang w:eastAsia="es-ES"/>
          <w14:textOutline w14:w="0" w14:cap="flat" w14:cmpd="sng" w14:algn="ctr">
            <w14:noFill/>
            <w14:prstDash w14:val="solid"/>
            <w14:bevel/>
          </w14:textOutline>
        </w:rPr>
      </w:pPr>
      <w:r w:rsidRPr="00982F4D">
        <w:rPr>
          <w:rFonts w:ascii="Arial" w:hAnsi="Arial" w:cs="Arial"/>
          <w:color w:val="333333"/>
          <w:lang w:eastAsia="es-ES"/>
          <w14:textOutline w14:w="0" w14:cap="flat" w14:cmpd="sng" w14:algn="ctr">
            <w14:noFill/>
            <w14:prstDash w14:val="solid"/>
            <w14:bevel/>
          </w14:textOutline>
        </w:rPr>
        <w:t xml:space="preserve">National and international organizations based in Zuboumbia have started relief operations. </w:t>
      </w:r>
      <w:r>
        <w:rPr>
          <w:rFonts w:ascii="Arial" w:hAnsi="Arial" w:cs="Arial"/>
          <w:color w:val="333333"/>
          <w:lang w:eastAsia="es-ES"/>
          <w14:textOutline w14:w="0" w14:cap="flat" w14:cmpd="sng" w14:algn="ctr">
            <w14:noFill/>
            <w14:prstDash w14:val="solid"/>
            <w14:bevel/>
          </w14:textOutline>
        </w:rPr>
        <w:t>Several o</w:t>
      </w:r>
      <w:r w:rsidRPr="00982F4D">
        <w:rPr>
          <w:rFonts w:ascii="Arial" w:hAnsi="Arial" w:cs="Arial"/>
          <w:color w:val="333333"/>
          <w:lang w:eastAsia="es-ES"/>
          <w14:textOutline w14:w="0" w14:cap="flat" w14:cmpd="sng" w14:algn="ctr">
            <w14:noFill/>
            <w14:prstDash w14:val="solid"/>
            <w14:bevel/>
          </w14:textOutline>
        </w:rPr>
        <w:t xml:space="preserve">rganizations without offices in Zuboumbia are deploying experts into the country to assist with their operations. </w:t>
      </w:r>
    </w:p>
    <w:p w14:paraId="6167F77A" w14:textId="77777777" w:rsidR="005412E4" w:rsidRDefault="005412E4" w:rsidP="005412E4">
      <w:pPr>
        <w:spacing w:before="120" w:after="120"/>
        <w:ind w:right="-1"/>
        <w:jc w:val="both"/>
        <w:rPr>
          <w:rFonts w:ascii="Arial" w:hAnsi="Arial" w:cs="Arial"/>
          <w:color w:val="333333"/>
          <w:lang w:eastAsia="es-ES"/>
          <w14:textOutline w14:w="0" w14:cap="flat" w14:cmpd="sng" w14:algn="ctr">
            <w14:noFill/>
            <w14:prstDash w14:val="solid"/>
            <w14:bevel/>
          </w14:textOutline>
        </w:rPr>
      </w:pPr>
      <w:r w:rsidRPr="00982F4D">
        <w:rPr>
          <w:rFonts w:ascii="Arial" w:hAnsi="Arial" w:cs="Arial"/>
          <w:color w:val="333333"/>
          <w:lang w:eastAsia="es-ES"/>
          <w14:textOutline w14:w="0" w14:cap="flat" w14:cmpd="sng" w14:algn="ctr">
            <w14:noFill/>
            <w14:prstDash w14:val="solid"/>
            <w14:bevel/>
          </w14:textOutline>
        </w:rPr>
        <w:t xml:space="preserve">The UN Office for the Coordination and Humanitarian Affairs (OCHA) have taken the lead in coordinating UN agencies, non-governmental organizations (NGOs) and international organizations for which the cluster approach has been activated in </w:t>
      </w:r>
      <w:proofErr w:type="spellStart"/>
      <w:r w:rsidRPr="00982F4D">
        <w:rPr>
          <w:rFonts w:ascii="Arial" w:hAnsi="Arial" w:cs="Arial"/>
          <w:color w:val="333333"/>
          <w:lang w:eastAsia="es-ES"/>
          <w14:textOutline w14:w="0" w14:cap="flat" w14:cmpd="sng" w14:algn="ctr">
            <w14:noFill/>
            <w14:prstDash w14:val="solid"/>
            <w14:bevel/>
          </w14:textOutline>
        </w:rPr>
        <w:t>Panzaria</w:t>
      </w:r>
      <w:proofErr w:type="spellEnd"/>
      <w:r w:rsidRPr="00982F4D">
        <w:rPr>
          <w:rFonts w:ascii="Arial" w:hAnsi="Arial" w:cs="Arial"/>
          <w:color w:val="333333"/>
          <w:lang w:eastAsia="es-ES"/>
          <w14:textOutline w14:w="0" w14:cap="flat" w14:cmpd="sng" w14:algn="ctr">
            <w14:noFill/>
            <w14:prstDash w14:val="solid"/>
            <w14:bevel/>
          </w14:textOutline>
        </w:rPr>
        <w:t xml:space="preserve"> city. </w:t>
      </w:r>
    </w:p>
    <w:p w14:paraId="6C8DEE04" w14:textId="77777777" w:rsidR="005412E4" w:rsidRPr="000156BA" w:rsidRDefault="005412E4" w:rsidP="005412E4">
      <w:pPr>
        <w:spacing w:before="120" w:after="120"/>
        <w:ind w:right="-1"/>
        <w:jc w:val="both"/>
        <w:rPr>
          <w:rFonts w:ascii="Arial" w:hAnsi="Arial" w:cs="Arial"/>
          <w:color w:val="333333"/>
          <w:lang w:eastAsia="es-ES"/>
          <w14:textOutline w14:w="0" w14:cap="flat" w14:cmpd="sng" w14:algn="ctr">
            <w14:noFill/>
            <w14:prstDash w14:val="solid"/>
            <w14:bevel/>
          </w14:textOutline>
        </w:rPr>
      </w:pPr>
      <w:r>
        <w:rPr>
          <w:rFonts w:ascii="Arial" w:hAnsi="Arial" w:cs="Arial"/>
        </w:rPr>
        <w:t xml:space="preserve">The </w:t>
      </w:r>
      <w:r w:rsidRPr="00982F4D">
        <w:rPr>
          <w:rFonts w:ascii="Arial" w:hAnsi="Arial" w:cs="Arial"/>
          <w:color w:val="333333"/>
          <w:lang w:eastAsia="es-ES"/>
          <w14:textOutline w14:w="0" w14:cap="flat" w14:cmpd="sng" w14:algn="ctr">
            <w14:noFill/>
            <w14:prstDash w14:val="solid"/>
            <w14:bevel/>
          </w14:textOutline>
        </w:rPr>
        <w:t xml:space="preserve">WASH cluster </w:t>
      </w:r>
      <w:r>
        <w:rPr>
          <w:rFonts w:ascii="Arial" w:hAnsi="Arial" w:cs="Arial"/>
          <w:color w:val="333333"/>
          <w:lang w:eastAsia="es-ES"/>
          <w14:textOutline w14:w="0" w14:cap="flat" w14:cmpd="sng" w14:algn="ctr">
            <w14:noFill/>
            <w14:prstDash w14:val="solid"/>
            <w14:bevel/>
          </w14:textOutline>
        </w:rPr>
        <w:t xml:space="preserve">is led </w:t>
      </w:r>
      <w:r w:rsidRPr="00982F4D">
        <w:rPr>
          <w:rFonts w:ascii="Arial" w:hAnsi="Arial" w:cs="Arial"/>
          <w:color w:val="333333"/>
          <w:lang w:eastAsia="es-ES"/>
          <w14:textOutline w14:w="0" w14:cap="flat" w14:cmpd="sng" w14:algn="ctr">
            <w14:noFill/>
            <w14:prstDash w14:val="solid"/>
            <w14:bevel/>
          </w14:textOutline>
        </w:rPr>
        <w:t xml:space="preserve">by UNICEF and the Health cluster by </w:t>
      </w:r>
      <w:r>
        <w:rPr>
          <w:rFonts w:ascii="Arial" w:hAnsi="Arial" w:cs="Arial"/>
          <w:color w:val="333333"/>
          <w:lang w:eastAsia="es-ES"/>
          <w14:textOutline w14:w="0" w14:cap="flat" w14:cmpd="sng" w14:algn="ctr">
            <w14:noFill/>
            <w14:prstDash w14:val="solid"/>
            <w14:bevel/>
          </w14:textOutline>
        </w:rPr>
        <w:t xml:space="preserve">Ministry of Health. The </w:t>
      </w:r>
      <w:r w:rsidRPr="00982F4D">
        <w:rPr>
          <w:rFonts w:ascii="Arial" w:hAnsi="Arial" w:cs="Arial"/>
          <w:color w:val="333333"/>
          <w:lang w:eastAsia="es-ES"/>
          <w14:textOutline w14:w="0" w14:cap="flat" w14:cmpd="sng" w14:algn="ctr">
            <w14:noFill/>
            <w14:prstDash w14:val="solid"/>
            <w14:bevel/>
          </w14:textOutline>
        </w:rPr>
        <w:t>Shelter and Protection cluster</w:t>
      </w:r>
      <w:r>
        <w:rPr>
          <w:rFonts w:ascii="Arial" w:hAnsi="Arial" w:cs="Arial"/>
          <w:color w:val="333333"/>
          <w:lang w:eastAsia="es-ES"/>
          <w14:textOutline w14:w="0" w14:cap="flat" w14:cmpd="sng" w14:algn="ctr">
            <w14:noFill/>
            <w14:prstDash w14:val="solid"/>
            <w14:bevel/>
          </w14:textOutline>
        </w:rPr>
        <w:t xml:space="preserve">s </w:t>
      </w:r>
      <w:r w:rsidRPr="00982F4D">
        <w:rPr>
          <w:rFonts w:ascii="Arial" w:hAnsi="Arial" w:cs="Arial"/>
          <w:color w:val="333333"/>
          <w:lang w:eastAsia="es-ES"/>
          <w14:textOutline w14:w="0" w14:cap="flat" w14:cmpd="sng" w14:algn="ctr">
            <w14:noFill/>
            <w14:prstDash w14:val="solid"/>
            <w14:bevel/>
          </w14:textOutline>
        </w:rPr>
        <w:t xml:space="preserve">have </w:t>
      </w:r>
      <w:r>
        <w:rPr>
          <w:rFonts w:ascii="Arial" w:hAnsi="Arial" w:cs="Arial"/>
          <w:color w:val="333333"/>
          <w:lang w:eastAsia="es-ES"/>
          <w14:textOutline w14:w="0" w14:cap="flat" w14:cmpd="sng" w14:algn="ctr">
            <w14:noFill/>
            <w14:prstDash w14:val="solid"/>
            <w14:bevel/>
          </w14:textOutline>
        </w:rPr>
        <w:t xml:space="preserve">also </w:t>
      </w:r>
      <w:r w:rsidRPr="00982F4D">
        <w:rPr>
          <w:rFonts w:ascii="Arial" w:hAnsi="Arial" w:cs="Arial"/>
          <w:color w:val="333333"/>
          <w:lang w:eastAsia="es-ES"/>
          <w14:textOutline w14:w="0" w14:cap="flat" w14:cmpd="sng" w14:algn="ctr">
            <w14:noFill/>
            <w14:prstDash w14:val="solid"/>
            <w14:bevel/>
          </w14:textOutline>
        </w:rPr>
        <w:t>been activated</w:t>
      </w:r>
      <w:r>
        <w:rPr>
          <w:rFonts w:ascii="Arial" w:hAnsi="Arial" w:cs="Arial"/>
          <w:color w:val="333333"/>
          <w:lang w:eastAsia="es-ES"/>
          <w14:textOutline w14:w="0" w14:cap="flat" w14:cmpd="sng" w14:algn="ctr">
            <w14:noFill/>
            <w14:prstDash w14:val="solid"/>
            <w14:bevel/>
          </w14:textOutline>
        </w:rPr>
        <w:t xml:space="preserve">. The defense authorities are providing the 2 evacuation centers in </w:t>
      </w:r>
      <w:proofErr w:type="spellStart"/>
      <w:r>
        <w:rPr>
          <w:rFonts w:ascii="Arial" w:hAnsi="Arial" w:cs="Arial"/>
          <w:color w:val="333333"/>
          <w:lang w:eastAsia="es-ES"/>
          <w14:textOutline w14:w="0" w14:cap="flat" w14:cmpd="sng" w14:algn="ctr">
            <w14:noFill/>
            <w14:prstDash w14:val="solid"/>
            <w14:bevel/>
          </w14:textOutline>
        </w:rPr>
        <w:t>Navoria</w:t>
      </w:r>
      <w:proofErr w:type="spellEnd"/>
      <w:r>
        <w:rPr>
          <w:rFonts w:ascii="Arial" w:hAnsi="Arial" w:cs="Arial"/>
          <w:color w:val="333333"/>
          <w:lang w:eastAsia="es-ES"/>
          <w14:textOutline w14:w="0" w14:cap="flat" w14:cmpd="sng" w14:algn="ctr">
            <w14:noFill/>
            <w14:prstDash w14:val="solid"/>
            <w14:bevel/>
          </w14:textOutline>
        </w:rPr>
        <w:t xml:space="preserve"> city. WSI, a local NGO, is </w:t>
      </w:r>
      <w:r w:rsidRPr="00982F4D">
        <w:rPr>
          <w:rFonts w:ascii="Arial" w:hAnsi="Arial" w:cs="Arial"/>
          <w:color w:val="333333"/>
          <w:lang w:val="en-NZ" w:eastAsia="es-ES"/>
          <w14:textOutline w14:w="0" w14:cap="flat" w14:cmpd="sng" w14:algn="ctr">
            <w14:noFill/>
            <w14:prstDash w14:val="solid"/>
            <w14:bevel/>
          </w14:textOutline>
        </w:rPr>
        <w:t>in charge of sanitation and hygiene promotion</w:t>
      </w:r>
      <w:r>
        <w:rPr>
          <w:rFonts w:ascii="Arial" w:hAnsi="Arial" w:cs="Arial"/>
          <w:color w:val="333333"/>
          <w:lang w:val="en-NZ" w:eastAsia="es-ES"/>
          <w14:textOutline w14:w="0" w14:cap="flat" w14:cmpd="sng" w14:algn="ctr">
            <w14:noFill/>
            <w14:prstDash w14:val="solid"/>
            <w14:bevel/>
          </w14:textOutline>
        </w:rPr>
        <w:t xml:space="preserve">. The main organisations working in WASH are </w:t>
      </w:r>
      <w:r w:rsidRPr="000156BA">
        <w:rPr>
          <w:rFonts w:ascii="Arial" w:hAnsi="Arial" w:cs="Arial"/>
          <w:color w:val="333333"/>
          <w:lang w:eastAsia="es-ES"/>
          <w14:textOutline w14:w="0" w14:cap="flat" w14:cmpd="sng" w14:algn="ctr">
            <w14:noFill/>
            <w14:prstDash w14:val="solid"/>
            <w14:bevel/>
          </w14:textOutline>
        </w:rPr>
        <w:t>OXFAM, World Vision, UNHCR</w:t>
      </w:r>
      <w:r>
        <w:rPr>
          <w:rFonts w:ascii="Arial" w:hAnsi="Arial" w:cs="Arial"/>
          <w:color w:val="333333"/>
          <w:lang w:eastAsia="es-ES"/>
          <w14:textOutline w14:w="0" w14:cap="flat" w14:cmpd="sng" w14:algn="ctr">
            <w14:noFill/>
            <w14:prstDash w14:val="solid"/>
            <w14:bevel/>
          </w14:textOutline>
        </w:rPr>
        <w:t xml:space="preserve">, and </w:t>
      </w:r>
      <w:r w:rsidRPr="000156BA">
        <w:rPr>
          <w:rFonts w:ascii="Arial" w:hAnsi="Arial" w:cs="Arial"/>
          <w:color w:val="333333"/>
          <w:lang w:eastAsia="es-ES"/>
          <w14:textOutline w14:w="0" w14:cap="flat" w14:cmpd="sng" w14:algn="ctr">
            <w14:noFill/>
            <w14:prstDash w14:val="solid"/>
            <w14:bevel/>
          </w14:textOutline>
        </w:rPr>
        <w:t xml:space="preserve">IOM. </w:t>
      </w:r>
    </w:p>
    <w:p w14:paraId="0BC2E244" w14:textId="77777777" w:rsidR="00496E1A" w:rsidRDefault="00496E1A" w:rsidP="00F162AD">
      <w:pPr>
        <w:pStyle w:val="Style1"/>
        <w:numPr>
          <w:ilvl w:val="0"/>
          <w:numId w:val="0"/>
        </w:numPr>
        <w:rPr>
          <w:lang w:eastAsia="es-ES"/>
        </w:rPr>
      </w:pPr>
    </w:p>
    <w:p w14:paraId="51B12FC4" w14:textId="14616489" w:rsidR="00F162AD" w:rsidRDefault="00F162AD" w:rsidP="00073412">
      <w:pPr>
        <w:pStyle w:val="Style1"/>
        <w:numPr>
          <w:ilvl w:val="0"/>
          <w:numId w:val="0"/>
        </w:numPr>
        <w:ind w:left="786" w:hanging="360"/>
        <w:rPr>
          <w:lang w:eastAsia="es-ES"/>
        </w:rPr>
      </w:pPr>
      <w:bookmarkStart w:id="8" w:name="_Toc164246675"/>
      <w:r>
        <w:rPr>
          <w:lang w:eastAsia="es-ES"/>
        </w:rPr>
        <w:t xml:space="preserve">LOGIC AND SEQUENCE: </w:t>
      </w:r>
      <w:r w:rsidRPr="00F162AD">
        <w:rPr>
          <w:lang w:eastAsia="es-ES"/>
        </w:rPr>
        <w:t>Rationale for what is happening.</w:t>
      </w:r>
      <w:bookmarkEnd w:id="8"/>
    </w:p>
    <w:p w14:paraId="158248C0" w14:textId="77777777" w:rsidR="00F162AD" w:rsidRPr="00BD4610" w:rsidRDefault="00F162AD" w:rsidP="00F162AD">
      <w:pPr>
        <w:rPr>
          <w:rFonts w:ascii="Arial" w:hAnsi="Arial" w:cs="Arial"/>
          <w:color w:val="333333"/>
          <w:lang w:val="en-NZ" w:eastAsia="es-ES"/>
          <w14:textOutline w14:w="0" w14:cap="flat" w14:cmpd="sng" w14:algn="ctr">
            <w14:noFill/>
            <w14:prstDash w14:val="solid"/>
            <w14:bevel/>
          </w14:textOutline>
        </w:rPr>
      </w:pPr>
    </w:p>
    <w:tbl>
      <w:tblPr>
        <w:tblW w:w="963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70" w:type="dxa"/>
          <w:right w:w="70" w:type="dxa"/>
        </w:tblCellMar>
        <w:tblLook w:val="04A0" w:firstRow="1" w:lastRow="0" w:firstColumn="1" w:lastColumn="0" w:noHBand="0" w:noVBand="1"/>
      </w:tblPr>
      <w:tblGrid>
        <w:gridCol w:w="1696"/>
        <w:gridCol w:w="3969"/>
        <w:gridCol w:w="3969"/>
      </w:tblGrid>
      <w:tr w:rsidR="00F162AD" w:rsidRPr="00BD4610" w14:paraId="0787CC72" w14:textId="77777777" w:rsidTr="009F3197">
        <w:trPr>
          <w:trHeight w:val="360"/>
        </w:trPr>
        <w:tc>
          <w:tcPr>
            <w:tcW w:w="1696" w:type="dxa"/>
            <w:shd w:val="clear" w:color="auto" w:fill="auto"/>
            <w:noWrap/>
            <w:hideMark/>
          </w:tcPr>
          <w:p w14:paraId="422D995C" w14:textId="77777777" w:rsidR="00F162AD" w:rsidRPr="00BD4610"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sz w:val="20"/>
                <w:szCs w:val="20"/>
                <w:bdr w:val="none" w:sz="0" w:space="0" w:color="auto"/>
                <w:lang w:val="en-NZ" w:eastAsia="es-ES"/>
              </w:rPr>
            </w:pPr>
          </w:p>
        </w:tc>
        <w:tc>
          <w:tcPr>
            <w:tcW w:w="3969" w:type="dxa"/>
            <w:shd w:val="clear" w:color="auto" w:fill="auto"/>
            <w:noWrap/>
            <w:hideMark/>
          </w:tcPr>
          <w:p w14:paraId="6A612D52" w14:textId="77777777" w:rsidR="00F162AD" w:rsidRPr="00BD4610"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sidRPr="00BD4610">
              <w:rPr>
                <w:rFonts w:ascii="Arial" w:eastAsia="Times New Roman" w:hAnsi="Arial" w:cs="Arial"/>
                <w:b/>
                <w:color w:val="011E41"/>
                <w:sz w:val="20"/>
                <w:szCs w:val="20"/>
                <w:bdr w:val="none" w:sz="0" w:space="0" w:color="auto"/>
                <w:lang w:val="en-NZ" w:eastAsia="es-ES"/>
              </w:rPr>
              <w:t>Sequence</w:t>
            </w:r>
          </w:p>
        </w:tc>
        <w:tc>
          <w:tcPr>
            <w:tcW w:w="3969" w:type="dxa"/>
            <w:shd w:val="clear" w:color="auto" w:fill="auto"/>
            <w:noWrap/>
            <w:hideMark/>
          </w:tcPr>
          <w:p w14:paraId="2D1486E5" w14:textId="77777777" w:rsidR="00F162AD" w:rsidRPr="00BD4610"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sidRPr="00BD4610">
              <w:rPr>
                <w:rFonts w:ascii="Arial" w:eastAsia="Times New Roman" w:hAnsi="Arial" w:cs="Arial"/>
                <w:b/>
                <w:color w:val="011E41"/>
                <w:sz w:val="20"/>
                <w:szCs w:val="20"/>
                <w:bdr w:val="none" w:sz="0" w:space="0" w:color="auto"/>
                <w:lang w:val="en-NZ" w:eastAsia="es-ES"/>
              </w:rPr>
              <w:t>Objectives/Rationale</w:t>
            </w:r>
          </w:p>
        </w:tc>
      </w:tr>
      <w:tr w:rsidR="00203A99" w:rsidRPr="00BD4610" w14:paraId="227267DE" w14:textId="77777777" w:rsidTr="009F3197">
        <w:trPr>
          <w:trHeight w:val="1260"/>
        </w:trPr>
        <w:tc>
          <w:tcPr>
            <w:tcW w:w="1696" w:type="dxa"/>
            <w:shd w:val="clear" w:color="auto" w:fill="auto"/>
            <w:noWrap/>
            <w:hideMark/>
          </w:tcPr>
          <w:p w14:paraId="7FBAEF4D" w14:textId="77777777" w:rsidR="00203A99" w:rsidRPr="00BD4610" w:rsidRDefault="00203A99"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sidRPr="00BD4610">
              <w:rPr>
                <w:rFonts w:ascii="Arial" w:eastAsia="Times New Roman" w:hAnsi="Arial" w:cs="Arial"/>
                <w:b/>
                <w:color w:val="011E41"/>
                <w:sz w:val="20"/>
                <w:szCs w:val="20"/>
                <w:bdr w:val="none" w:sz="0" w:space="0" w:color="auto"/>
                <w:lang w:val="en-NZ" w:eastAsia="es-ES"/>
              </w:rPr>
              <w:t>What happened</w:t>
            </w:r>
          </w:p>
        </w:tc>
        <w:tc>
          <w:tcPr>
            <w:tcW w:w="7938" w:type="dxa"/>
            <w:gridSpan w:val="2"/>
            <w:shd w:val="clear" w:color="auto" w:fill="CCECFF" w:themeFill="accent1" w:themeFillTint="33"/>
            <w:noWrap/>
            <w:hideMark/>
          </w:tcPr>
          <w:p w14:paraId="7F830519" w14:textId="77777777" w:rsidR="00203A99" w:rsidRPr="00392688" w:rsidRDefault="00203A99" w:rsidP="00203A99">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11E41"/>
                <w:sz w:val="20"/>
                <w:szCs w:val="20"/>
                <w:bdr w:val="none" w:sz="0" w:space="0" w:color="auto"/>
                <w:lang w:eastAsia="es-ES"/>
              </w:rPr>
            </w:pPr>
            <w:r>
              <w:rPr>
                <w:rFonts w:ascii="Arial" w:eastAsia="Times New Roman" w:hAnsi="Arial" w:cs="Arial"/>
                <w:color w:val="011E41"/>
                <w:sz w:val="20"/>
                <w:szCs w:val="20"/>
                <w:bdr w:val="none" w:sz="0" w:space="0" w:color="auto"/>
                <w:lang w:eastAsia="es-ES"/>
              </w:rPr>
              <w:t>Population movement + floods</w:t>
            </w:r>
          </w:p>
          <w:p w14:paraId="62CE612A" w14:textId="4D173A54" w:rsidR="00203A99" w:rsidRPr="00C86045" w:rsidRDefault="00F007AA" w:rsidP="00203A99">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Cs/>
                <w:sz w:val="22"/>
                <w:szCs w:val="20"/>
                <w:bdr w:val="none" w:sz="0" w:space="0" w:color="auto"/>
                <w:lang w:val="en-NZ" w:eastAsia="es-ES"/>
              </w:rPr>
            </w:pPr>
            <w:r>
              <w:rPr>
                <w:rFonts w:ascii="Arial" w:eastAsia="Times New Roman" w:hAnsi="Arial" w:cs="Arial"/>
                <w:bCs/>
                <w:noProof/>
                <w:sz w:val="22"/>
                <w:szCs w:val="20"/>
                <w:bdr w:val="none" w:sz="0" w:space="0" w:color="auto"/>
                <w:lang w:val="en-NZ" w:eastAsia="es-ES"/>
              </w:rPr>
              <w:lastRenderedPageBreak/>
              <w:drawing>
                <wp:inline distT="0" distB="0" distL="0" distR="0" wp14:anchorId="20CEDC16" wp14:editId="2B107485">
                  <wp:extent cx="2876550" cy="2075180"/>
                  <wp:effectExtent l="0" t="0" r="0" b="1270"/>
                  <wp:docPr id="20833503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882472" cy="2079452"/>
                          </a:xfrm>
                          <a:prstGeom prst="rect">
                            <a:avLst/>
                          </a:prstGeom>
                          <a:noFill/>
                        </pic:spPr>
                      </pic:pic>
                    </a:graphicData>
                  </a:graphic>
                </wp:inline>
              </w:drawing>
            </w:r>
          </w:p>
        </w:tc>
      </w:tr>
      <w:tr w:rsidR="00203A99" w:rsidRPr="00BD4610" w14:paraId="1AD1D369" w14:textId="77777777" w:rsidTr="009F3197">
        <w:trPr>
          <w:trHeight w:val="2242"/>
        </w:trPr>
        <w:tc>
          <w:tcPr>
            <w:tcW w:w="1696" w:type="dxa"/>
            <w:shd w:val="clear" w:color="auto" w:fill="auto"/>
            <w:noWrap/>
            <w:hideMark/>
          </w:tcPr>
          <w:p w14:paraId="1A0780CC" w14:textId="77777777" w:rsidR="00203A99" w:rsidRPr="00BD4610" w:rsidRDefault="00203A99"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Pr>
                <w:rFonts w:ascii="Arial" w:eastAsia="Times New Roman" w:hAnsi="Arial" w:cs="Arial"/>
                <w:b/>
                <w:color w:val="011E41"/>
                <w:sz w:val="20"/>
                <w:szCs w:val="20"/>
                <w:bdr w:val="none" w:sz="0" w:space="0" w:color="auto"/>
                <w:lang w:val="en-NZ" w:eastAsia="es-ES"/>
              </w:rPr>
              <w:lastRenderedPageBreak/>
              <w:t xml:space="preserve">When / timing </w:t>
            </w:r>
          </w:p>
        </w:tc>
        <w:tc>
          <w:tcPr>
            <w:tcW w:w="7938" w:type="dxa"/>
            <w:gridSpan w:val="2"/>
            <w:shd w:val="clear" w:color="auto" w:fill="CCECFF" w:themeFill="accent1" w:themeFillTint="33"/>
            <w:hideMark/>
          </w:tcPr>
          <w:p w14:paraId="60EDB8A7" w14:textId="1D74764C" w:rsidR="00203A99" w:rsidRPr="00BD4610" w:rsidRDefault="00203A99"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Cs/>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eastAsia="es-ES"/>
              </w:rPr>
              <w:t xml:space="preserve"> </w:t>
            </w:r>
            <w:r w:rsidR="003D13DC" w:rsidRPr="003D13DC">
              <w:rPr>
                <w:rFonts w:ascii="Arial" w:eastAsia="Times New Roman" w:hAnsi="Arial" w:cs="Arial"/>
                <w:noProof/>
                <w:color w:val="000000"/>
                <w:sz w:val="20"/>
                <w:szCs w:val="20"/>
                <w:bdr w:val="none" w:sz="0" w:space="0" w:color="auto"/>
                <w:lang w:eastAsia="es-ES"/>
              </w:rPr>
              <w:drawing>
                <wp:inline distT="0" distB="0" distL="0" distR="0" wp14:anchorId="17EAF995" wp14:editId="7AF8EF09">
                  <wp:extent cx="4417060" cy="2034228"/>
                  <wp:effectExtent l="0" t="0" r="2540" b="4445"/>
                  <wp:docPr id="566638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63842" name=""/>
                          <pic:cNvPicPr/>
                        </pic:nvPicPr>
                        <pic:blipFill>
                          <a:blip r:embed="rId32"/>
                          <a:stretch>
                            <a:fillRect/>
                          </a:stretch>
                        </pic:blipFill>
                        <pic:spPr>
                          <a:xfrm>
                            <a:off x="0" y="0"/>
                            <a:ext cx="4428961" cy="2039709"/>
                          </a:xfrm>
                          <a:prstGeom prst="rect">
                            <a:avLst/>
                          </a:prstGeom>
                        </pic:spPr>
                      </pic:pic>
                    </a:graphicData>
                  </a:graphic>
                </wp:inline>
              </w:drawing>
            </w:r>
          </w:p>
        </w:tc>
      </w:tr>
      <w:tr w:rsidR="00F162AD" w:rsidRPr="0019423A" w14:paraId="3DE0E422" w14:textId="77777777" w:rsidTr="009F3197">
        <w:trPr>
          <w:trHeight w:val="1140"/>
        </w:trPr>
        <w:tc>
          <w:tcPr>
            <w:tcW w:w="1696" w:type="dxa"/>
            <w:shd w:val="clear" w:color="auto" w:fill="auto"/>
            <w:noWrap/>
            <w:hideMark/>
          </w:tcPr>
          <w:p w14:paraId="043A83D1" w14:textId="77777777" w:rsidR="00203A99" w:rsidRDefault="00F162AD" w:rsidP="00203A99">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sidRPr="00BD4610">
              <w:rPr>
                <w:rFonts w:ascii="Arial" w:eastAsia="Times New Roman" w:hAnsi="Arial" w:cs="Arial"/>
                <w:b/>
                <w:color w:val="011E41"/>
                <w:sz w:val="20"/>
                <w:szCs w:val="20"/>
                <w:bdr w:val="none" w:sz="0" w:space="0" w:color="auto"/>
                <w:lang w:val="en-NZ" w:eastAsia="es-ES"/>
              </w:rPr>
              <w:t>Stage1</w:t>
            </w:r>
          </w:p>
          <w:p w14:paraId="1172E3B2" w14:textId="719DDCFD" w:rsidR="00F162AD" w:rsidRPr="00203A99" w:rsidRDefault="00ED0487" w:rsidP="00203A99">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Pr>
                <w:rFonts w:ascii="Arial" w:eastAsia="Times New Roman" w:hAnsi="Arial" w:cs="Arial"/>
                <w:b/>
                <w:color w:val="011E41"/>
                <w:sz w:val="20"/>
                <w:szCs w:val="20"/>
                <w:bdr w:val="none" w:sz="0" w:space="0" w:color="auto"/>
                <w:lang w:eastAsia="es-ES"/>
              </w:rPr>
              <w:t xml:space="preserve">March </w:t>
            </w:r>
            <w:r w:rsidR="00203A99">
              <w:rPr>
                <w:rFonts w:ascii="Arial" w:eastAsia="Times New Roman" w:hAnsi="Arial" w:cs="Arial"/>
                <w:b/>
                <w:color w:val="011E41"/>
                <w:sz w:val="20"/>
                <w:szCs w:val="20"/>
                <w:bdr w:val="none" w:sz="0" w:space="0" w:color="auto"/>
                <w:lang w:eastAsia="es-ES"/>
              </w:rPr>
              <w:t>2024</w:t>
            </w:r>
          </w:p>
        </w:tc>
        <w:tc>
          <w:tcPr>
            <w:tcW w:w="3969" w:type="dxa"/>
            <w:shd w:val="clear" w:color="auto" w:fill="CCECFF" w:themeFill="accent1" w:themeFillTint="33"/>
            <w:hideMark/>
          </w:tcPr>
          <w:p w14:paraId="09885842" w14:textId="74D12BF9" w:rsidR="001D121C" w:rsidRPr="003D13DC" w:rsidRDefault="00F162AD" w:rsidP="001D121C">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eastAsia="es-ES"/>
              </w:rPr>
            </w:pPr>
            <w:r w:rsidRPr="003D13DC">
              <w:rPr>
                <w:rFonts w:ascii="Arial" w:eastAsia="Times New Roman" w:hAnsi="Arial" w:cs="Arial"/>
                <w:sz w:val="20"/>
                <w:szCs w:val="20"/>
                <w:bdr w:val="none" w:sz="0" w:space="0" w:color="auto"/>
                <w:lang w:eastAsia="es-ES"/>
              </w:rPr>
              <w:t xml:space="preserve"> </w:t>
            </w:r>
            <w:r w:rsidR="009F3197" w:rsidRPr="003D13DC">
              <w:rPr>
                <w:rFonts w:ascii="Arial" w:eastAsia="Times New Roman" w:hAnsi="Arial" w:cs="Arial"/>
                <w:sz w:val="20"/>
                <w:szCs w:val="20"/>
                <w:bdr w:val="none" w:sz="0" w:space="0" w:color="auto"/>
                <w:lang w:eastAsia="es-ES"/>
              </w:rPr>
              <w:t>IFRC issues a R</w:t>
            </w:r>
            <w:r w:rsidR="003D13DC">
              <w:rPr>
                <w:rFonts w:ascii="Arial" w:eastAsia="Times New Roman" w:hAnsi="Arial" w:cs="Arial"/>
                <w:sz w:val="20"/>
                <w:szCs w:val="20"/>
                <w:bdr w:val="none" w:sz="0" w:space="0" w:color="auto"/>
                <w:lang w:eastAsia="es-ES"/>
              </w:rPr>
              <w:t xml:space="preserve">apid </w:t>
            </w:r>
            <w:r w:rsidR="009F3197" w:rsidRPr="003D13DC">
              <w:rPr>
                <w:rFonts w:ascii="Arial" w:eastAsia="Times New Roman" w:hAnsi="Arial" w:cs="Arial"/>
                <w:sz w:val="20"/>
                <w:szCs w:val="20"/>
                <w:bdr w:val="none" w:sz="0" w:space="0" w:color="auto"/>
                <w:lang w:eastAsia="es-ES"/>
              </w:rPr>
              <w:t>R</w:t>
            </w:r>
            <w:r w:rsidR="003D13DC">
              <w:rPr>
                <w:rFonts w:ascii="Arial" w:eastAsia="Times New Roman" w:hAnsi="Arial" w:cs="Arial"/>
                <w:sz w:val="20"/>
                <w:szCs w:val="20"/>
                <w:bdr w:val="none" w:sz="0" w:space="0" w:color="auto"/>
                <w:lang w:eastAsia="es-ES"/>
              </w:rPr>
              <w:t>esponse</w:t>
            </w:r>
            <w:r w:rsidR="009F3197" w:rsidRPr="003D13DC">
              <w:rPr>
                <w:rFonts w:ascii="Arial" w:eastAsia="Times New Roman" w:hAnsi="Arial" w:cs="Arial"/>
                <w:sz w:val="20"/>
                <w:szCs w:val="20"/>
                <w:bdr w:val="none" w:sz="0" w:space="0" w:color="auto"/>
                <w:lang w:eastAsia="es-ES"/>
              </w:rPr>
              <w:t xml:space="preserve"> alert for a preliminary assessment of the situation</w:t>
            </w:r>
            <w:r w:rsidR="001D121C" w:rsidRPr="003D13DC">
              <w:rPr>
                <w:rFonts w:ascii="Arial" w:eastAsia="Times New Roman" w:hAnsi="Arial" w:cs="Arial"/>
                <w:sz w:val="20"/>
                <w:szCs w:val="20"/>
                <w:bdr w:val="none" w:sz="0" w:space="0" w:color="auto"/>
                <w:lang w:eastAsia="es-ES"/>
              </w:rPr>
              <w:t>:</w:t>
            </w:r>
          </w:p>
          <w:p w14:paraId="127A7636" w14:textId="21C123D5" w:rsidR="001D121C" w:rsidRPr="00D50071" w:rsidRDefault="001D121C" w:rsidP="001D121C">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r w:rsidRPr="003D13DC">
              <w:rPr>
                <w:rFonts w:ascii="Arial" w:eastAsia="Times New Roman" w:hAnsi="Arial" w:cs="Arial"/>
                <w:sz w:val="20"/>
                <w:szCs w:val="20"/>
                <w:bdr w:val="none" w:sz="0" w:space="0" w:color="auto"/>
                <w:lang w:eastAsia="es-ES"/>
              </w:rPr>
              <w:t xml:space="preserve">2 </w:t>
            </w:r>
            <w:r w:rsidRPr="00D50071">
              <w:rPr>
                <w:rFonts w:ascii="Arial" w:eastAsia="Times New Roman" w:hAnsi="Arial" w:cs="Arial"/>
                <w:sz w:val="20"/>
                <w:szCs w:val="20"/>
                <w:bdr w:val="none" w:sz="0" w:space="0" w:color="auto"/>
                <w:lang w:val="en-NZ" w:eastAsia="es-ES"/>
              </w:rPr>
              <w:t xml:space="preserve">hygiene promotion </w:t>
            </w:r>
            <w:r w:rsidRPr="00D50071">
              <w:rPr>
                <w:rFonts w:ascii="Arial" w:eastAsia="Times New Roman" w:hAnsi="Arial" w:cs="Arial"/>
                <w:sz w:val="20"/>
                <w:szCs w:val="20"/>
                <w:bdr w:val="none" w:sz="0" w:space="0" w:color="auto"/>
                <w:lang w:eastAsia="es-ES"/>
              </w:rPr>
              <w:t xml:space="preserve">officers </w:t>
            </w:r>
            <w:r w:rsidRPr="00D50071">
              <w:rPr>
                <w:rFonts w:ascii="Arial" w:eastAsia="Times New Roman" w:hAnsi="Arial" w:cs="Arial"/>
                <w:sz w:val="20"/>
                <w:szCs w:val="20"/>
                <w:bdr w:val="none" w:sz="0" w:space="0" w:color="auto"/>
                <w:lang w:val="en-NZ" w:eastAsia="es-ES"/>
              </w:rPr>
              <w:t>will be deployed to both</w:t>
            </w:r>
            <w:r w:rsidRPr="00D50071">
              <w:rPr>
                <w:rFonts w:ascii="Arial" w:eastAsia="Times New Roman" w:hAnsi="Arial" w:cs="Arial"/>
                <w:sz w:val="20"/>
                <w:szCs w:val="20"/>
                <w:bdr w:val="none" w:sz="0" w:space="0" w:color="auto"/>
                <w:lang w:eastAsia="es-ES"/>
              </w:rPr>
              <w:t xml:space="preserve"> areas of intervention:</w:t>
            </w:r>
            <w:r w:rsidRPr="00D50071">
              <w:rPr>
                <w:rFonts w:ascii="Arial" w:eastAsia="Times New Roman" w:hAnsi="Arial" w:cs="Arial"/>
                <w:sz w:val="20"/>
                <w:szCs w:val="20"/>
                <w:bdr w:val="none" w:sz="0" w:space="0" w:color="auto"/>
                <w:lang w:val="en-NZ" w:eastAsia="es-ES"/>
              </w:rPr>
              <w:t xml:space="preserve"> </w:t>
            </w:r>
          </w:p>
          <w:p w14:paraId="7F15BA2C" w14:textId="3F6EEA65" w:rsidR="001D121C" w:rsidRPr="00D50071" w:rsidRDefault="001D121C" w:rsidP="001D121C">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r w:rsidRPr="00D50071">
              <w:rPr>
                <w:rFonts w:ascii="Arial" w:eastAsia="Times New Roman" w:hAnsi="Arial" w:cs="Arial"/>
                <w:sz w:val="20"/>
                <w:szCs w:val="20"/>
                <w:bdr w:val="none" w:sz="0" w:space="0" w:color="auto"/>
                <w:lang w:val="en-NZ" w:eastAsia="es-ES"/>
              </w:rPr>
              <w:t>1.</w:t>
            </w:r>
            <w:r w:rsidRPr="00D50071">
              <w:rPr>
                <w:rFonts w:ascii="Arial" w:eastAsia="Times New Roman" w:hAnsi="Arial" w:cs="Arial"/>
                <w:sz w:val="20"/>
                <w:szCs w:val="20"/>
                <w:bdr w:val="none" w:sz="0" w:space="0" w:color="auto"/>
                <w:lang w:val="en-NZ" w:eastAsia="es-ES"/>
              </w:rPr>
              <w:tab/>
            </w:r>
            <w:proofErr w:type="spellStart"/>
            <w:r w:rsidRPr="00D50071">
              <w:rPr>
                <w:rFonts w:ascii="Arial" w:eastAsia="Times New Roman" w:hAnsi="Arial" w:cs="Arial"/>
                <w:sz w:val="20"/>
                <w:szCs w:val="20"/>
                <w:bdr w:val="none" w:sz="0" w:space="0" w:color="auto"/>
                <w:lang w:val="en-NZ" w:eastAsia="es-ES"/>
              </w:rPr>
              <w:t>Navoria</w:t>
            </w:r>
            <w:proofErr w:type="spellEnd"/>
            <w:r w:rsidRPr="00D50071">
              <w:rPr>
                <w:rFonts w:ascii="Arial" w:eastAsia="Times New Roman" w:hAnsi="Arial" w:cs="Arial"/>
                <w:sz w:val="20"/>
                <w:szCs w:val="20"/>
                <w:bdr w:val="none" w:sz="0" w:space="0" w:color="auto"/>
                <w:lang w:val="en-NZ" w:eastAsia="es-ES"/>
              </w:rPr>
              <w:t xml:space="preserve"> (barrio </w:t>
            </w:r>
            <w:r w:rsidR="008C499A" w:rsidRPr="003D13DC">
              <w:rPr>
                <w:rFonts w:ascii="Arial" w:eastAsia="Times New Roman" w:hAnsi="Arial" w:cs="Arial"/>
                <w:sz w:val="20"/>
                <w:szCs w:val="20"/>
                <w:bdr w:val="none" w:sz="0" w:space="0" w:color="auto"/>
                <w:lang w:eastAsia="es-ES"/>
              </w:rPr>
              <w:t>S</w:t>
            </w:r>
            <w:proofErr w:type="spellStart"/>
            <w:r w:rsidR="008C499A" w:rsidRPr="003D13DC">
              <w:rPr>
                <w:rFonts w:ascii="Arial" w:eastAsia="Times New Roman" w:hAnsi="Arial" w:cs="Arial"/>
                <w:sz w:val="20"/>
                <w:szCs w:val="20"/>
                <w:bdr w:val="none" w:sz="0" w:space="0" w:color="auto"/>
                <w:lang w:val="en-NZ" w:eastAsia="es-ES"/>
              </w:rPr>
              <w:t>outh</w:t>
            </w:r>
            <w:proofErr w:type="spellEnd"/>
            <w:r w:rsidRPr="00D50071">
              <w:rPr>
                <w:rFonts w:ascii="Arial" w:eastAsia="Times New Roman" w:hAnsi="Arial" w:cs="Arial"/>
                <w:sz w:val="20"/>
                <w:szCs w:val="20"/>
                <w:bdr w:val="none" w:sz="0" w:space="0" w:color="auto"/>
                <w:lang w:val="en-NZ" w:eastAsia="es-ES"/>
              </w:rPr>
              <w:t xml:space="preserve"> and</w:t>
            </w:r>
            <w:r w:rsidR="004959E9">
              <w:rPr>
                <w:rFonts w:ascii="Arial" w:eastAsia="Times New Roman" w:hAnsi="Arial" w:cs="Arial"/>
                <w:sz w:val="20"/>
                <w:szCs w:val="20"/>
                <w:bdr w:val="none" w:sz="0" w:space="0" w:color="auto"/>
                <w:lang w:eastAsia="es-ES"/>
              </w:rPr>
              <w:t xml:space="preserve"> 2</w:t>
            </w:r>
            <w:r w:rsidRPr="00D50071">
              <w:rPr>
                <w:rFonts w:ascii="Arial" w:eastAsia="Times New Roman" w:hAnsi="Arial" w:cs="Arial"/>
                <w:sz w:val="20"/>
                <w:szCs w:val="20"/>
                <w:bdr w:val="none" w:sz="0" w:space="0" w:color="auto"/>
                <w:lang w:val="en-NZ" w:eastAsia="es-ES"/>
              </w:rPr>
              <w:t xml:space="preserve"> evacuation centres) </w:t>
            </w:r>
          </w:p>
          <w:p w14:paraId="7F9431E7" w14:textId="77777777" w:rsidR="001D121C" w:rsidRPr="00D50071" w:rsidRDefault="001D121C" w:rsidP="001D121C">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r w:rsidRPr="00D50071">
              <w:rPr>
                <w:rFonts w:ascii="Arial" w:eastAsia="Times New Roman" w:hAnsi="Arial" w:cs="Arial"/>
                <w:sz w:val="20"/>
                <w:szCs w:val="20"/>
                <w:bdr w:val="none" w:sz="0" w:space="0" w:color="auto"/>
                <w:lang w:val="en-NZ" w:eastAsia="es-ES"/>
              </w:rPr>
              <w:t>2.</w:t>
            </w:r>
            <w:r w:rsidRPr="00D50071">
              <w:rPr>
                <w:rFonts w:ascii="Arial" w:eastAsia="Times New Roman" w:hAnsi="Arial" w:cs="Arial"/>
                <w:sz w:val="20"/>
                <w:szCs w:val="20"/>
                <w:bdr w:val="none" w:sz="0" w:space="0" w:color="auto"/>
                <w:lang w:val="en-NZ" w:eastAsia="es-ES"/>
              </w:rPr>
              <w:tab/>
              <w:t>Cosme region (villages and informal refugee settlements)</w:t>
            </w:r>
          </w:p>
          <w:p w14:paraId="3396444D" w14:textId="734B57F0" w:rsidR="00F162AD" w:rsidRPr="003D13DC"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eastAsia="es-ES"/>
              </w:rPr>
            </w:pPr>
          </w:p>
        </w:tc>
        <w:tc>
          <w:tcPr>
            <w:tcW w:w="3969" w:type="dxa"/>
            <w:shd w:val="clear" w:color="000000" w:fill="FFFFFF"/>
            <w:noWrap/>
            <w:hideMark/>
          </w:tcPr>
          <w:p w14:paraId="711D7759" w14:textId="3E4338F2" w:rsidR="008C499A" w:rsidRDefault="001D121C" w:rsidP="001D121C">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Pr>
                <w:rFonts w:ascii="Arial" w:eastAsia="Times New Roman" w:hAnsi="Arial" w:cs="Arial"/>
                <w:color w:val="000000"/>
                <w:sz w:val="20"/>
                <w:szCs w:val="20"/>
                <w:bdr w:val="none" w:sz="0" w:space="0" w:color="auto"/>
                <w:lang w:eastAsia="es-ES"/>
              </w:rPr>
              <w:t xml:space="preserve">Understand magnitude of the </w:t>
            </w:r>
            <w:r w:rsidR="008C499A">
              <w:rPr>
                <w:rFonts w:ascii="Arial" w:eastAsia="Times New Roman" w:hAnsi="Arial" w:cs="Arial"/>
                <w:color w:val="000000"/>
                <w:sz w:val="20"/>
                <w:szCs w:val="20"/>
                <w:bdr w:val="none" w:sz="0" w:space="0" w:color="auto"/>
                <w:lang w:eastAsia="es-ES"/>
              </w:rPr>
              <w:t xml:space="preserve">operation, understanding my HP role, </w:t>
            </w:r>
            <w:r w:rsidR="006826ED">
              <w:rPr>
                <w:rFonts w:ascii="Arial" w:eastAsia="Times New Roman" w:hAnsi="Arial" w:cs="Arial"/>
                <w:color w:val="000000"/>
                <w:sz w:val="20"/>
                <w:szCs w:val="20"/>
                <w:bdr w:val="none" w:sz="0" w:space="0" w:color="auto"/>
                <w:lang w:eastAsia="es-ES"/>
              </w:rPr>
              <w:t xml:space="preserve">What I am </w:t>
            </w:r>
            <w:r w:rsidR="00DB72EF">
              <w:rPr>
                <w:rFonts w:ascii="Arial" w:eastAsia="Times New Roman" w:hAnsi="Arial" w:cs="Arial"/>
                <w:color w:val="000000"/>
                <w:sz w:val="20"/>
                <w:szCs w:val="20"/>
                <w:bdr w:val="none" w:sz="0" w:space="0" w:color="auto"/>
                <w:lang w:eastAsia="es-ES"/>
              </w:rPr>
              <w:t>supposed</w:t>
            </w:r>
            <w:r w:rsidR="006826ED">
              <w:rPr>
                <w:rFonts w:ascii="Arial" w:eastAsia="Times New Roman" w:hAnsi="Arial" w:cs="Arial"/>
                <w:color w:val="000000"/>
                <w:sz w:val="20"/>
                <w:szCs w:val="20"/>
                <w:bdr w:val="none" w:sz="0" w:space="0" w:color="auto"/>
                <w:lang w:eastAsia="es-ES"/>
              </w:rPr>
              <w:t xml:space="preserve"> to do</w:t>
            </w:r>
            <w:r w:rsidR="008C499A">
              <w:rPr>
                <w:rFonts w:ascii="Arial" w:eastAsia="Times New Roman" w:hAnsi="Arial" w:cs="Arial"/>
                <w:color w:val="000000"/>
                <w:sz w:val="20"/>
                <w:szCs w:val="20"/>
                <w:bdr w:val="none" w:sz="0" w:space="0" w:color="auto"/>
                <w:lang w:eastAsia="es-ES"/>
              </w:rPr>
              <w:t>?</w:t>
            </w:r>
          </w:p>
          <w:p w14:paraId="52BB9D94" w14:textId="18FB7F97" w:rsidR="00FF51A6" w:rsidRDefault="008C499A" w:rsidP="001D121C">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Pr>
                <w:rFonts w:ascii="Arial" w:eastAsia="Times New Roman" w:hAnsi="Arial" w:cs="Arial"/>
                <w:color w:val="000000"/>
                <w:sz w:val="20"/>
                <w:szCs w:val="20"/>
                <w:bdr w:val="none" w:sz="0" w:space="0" w:color="auto"/>
                <w:lang w:eastAsia="es-ES"/>
              </w:rPr>
              <w:t>W</w:t>
            </w:r>
            <w:r w:rsidR="006826ED">
              <w:rPr>
                <w:rFonts w:ascii="Arial" w:eastAsia="Times New Roman" w:hAnsi="Arial" w:cs="Arial"/>
                <w:color w:val="000000"/>
                <w:sz w:val="20"/>
                <w:szCs w:val="20"/>
                <w:bdr w:val="none" w:sz="0" w:space="0" w:color="auto"/>
                <w:lang w:eastAsia="es-ES"/>
              </w:rPr>
              <w:t xml:space="preserve">hich internal and external </w:t>
            </w:r>
            <w:r w:rsidR="00DB72EF">
              <w:rPr>
                <w:rFonts w:ascii="Arial" w:eastAsia="Times New Roman" w:hAnsi="Arial" w:cs="Arial"/>
                <w:color w:val="000000"/>
                <w:sz w:val="20"/>
                <w:szCs w:val="20"/>
                <w:bdr w:val="none" w:sz="0" w:space="0" w:color="auto"/>
                <w:lang w:eastAsia="es-ES"/>
              </w:rPr>
              <w:t xml:space="preserve">stakeholders are in my geographical area. </w:t>
            </w:r>
            <w:r w:rsidR="001D121C">
              <w:rPr>
                <w:rFonts w:ascii="Arial" w:eastAsia="Times New Roman" w:hAnsi="Arial" w:cs="Arial"/>
                <w:color w:val="000000"/>
                <w:sz w:val="20"/>
                <w:szCs w:val="20"/>
                <w:bdr w:val="none" w:sz="0" w:space="0" w:color="auto"/>
                <w:lang w:eastAsia="es-ES"/>
              </w:rPr>
              <w:t xml:space="preserve">With </w:t>
            </w:r>
            <w:r w:rsidR="00DB72EF">
              <w:rPr>
                <w:rFonts w:ascii="Arial" w:eastAsia="Times New Roman" w:hAnsi="Arial" w:cs="Arial"/>
                <w:color w:val="000000"/>
                <w:sz w:val="20"/>
                <w:szCs w:val="20"/>
                <w:bdr w:val="none" w:sz="0" w:space="0" w:color="auto"/>
                <w:lang w:eastAsia="es-ES"/>
              </w:rPr>
              <w:t>whom</w:t>
            </w:r>
            <w:r w:rsidR="001D121C">
              <w:rPr>
                <w:rFonts w:ascii="Arial" w:eastAsia="Times New Roman" w:hAnsi="Arial" w:cs="Arial"/>
                <w:color w:val="000000"/>
                <w:sz w:val="20"/>
                <w:szCs w:val="20"/>
                <w:bdr w:val="none" w:sz="0" w:space="0" w:color="auto"/>
                <w:lang w:eastAsia="es-ES"/>
              </w:rPr>
              <w:t xml:space="preserve"> we need to coordinate </w:t>
            </w:r>
            <w:r w:rsidR="00FF51A6">
              <w:rPr>
                <w:rFonts w:ascii="Arial" w:eastAsia="Times New Roman" w:hAnsi="Arial" w:cs="Arial"/>
                <w:color w:val="000000"/>
                <w:sz w:val="20"/>
                <w:szCs w:val="20"/>
                <w:bdr w:val="none" w:sz="0" w:space="0" w:color="auto"/>
                <w:lang w:eastAsia="es-ES"/>
              </w:rPr>
              <w:t>with?</w:t>
            </w:r>
            <w:r w:rsidR="00DB72EF">
              <w:rPr>
                <w:rFonts w:ascii="Arial" w:eastAsia="Times New Roman" w:hAnsi="Arial" w:cs="Arial"/>
                <w:color w:val="000000"/>
                <w:sz w:val="20"/>
                <w:szCs w:val="20"/>
                <w:bdr w:val="none" w:sz="0" w:space="0" w:color="auto"/>
                <w:lang w:eastAsia="es-ES"/>
              </w:rPr>
              <w:t xml:space="preserve"> </w:t>
            </w:r>
          </w:p>
          <w:p w14:paraId="26C710EC" w14:textId="45557986" w:rsidR="00D50071" w:rsidRPr="001D121C" w:rsidRDefault="00DB72EF" w:rsidP="001D121C">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Pr>
                <w:rFonts w:ascii="Arial" w:eastAsia="Times New Roman" w:hAnsi="Arial" w:cs="Arial"/>
                <w:color w:val="000000"/>
                <w:sz w:val="20"/>
                <w:szCs w:val="20"/>
                <w:bdr w:val="none" w:sz="0" w:space="0" w:color="auto"/>
                <w:lang w:eastAsia="es-ES"/>
              </w:rPr>
              <w:t xml:space="preserve">Which are the potential </w:t>
            </w:r>
            <w:r w:rsidR="00FF51A6">
              <w:rPr>
                <w:rFonts w:ascii="Arial" w:eastAsia="Times New Roman" w:hAnsi="Arial" w:cs="Arial"/>
                <w:color w:val="000000"/>
                <w:sz w:val="20"/>
                <w:szCs w:val="20"/>
                <w:bdr w:val="none" w:sz="0" w:space="0" w:color="auto"/>
                <w:lang w:eastAsia="es-ES"/>
              </w:rPr>
              <w:t>public</w:t>
            </w:r>
            <w:r>
              <w:rPr>
                <w:rFonts w:ascii="Arial" w:eastAsia="Times New Roman" w:hAnsi="Arial" w:cs="Arial"/>
                <w:color w:val="000000"/>
                <w:sz w:val="20"/>
                <w:szCs w:val="20"/>
                <w:bdr w:val="none" w:sz="0" w:space="0" w:color="auto"/>
                <w:lang w:eastAsia="es-ES"/>
              </w:rPr>
              <w:t xml:space="preserve"> health </w:t>
            </w:r>
            <w:r w:rsidR="00FF51A6">
              <w:rPr>
                <w:rFonts w:ascii="Arial" w:eastAsia="Times New Roman" w:hAnsi="Arial" w:cs="Arial"/>
                <w:color w:val="000000"/>
                <w:sz w:val="20"/>
                <w:szCs w:val="20"/>
                <w:bdr w:val="none" w:sz="0" w:space="0" w:color="auto"/>
                <w:lang w:eastAsia="es-ES"/>
              </w:rPr>
              <w:t xml:space="preserve">risks for WASH? </w:t>
            </w:r>
          </w:p>
        </w:tc>
      </w:tr>
      <w:tr w:rsidR="00F162AD" w:rsidRPr="00BD4610" w14:paraId="5D5F6333" w14:textId="77777777" w:rsidTr="009F3197">
        <w:trPr>
          <w:trHeight w:val="700"/>
        </w:trPr>
        <w:tc>
          <w:tcPr>
            <w:tcW w:w="1696" w:type="dxa"/>
            <w:shd w:val="clear" w:color="auto" w:fill="auto"/>
            <w:noWrap/>
            <w:hideMark/>
          </w:tcPr>
          <w:p w14:paraId="779CC13E" w14:textId="77777777" w:rsidR="00F162AD"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sidRPr="00BD4610">
              <w:rPr>
                <w:rFonts w:ascii="Arial" w:eastAsia="Times New Roman" w:hAnsi="Arial" w:cs="Arial"/>
                <w:b/>
                <w:color w:val="011E41"/>
                <w:sz w:val="20"/>
                <w:szCs w:val="20"/>
                <w:bdr w:val="none" w:sz="0" w:space="0" w:color="auto"/>
                <w:lang w:val="en-NZ" w:eastAsia="es-ES"/>
              </w:rPr>
              <w:t>Stage 2</w:t>
            </w:r>
          </w:p>
          <w:p w14:paraId="53AE6002" w14:textId="73F1C7FD" w:rsidR="00F162AD" w:rsidRPr="00690117" w:rsidRDefault="004959E9"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eastAsia="es-ES"/>
              </w:rPr>
            </w:pPr>
            <w:r>
              <w:rPr>
                <w:rFonts w:ascii="Arial" w:eastAsia="Times New Roman" w:hAnsi="Arial" w:cs="Arial"/>
                <w:b/>
                <w:color w:val="011E41"/>
                <w:sz w:val="20"/>
                <w:szCs w:val="20"/>
                <w:bdr w:val="none" w:sz="0" w:space="0" w:color="auto"/>
                <w:lang w:eastAsia="es-ES"/>
              </w:rPr>
              <w:t>April</w:t>
            </w:r>
            <w:r w:rsidR="00F162AD">
              <w:rPr>
                <w:rFonts w:ascii="Arial" w:eastAsia="Times New Roman" w:hAnsi="Arial" w:cs="Arial"/>
                <w:b/>
                <w:color w:val="011E41"/>
                <w:sz w:val="20"/>
                <w:szCs w:val="20"/>
                <w:bdr w:val="none" w:sz="0" w:space="0" w:color="auto"/>
                <w:lang w:eastAsia="es-ES"/>
              </w:rPr>
              <w:t xml:space="preserve"> 2024</w:t>
            </w:r>
          </w:p>
        </w:tc>
        <w:tc>
          <w:tcPr>
            <w:tcW w:w="3969" w:type="dxa"/>
            <w:shd w:val="clear" w:color="auto" w:fill="CCECFF" w:themeFill="accent1" w:themeFillTint="33"/>
            <w:hideMark/>
          </w:tcPr>
          <w:p w14:paraId="63A60990" w14:textId="49B42502" w:rsidR="00F162AD" w:rsidRPr="00BD4610"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 xml:space="preserve">To assess the possible support </w:t>
            </w:r>
            <w:r w:rsidR="008B5420" w:rsidRPr="00BD4610">
              <w:rPr>
                <w:rFonts w:ascii="Arial" w:eastAsia="Times New Roman" w:hAnsi="Arial" w:cs="Arial"/>
                <w:color w:val="000000"/>
                <w:sz w:val="20"/>
                <w:szCs w:val="20"/>
                <w:bdr w:val="none" w:sz="0" w:space="0" w:color="auto"/>
                <w:lang w:val="en-NZ" w:eastAsia="es-ES"/>
              </w:rPr>
              <w:t>strategy,</w:t>
            </w:r>
            <w:r w:rsidR="008B5420">
              <w:rPr>
                <w:rFonts w:ascii="Arial" w:eastAsia="Times New Roman" w:hAnsi="Arial" w:cs="Arial"/>
                <w:color w:val="000000"/>
                <w:sz w:val="20"/>
                <w:szCs w:val="20"/>
                <w:bdr w:val="none" w:sz="0" w:space="0" w:color="auto"/>
                <w:lang w:eastAsia="es-ES"/>
              </w:rPr>
              <w:t xml:space="preserve"> we need</w:t>
            </w:r>
            <w:r w:rsidRPr="00BD4610">
              <w:rPr>
                <w:rFonts w:ascii="Arial" w:eastAsia="Times New Roman" w:hAnsi="Arial" w:cs="Arial"/>
                <w:color w:val="000000"/>
                <w:sz w:val="20"/>
                <w:szCs w:val="20"/>
                <w:bdr w:val="none" w:sz="0" w:space="0" w:color="auto"/>
                <w:lang w:val="en-NZ" w:eastAsia="es-ES"/>
              </w:rPr>
              <w:t xml:space="preserve"> </w:t>
            </w:r>
            <w:r>
              <w:rPr>
                <w:rFonts w:ascii="Arial" w:eastAsia="Times New Roman" w:hAnsi="Arial" w:cs="Arial"/>
                <w:color w:val="000000"/>
                <w:sz w:val="20"/>
                <w:szCs w:val="20"/>
                <w:bdr w:val="none" w:sz="0" w:space="0" w:color="auto"/>
                <w:lang w:val="en-NZ" w:eastAsia="es-ES"/>
              </w:rPr>
              <w:t xml:space="preserve">assess </w:t>
            </w:r>
            <w:r w:rsidRPr="00BD4610">
              <w:rPr>
                <w:rFonts w:ascii="Arial" w:eastAsia="Times New Roman" w:hAnsi="Arial" w:cs="Arial"/>
                <w:color w:val="000000"/>
                <w:sz w:val="20"/>
                <w:szCs w:val="20"/>
                <w:bdr w:val="none" w:sz="0" w:space="0" w:color="auto"/>
                <w:lang w:val="en-NZ" w:eastAsia="es-ES"/>
              </w:rPr>
              <w:t xml:space="preserve">the </w:t>
            </w:r>
            <w:r w:rsidRPr="005E75A4">
              <w:rPr>
                <w:rFonts w:ascii="Arial" w:eastAsia="Times New Roman" w:hAnsi="Arial" w:cs="Arial"/>
                <w:color w:val="000000"/>
                <w:sz w:val="20"/>
                <w:szCs w:val="20"/>
                <w:bdr w:val="none" w:sz="0" w:space="0" w:color="auto"/>
                <w:lang w:val="en-NZ" w:eastAsia="es-ES"/>
              </w:rPr>
              <w:t>situation. They consider that it is a much better strategy to deploy stand-alone hygiene promotion teams instead of additional ERUs, which was initially considered.</w:t>
            </w:r>
          </w:p>
        </w:tc>
        <w:tc>
          <w:tcPr>
            <w:tcW w:w="3969" w:type="dxa"/>
            <w:shd w:val="clear" w:color="000000" w:fill="FFFFFF"/>
            <w:hideMark/>
          </w:tcPr>
          <w:p w14:paraId="034888B6" w14:textId="6A1EDF92" w:rsidR="00F162AD" w:rsidRPr="004959E9" w:rsidRDefault="00F162AD" w:rsidP="004959E9">
            <w:pPr>
              <w:rPr>
                <w:rFonts w:ascii="Arial" w:eastAsia="Times New Roman" w:hAnsi="Arial" w:cs="Arial"/>
                <w:sz w:val="20"/>
                <w:szCs w:val="20"/>
                <w:bdr w:val="none" w:sz="0" w:space="0" w:color="auto"/>
                <w:lang w:val="en-NZ" w:eastAsia="es-ES"/>
              </w:rPr>
            </w:pPr>
            <w:r w:rsidRPr="00246F1D">
              <w:rPr>
                <w:rFonts w:ascii="Arial" w:eastAsia="Times New Roman" w:hAnsi="Arial" w:cs="Arial"/>
                <w:sz w:val="20"/>
                <w:szCs w:val="20"/>
                <w:bdr w:val="none" w:sz="0" w:space="0" w:color="auto"/>
                <w:lang w:val="en-NZ" w:eastAsia="es-ES"/>
              </w:rPr>
              <w:t xml:space="preserve">This gives us </w:t>
            </w:r>
            <w:r w:rsidRPr="00246F1D">
              <w:rPr>
                <w:rFonts w:ascii="Arial" w:eastAsia="Times New Roman" w:hAnsi="Arial" w:cs="Arial"/>
                <w:b/>
                <w:sz w:val="20"/>
                <w:szCs w:val="20"/>
                <w:bdr w:val="none" w:sz="0" w:space="0" w:color="auto"/>
                <w:lang w:val="en-NZ" w:eastAsia="es-ES"/>
              </w:rPr>
              <w:t>2 ‘separate’ work scenarios</w:t>
            </w:r>
            <w:r w:rsidRPr="00246F1D">
              <w:rPr>
                <w:rFonts w:ascii="Arial" w:eastAsia="Times New Roman" w:hAnsi="Arial" w:cs="Arial"/>
                <w:sz w:val="20"/>
                <w:szCs w:val="20"/>
                <w:bdr w:val="none" w:sz="0" w:space="0" w:color="auto"/>
                <w:lang w:val="en-NZ" w:eastAsia="es-ES"/>
              </w:rPr>
              <w:t xml:space="preserve"> (interesting to split the groups of participants and be able to compare/analyse): </w:t>
            </w:r>
            <w:r w:rsidRPr="002E5F45">
              <w:rPr>
                <w:rFonts w:ascii="Arial" w:eastAsia="Times New Roman" w:hAnsi="Arial" w:cs="Arial"/>
                <w:color w:val="011E41"/>
                <w:sz w:val="20"/>
                <w:szCs w:val="20"/>
                <w:bdr w:val="none" w:sz="0" w:space="0" w:color="auto"/>
                <w:lang w:val="en-NZ" w:eastAsia="es-ES"/>
              </w:rPr>
              <w:br/>
            </w:r>
            <w:r>
              <w:rPr>
                <w:rFonts w:ascii="Arial" w:eastAsia="Times New Roman" w:hAnsi="Arial" w:cs="Arial"/>
                <w:color w:val="011E41"/>
                <w:sz w:val="20"/>
                <w:szCs w:val="20"/>
                <w:bdr w:val="none" w:sz="0" w:space="0" w:color="auto"/>
                <w:lang w:val="en-NZ" w:eastAsia="es-ES"/>
              </w:rPr>
              <w:t xml:space="preserve">1. </w:t>
            </w:r>
            <w:proofErr w:type="spellStart"/>
            <w:r>
              <w:rPr>
                <w:rFonts w:ascii="Arial" w:eastAsia="Times New Roman" w:hAnsi="Arial" w:cs="Arial"/>
                <w:b/>
                <w:color w:val="FF0000"/>
                <w:sz w:val="20"/>
                <w:szCs w:val="20"/>
                <w:bdr w:val="none" w:sz="0" w:space="0" w:color="auto"/>
                <w:lang w:eastAsia="es-ES"/>
              </w:rPr>
              <w:t>Navoria</w:t>
            </w:r>
            <w:proofErr w:type="spellEnd"/>
            <w:r w:rsidRPr="00355BFE">
              <w:rPr>
                <w:rFonts w:ascii="Arial" w:eastAsia="Times New Roman" w:hAnsi="Arial" w:cs="Arial"/>
                <w:color w:val="FF0000"/>
                <w:sz w:val="20"/>
                <w:szCs w:val="20"/>
                <w:bdr w:val="none" w:sz="0" w:space="0" w:color="auto"/>
                <w:lang w:val="en-NZ" w:eastAsia="es-ES"/>
              </w:rPr>
              <w:t xml:space="preserve"> </w:t>
            </w:r>
            <w:r w:rsidR="00246F1D">
              <w:rPr>
                <w:rFonts w:ascii="Arial" w:eastAsia="Times New Roman" w:hAnsi="Arial" w:cs="Arial"/>
                <w:color w:val="FF0000"/>
                <w:sz w:val="20"/>
                <w:szCs w:val="20"/>
                <w:bdr w:val="none" w:sz="0" w:space="0" w:color="auto"/>
                <w:lang w:eastAsia="es-ES"/>
              </w:rPr>
              <w:t>city</w:t>
            </w:r>
            <w:r>
              <w:rPr>
                <w:rFonts w:ascii="Arial" w:eastAsia="Times New Roman" w:hAnsi="Arial" w:cs="Arial"/>
                <w:b/>
                <w:color w:val="FF0000"/>
                <w:sz w:val="20"/>
                <w:szCs w:val="20"/>
                <w:bdr w:val="none" w:sz="0" w:space="0" w:color="auto"/>
                <w:lang w:val="en-NZ" w:eastAsia="es-ES"/>
              </w:rPr>
              <w:t xml:space="preserve"> </w:t>
            </w:r>
            <w:r>
              <w:rPr>
                <w:rFonts w:ascii="Arial" w:eastAsia="Times New Roman" w:hAnsi="Arial" w:cs="Arial"/>
                <w:color w:val="011E41"/>
                <w:sz w:val="20"/>
                <w:szCs w:val="20"/>
                <w:bdr w:val="none" w:sz="0" w:space="0" w:color="auto"/>
                <w:lang w:val="en-NZ" w:eastAsia="es-ES"/>
              </w:rPr>
              <w:t xml:space="preserve">– </w:t>
            </w:r>
            <w:r w:rsidR="0033671F">
              <w:rPr>
                <w:rFonts w:ascii="Arial" w:eastAsia="Times New Roman" w:hAnsi="Arial" w:cs="Arial"/>
                <w:color w:val="011E41"/>
                <w:sz w:val="20"/>
                <w:szCs w:val="20"/>
                <w:bdr w:val="none" w:sz="0" w:space="0" w:color="auto"/>
                <w:lang w:eastAsia="es-ES"/>
              </w:rPr>
              <w:t>peri urban</w:t>
            </w:r>
            <w:r>
              <w:rPr>
                <w:rFonts w:ascii="Arial" w:eastAsia="Times New Roman" w:hAnsi="Arial" w:cs="Arial"/>
                <w:color w:val="011E41"/>
                <w:sz w:val="20"/>
                <w:szCs w:val="20"/>
                <w:bdr w:val="none" w:sz="0" w:space="0" w:color="auto"/>
                <w:lang w:eastAsia="es-ES"/>
              </w:rPr>
              <w:t xml:space="preserve"> slum with </w:t>
            </w:r>
            <w:r>
              <w:rPr>
                <w:rFonts w:ascii="Arial" w:eastAsia="Times New Roman" w:hAnsi="Arial" w:cs="Arial"/>
                <w:color w:val="011E41"/>
                <w:sz w:val="20"/>
                <w:szCs w:val="20"/>
                <w:bdr w:val="none" w:sz="0" w:space="0" w:color="auto"/>
                <w:lang w:val="en-NZ" w:eastAsia="es-ES"/>
              </w:rPr>
              <w:t xml:space="preserve">seasonal workers in fishing industry, vulnerable to cholera, </w:t>
            </w:r>
            <w:r>
              <w:rPr>
                <w:rFonts w:ascii="Arial" w:eastAsia="Times New Roman" w:hAnsi="Arial" w:cs="Arial"/>
                <w:color w:val="011E41"/>
                <w:sz w:val="20"/>
                <w:szCs w:val="20"/>
                <w:bdr w:val="none" w:sz="0" w:space="0" w:color="auto"/>
                <w:lang w:eastAsia="es-ES"/>
              </w:rPr>
              <w:t xml:space="preserve">urban </w:t>
            </w:r>
            <w:r>
              <w:rPr>
                <w:rFonts w:ascii="Arial" w:eastAsia="Times New Roman" w:hAnsi="Arial" w:cs="Arial"/>
                <w:color w:val="011E41"/>
                <w:sz w:val="20"/>
                <w:szCs w:val="20"/>
                <w:bdr w:val="none" w:sz="0" w:space="0" w:color="auto"/>
                <w:lang w:val="en-NZ" w:eastAsia="es-ES"/>
              </w:rPr>
              <w:t xml:space="preserve">peri-urban context </w:t>
            </w:r>
            <w:r w:rsidR="008B5420">
              <w:rPr>
                <w:rFonts w:ascii="Arial" w:eastAsia="Times New Roman" w:hAnsi="Arial" w:cs="Arial"/>
                <w:color w:val="011E41"/>
                <w:sz w:val="20"/>
                <w:szCs w:val="20"/>
                <w:bdr w:val="none" w:sz="0" w:space="0" w:color="auto"/>
                <w:lang w:eastAsia="es-ES"/>
              </w:rPr>
              <w:t xml:space="preserve">with </w:t>
            </w:r>
            <w:r w:rsidR="005C79F0">
              <w:rPr>
                <w:rFonts w:ascii="Arial" w:eastAsia="Times New Roman" w:hAnsi="Arial" w:cs="Arial"/>
                <w:color w:val="011E41"/>
                <w:sz w:val="20"/>
                <w:szCs w:val="20"/>
                <w:bdr w:val="none" w:sz="0" w:space="0" w:color="auto"/>
                <w:lang w:eastAsia="es-ES"/>
              </w:rPr>
              <w:t>58.000 affected population</w:t>
            </w:r>
            <w:r w:rsidR="00246F1D">
              <w:rPr>
                <w:rFonts w:ascii="Arial" w:eastAsia="Times New Roman" w:hAnsi="Arial" w:cs="Arial"/>
                <w:color w:val="011E41"/>
                <w:sz w:val="20"/>
                <w:szCs w:val="20"/>
                <w:bdr w:val="none" w:sz="0" w:space="0" w:color="auto"/>
                <w:lang w:eastAsia="es-ES"/>
              </w:rPr>
              <w:t xml:space="preserve">. 2 </w:t>
            </w:r>
            <w:r w:rsidR="009C5032">
              <w:rPr>
                <w:rFonts w:ascii="Arial" w:eastAsia="Times New Roman" w:hAnsi="Arial" w:cs="Arial"/>
                <w:color w:val="011E41"/>
                <w:sz w:val="20"/>
                <w:szCs w:val="20"/>
                <w:bdr w:val="none" w:sz="0" w:space="0" w:color="auto"/>
                <w:lang w:eastAsia="es-ES"/>
              </w:rPr>
              <w:t>evacuations</w:t>
            </w:r>
            <w:r w:rsidR="00246F1D">
              <w:rPr>
                <w:rFonts w:ascii="Arial" w:eastAsia="Times New Roman" w:hAnsi="Arial" w:cs="Arial"/>
                <w:color w:val="011E41"/>
                <w:sz w:val="20"/>
                <w:szCs w:val="20"/>
                <w:bdr w:val="none" w:sz="0" w:space="0" w:color="auto"/>
                <w:lang w:eastAsia="es-ES"/>
              </w:rPr>
              <w:t xml:space="preserve"> </w:t>
            </w:r>
            <w:r w:rsidR="00567D2C">
              <w:rPr>
                <w:rFonts w:ascii="Arial" w:eastAsia="Times New Roman" w:hAnsi="Arial" w:cs="Arial"/>
                <w:color w:val="011E41"/>
                <w:sz w:val="20"/>
                <w:szCs w:val="20"/>
                <w:bdr w:val="none" w:sz="0" w:space="0" w:color="auto"/>
                <w:lang w:eastAsia="es-ES"/>
              </w:rPr>
              <w:t>centers</w:t>
            </w:r>
            <w:r w:rsidR="00246F1D">
              <w:rPr>
                <w:rFonts w:ascii="Arial" w:eastAsia="Times New Roman" w:hAnsi="Arial" w:cs="Arial"/>
                <w:color w:val="011E41"/>
                <w:sz w:val="20"/>
                <w:szCs w:val="20"/>
                <w:bdr w:val="none" w:sz="0" w:space="0" w:color="auto"/>
                <w:lang w:eastAsia="es-ES"/>
              </w:rPr>
              <w:t xml:space="preserve"> will be opened by the </w:t>
            </w:r>
            <w:r w:rsidR="0033671F">
              <w:rPr>
                <w:rFonts w:ascii="Arial" w:eastAsia="Times New Roman" w:hAnsi="Arial" w:cs="Arial"/>
                <w:color w:val="011E41"/>
                <w:sz w:val="20"/>
                <w:szCs w:val="20"/>
                <w:bdr w:val="none" w:sz="0" w:space="0" w:color="auto"/>
                <w:lang w:eastAsia="es-ES"/>
              </w:rPr>
              <w:t>Government.</w:t>
            </w:r>
            <w:r w:rsidR="00246F1D">
              <w:rPr>
                <w:rFonts w:ascii="Arial" w:eastAsia="Times New Roman" w:hAnsi="Arial" w:cs="Arial"/>
                <w:color w:val="011E41"/>
                <w:sz w:val="20"/>
                <w:szCs w:val="20"/>
                <w:bdr w:val="none" w:sz="0" w:space="0" w:color="auto"/>
                <w:lang w:eastAsia="es-ES"/>
              </w:rPr>
              <w:t xml:space="preserve"> </w:t>
            </w:r>
            <w:r w:rsidR="005C79F0">
              <w:rPr>
                <w:rFonts w:ascii="Arial" w:eastAsia="Times New Roman" w:hAnsi="Arial" w:cs="Arial"/>
                <w:color w:val="011E41"/>
                <w:sz w:val="20"/>
                <w:szCs w:val="20"/>
                <w:bdr w:val="none" w:sz="0" w:space="0" w:color="auto"/>
                <w:lang w:eastAsia="es-ES"/>
              </w:rPr>
              <w:t xml:space="preserve"> </w:t>
            </w:r>
          </w:p>
          <w:p w14:paraId="10B16365" w14:textId="2CA49146" w:rsidR="00F162AD" w:rsidRDefault="00F162AD" w:rsidP="00A60ACD">
            <w:pPr>
              <w:rPr>
                <w:rFonts w:ascii="Arial" w:eastAsia="Times New Roman" w:hAnsi="Arial" w:cs="Arial"/>
                <w:color w:val="011E41"/>
                <w:sz w:val="20"/>
                <w:szCs w:val="20"/>
                <w:bdr w:val="none" w:sz="0" w:space="0" w:color="auto"/>
                <w:lang w:val="en-NZ" w:eastAsia="es-ES"/>
              </w:rPr>
            </w:pPr>
            <w:r>
              <w:rPr>
                <w:rFonts w:ascii="Arial" w:eastAsia="Times New Roman" w:hAnsi="Arial" w:cs="Arial"/>
                <w:color w:val="011E41"/>
                <w:sz w:val="20"/>
                <w:szCs w:val="20"/>
                <w:bdr w:val="none" w:sz="0" w:space="0" w:color="auto"/>
                <w:lang w:val="en-NZ" w:eastAsia="es-ES"/>
              </w:rPr>
              <w:br/>
              <w:t xml:space="preserve">2. </w:t>
            </w:r>
            <w:r w:rsidR="005C79F0" w:rsidRPr="00312918">
              <w:rPr>
                <w:rFonts w:ascii="Arial" w:eastAsia="Times New Roman" w:hAnsi="Arial" w:cs="Arial"/>
                <w:b/>
                <w:bCs/>
                <w:color w:val="C00000"/>
                <w:sz w:val="20"/>
                <w:szCs w:val="20"/>
                <w:bdr w:val="none" w:sz="0" w:space="0" w:color="auto"/>
                <w:lang w:eastAsia="es-ES"/>
              </w:rPr>
              <w:t>Cosme villages</w:t>
            </w:r>
            <w:r w:rsidR="00312918" w:rsidRPr="00312918">
              <w:rPr>
                <w:rFonts w:ascii="Arial" w:eastAsia="Times New Roman" w:hAnsi="Arial" w:cs="Arial"/>
                <w:b/>
                <w:bCs/>
                <w:color w:val="C00000"/>
                <w:sz w:val="20"/>
                <w:szCs w:val="20"/>
                <w:bdr w:val="none" w:sz="0" w:space="0" w:color="auto"/>
                <w:lang w:eastAsia="es-ES"/>
              </w:rPr>
              <w:t>:</w:t>
            </w:r>
            <w:r w:rsidR="00312918" w:rsidRPr="00312918">
              <w:rPr>
                <w:rFonts w:ascii="Arial" w:eastAsia="Times New Roman" w:hAnsi="Arial" w:cs="Arial"/>
                <w:color w:val="C00000"/>
                <w:sz w:val="20"/>
                <w:szCs w:val="20"/>
                <w:bdr w:val="none" w:sz="0" w:space="0" w:color="auto"/>
                <w:lang w:eastAsia="es-ES"/>
              </w:rPr>
              <w:t xml:space="preserve"> </w:t>
            </w:r>
            <w:r w:rsidR="006053A8" w:rsidRPr="00312918">
              <w:rPr>
                <w:rFonts w:ascii="Arial" w:eastAsia="Times New Roman" w:hAnsi="Arial" w:cs="Arial"/>
                <w:color w:val="C00000"/>
                <w:sz w:val="20"/>
                <w:szCs w:val="20"/>
                <w:bdr w:val="none" w:sz="0" w:space="0" w:color="auto"/>
                <w:lang w:eastAsia="es-ES"/>
              </w:rPr>
              <w:t xml:space="preserve"> </w:t>
            </w:r>
            <w:r w:rsidR="006053A8" w:rsidRPr="00312918">
              <w:rPr>
                <w:rFonts w:ascii="Arial" w:eastAsia="Times New Roman" w:hAnsi="Arial" w:cs="Arial"/>
                <w:sz w:val="20"/>
                <w:szCs w:val="20"/>
                <w:bdr w:val="none" w:sz="0" w:space="0" w:color="auto"/>
                <w:lang w:eastAsia="es-ES"/>
              </w:rPr>
              <w:t>3</w:t>
            </w:r>
            <w:r w:rsidR="00312918">
              <w:rPr>
                <w:rFonts w:ascii="Arial" w:eastAsia="Times New Roman" w:hAnsi="Arial" w:cs="Arial"/>
                <w:sz w:val="20"/>
                <w:szCs w:val="20"/>
                <w:bdr w:val="none" w:sz="0" w:space="0" w:color="auto"/>
                <w:lang w:eastAsia="es-ES"/>
              </w:rPr>
              <w:t>.</w:t>
            </w:r>
            <w:r w:rsidR="006053A8" w:rsidRPr="00312918">
              <w:rPr>
                <w:rFonts w:ascii="Arial" w:eastAsia="Times New Roman" w:hAnsi="Arial" w:cs="Arial"/>
                <w:sz w:val="20"/>
                <w:szCs w:val="20"/>
                <w:bdr w:val="none" w:sz="0" w:space="0" w:color="auto"/>
                <w:lang w:eastAsia="es-ES"/>
              </w:rPr>
              <w:t>000 people affected</w:t>
            </w:r>
            <w:r w:rsidR="005C79F0" w:rsidRPr="00312918">
              <w:rPr>
                <w:rFonts w:ascii="Arial" w:eastAsia="Times New Roman" w:hAnsi="Arial" w:cs="Arial"/>
                <w:sz w:val="20"/>
                <w:szCs w:val="20"/>
                <w:bdr w:val="none" w:sz="0" w:space="0" w:color="auto"/>
                <w:lang w:eastAsia="es-ES"/>
              </w:rPr>
              <w:t xml:space="preserve"> + </w:t>
            </w:r>
            <w:r w:rsidR="006053A8" w:rsidRPr="00312918">
              <w:rPr>
                <w:rFonts w:ascii="Arial" w:eastAsia="Times New Roman" w:hAnsi="Arial" w:cs="Arial"/>
                <w:sz w:val="20"/>
                <w:szCs w:val="20"/>
                <w:bdr w:val="none" w:sz="0" w:space="0" w:color="auto"/>
                <w:lang w:eastAsia="es-ES"/>
              </w:rPr>
              <w:t xml:space="preserve">60.000 </w:t>
            </w:r>
            <w:r w:rsidRPr="00312918">
              <w:rPr>
                <w:rFonts w:ascii="Arial" w:eastAsia="Times New Roman" w:hAnsi="Arial" w:cs="Arial"/>
                <w:b/>
                <w:sz w:val="20"/>
                <w:szCs w:val="20"/>
                <w:bdr w:val="none" w:sz="0" w:space="0" w:color="auto"/>
                <w:lang w:val="en-NZ" w:eastAsia="es-ES"/>
              </w:rPr>
              <w:t>Informal settlement</w:t>
            </w:r>
            <w:r w:rsidR="00312918">
              <w:rPr>
                <w:rFonts w:ascii="Arial" w:eastAsia="Times New Roman" w:hAnsi="Arial" w:cs="Arial"/>
                <w:b/>
                <w:sz w:val="20"/>
                <w:szCs w:val="20"/>
                <w:bdr w:val="none" w:sz="0" w:space="0" w:color="auto"/>
                <w:lang w:eastAsia="es-ES"/>
              </w:rPr>
              <w:t xml:space="preserve"> </w:t>
            </w:r>
            <w:r>
              <w:rPr>
                <w:rFonts w:ascii="Arial" w:eastAsia="Times New Roman" w:hAnsi="Arial" w:cs="Arial"/>
                <w:color w:val="011E41"/>
                <w:sz w:val="20"/>
                <w:szCs w:val="20"/>
                <w:bdr w:val="none" w:sz="0" w:space="0" w:color="auto"/>
                <w:lang w:val="en-NZ" w:eastAsia="es-ES"/>
              </w:rPr>
              <w:t xml:space="preserve">low lying flood prone area, </w:t>
            </w:r>
            <w:r>
              <w:rPr>
                <w:rFonts w:ascii="Arial" w:eastAsia="Times New Roman" w:hAnsi="Arial" w:cs="Arial"/>
                <w:color w:val="011E41"/>
                <w:sz w:val="20"/>
                <w:szCs w:val="20"/>
                <w:bdr w:val="none" w:sz="0" w:space="0" w:color="auto"/>
                <w:lang w:eastAsia="es-ES"/>
              </w:rPr>
              <w:t xml:space="preserve">Logon refugees </w:t>
            </w:r>
            <w:r>
              <w:rPr>
                <w:rFonts w:ascii="Arial" w:eastAsia="Times New Roman" w:hAnsi="Arial" w:cs="Arial"/>
                <w:color w:val="011E41"/>
                <w:sz w:val="20"/>
                <w:szCs w:val="20"/>
                <w:bdr w:val="none" w:sz="0" w:space="0" w:color="auto"/>
                <w:lang w:val="en-NZ" w:eastAsia="es-ES"/>
              </w:rPr>
              <w:t xml:space="preserve">from neighbouring country, many women/girls/elderly – challenging with latrine construction/maintenance, solid waste and vector borne diseases </w:t>
            </w:r>
          </w:p>
          <w:p w14:paraId="42D0BFEB" w14:textId="2D8D5BC3" w:rsidR="00F162AD" w:rsidRPr="00774FD4" w:rsidRDefault="00A62C48" w:rsidP="00532293">
            <w:pPr>
              <w:rPr>
                <w:rFonts w:ascii="Arial" w:eastAsia="Times New Roman" w:hAnsi="Arial" w:cs="Arial"/>
                <w:color w:val="011E41"/>
                <w:sz w:val="20"/>
                <w:szCs w:val="20"/>
                <w:bdr w:val="none" w:sz="0" w:space="0" w:color="auto"/>
                <w:lang w:eastAsia="es-ES"/>
              </w:rPr>
            </w:pPr>
            <w:r>
              <w:rPr>
                <w:rFonts w:ascii="Arial" w:eastAsia="Times New Roman" w:hAnsi="Arial" w:cs="Arial"/>
                <w:b/>
                <w:bCs/>
                <w:color w:val="C00000"/>
                <w:sz w:val="20"/>
                <w:szCs w:val="20"/>
                <w:bdr w:val="none" w:sz="0" w:space="0" w:color="auto"/>
                <w:lang w:eastAsia="es-ES"/>
              </w:rPr>
              <w:t xml:space="preserve">Assessment and plan of action </w:t>
            </w:r>
          </w:p>
        </w:tc>
      </w:tr>
      <w:tr w:rsidR="00F162AD" w:rsidRPr="00BD4610" w14:paraId="2BB1DCDB" w14:textId="77777777" w:rsidTr="009F3197">
        <w:trPr>
          <w:trHeight w:val="1932"/>
        </w:trPr>
        <w:tc>
          <w:tcPr>
            <w:tcW w:w="1696" w:type="dxa"/>
            <w:shd w:val="clear" w:color="auto" w:fill="auto"/>
            <w:noWrap/>
            <w:hideMark/>
          </w:tcPr>
          <w:p w14:paraId="2F6D8AA6" w14:textId="77777777" w:rsidR="00F162AD"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Pr>
                <w:rFonts w:ascii="Arial" w:eastAsia="Times New Roman" w:hAnsi="Arial" w:cs="Arial"/>
                <w:b/>
                <w:color w:val="011E41"/>
                <w:sz w:val="20"/>
                <w:szCs w:val="20"/>
                <w:bdr w:val="none" w:sz="0" w:space="0" w:color="auto"/>
                <w:lang w:val="en-NZ" w:eastAsia="es-ES"/>
              </w:rPr>
              <w:lastRenderedPageBreak/>
              <w:t xml:space="preserve">Stage 3 </w:t>
            </w:r>
          </w:p>
          <w:p w14:paraId="186CC418" w14:textId="77777777" w:rsidR="00F162AD" w:rsidRPr="00BD4610"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Pr>
                <w:rFonts w:ascii="Arial" w:eastAsia="Times New Roman" w:hAnsi="Arial" w:cs="Arial"/>
                <w:b/>
                <w:color w:val="011E41"/>
                <w:sz w:val="20"/>
                <w:szCs w:val="20"/>
                <w:bdr w:val="none" w:sz="0" w:space="0" w:color="auto"/>
                <w:lang w:val="en-NZ" w:eastAsia="es-ES"/>
              </w:rPr>
              <w:t xml:space="preserve">(Injects and more information throughout the training, at each step) </w:t>
            </w:r>
          </w:p>
        </w:tc>
        <w:tc>
          <w:tcPr>
            <w:tcW w:w="3969" w:type="dxa"/>
            <w:shd w:val="clear" w:color="auto" w:fill="CCECFF" w:themeFill="accent1" w:themeFillTint="33"/>
            <w:hideMark/>
          </w:tcPr>
          <w:p w14:paraId="1FAB92A1" w14:textId="4F0882D3" w:rsidR="00F162AD" w:rsidRPr="0019423A"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sidRPr="00BD4610">
              <w:rPr>
                <w:rFonts w:ascii="Arial" w:eastAsia="Times New Roman" w:hAnsi="Arial" w:cs="Arial"/>
                <w:color w:val="000000"/>
                <w:sz w:val="20"/>
                <w:szCs w:val="20"/>
                <w:bdr w:val="none" w:sz="0" w:space="0" w:color="auto"/>
                <w:lang w:val="en-NZ" w:eastAsia="es-ES"/>
              </w:rPr>
              <w:t xml:space="preserve">An outbreak of </w:t>
            </w:r>
            <w:r>
              <w:rPr>
                <w:rFonts w:ascii="Arial" w:eastAsia="Times New Roman" w:hAnsi="Arial" w:cs="Arial"/>
                <w:color w:val="000000"/>
                <w:sz w:val="20"/>
                <w:szCs w:val="20"/>
                <w:bdr w:val="none" w:sz="0" w:space="0" w:color="auto"/>
                <w:lang w:eastAsia="es-ES"/>
              </w:rPr>
              <w:t xml:space="preserve">cholera </w:t>
            </w:r>
            <w:r w:rsidRPr="00BD4610">
              <w:rPr>
                <w:rFonts w:ascii="Arial" w:eastAsia="Times New Roman" w:hAnsi="Arial" w:cs="Arial"/>
                <w:color w:val="000000"/>
                <w:sz w:val="20"/>
                <w:szCs w:val="20"/>
                <w:bdr w:val="none" w:sz="0" w:space="0" w:color="auto"/>
                <w:lang w:val="en-NZ" w:eastAsia="es-ES"/>
              </w:rPr>
              <w:t xml:space="preserve">is reported </w:t>
            </w:r>
            <w:r w:rsidRPr="00BD4610">
              <w:rPr>
                <w:rFonts w:ascii="Arial" w:eastAsia="Times New Roman" w:hAnsi="Arial" w:cs="Arial"/>
                <w:color w:val="000000"/>
                <w:sz w:val="20"/>
                <w:szCs w:val="20"/>
                <w:bdr w:val="none" w:sz="0" w:space="0" w:color="auto"/>
                <w:lang w:val="en-NZ" w:eastAsia="es-ES"/>
              </w:rPr>
              <w:br/>
              <w:t xml:space="preserve">in the </w:t>
            </w:r>
            <w:proofErr w:type="spellStart"/>
            <w:r>
              <w:rPr>
                <w:rFonts w:ascii="Arial" w:eastAsia="Times New Roman" w:hAnsi="Arial" w:cs="Arial"/>
                <w:color w:val="000000"/>
                <w:sz w:val="20"/>
                <w:szCs w:val="20"/>
                <w:bdr w:val="none" w:sz="0" w:space="0" w:color="auto"/>
                <w:lang w:eastAsia="es-ES"/>
              </w:rPr>
              <w:t>Navoria</w:t>
            </w:r>
            <w:proofErr w:type="spellEnd"/>
            <w:r w:rsidR="00246F1D">
              <w:rPr>
                <w:rFonts w:ascii="Arial" w:eastAsia="Times New Roman" w:hAnsi="Arial" w:cs="Arial"/>
                <w:color w:val="000000"/>
                <w:sz w:val="20"/>
                <w:szCs w:val="20"/>
                <w:bdr w:val="none" w:sz="0" w:space="0" w:color="auto"/>
                <w:lang w:eastAsia="es-ES"/>
              </w:rPr>
              <w:t xml:space="preserve"> and Cosme region.</w:t>
            </w:r>
            <w:r w:rsidRPr="00BD4610">
              <w:rPr>
                <w:rFonts w:ascii="Arial" w:eastAsia="Times New Roman" w:hAnsi="Arial" w:cs="Arial"/>
                <w:color w:val="000000"/>
                <w:sz w:val="20"/>
                <w:szCs w:val="20"/>
                <w:bdr w:val="none" w:sz="0" w:space="0" w:color="auto"/>
                <w:lang w:val="en-NZ" w:eastAsia="es-ES"/>
              </w:rPr>
              <w:t xml:space="preserve"> </w:t>
            </w:r>
            <w:r>
              <w:rPr>
                <w:rFonts w:ascii="Arial" w:eastAsia="Times New Roman" w:hAnsi="Arial" w:cs="Arial"/>
                <w:color w:val="000000"/>
                <w:sz w:val="20"/>
                <w:szCs w:val="20"/>
                <w:bdr w:val="none" w:sz="0" w:space="0" w:color="auto"/>
                <w:lang w:val="en-NZ" w:eastAsia="es-ES"/>
              </w:rPr>
              <w:t xml:space="preserve">The health authorities ask the </w:t>
            </w:r>
            <w:r w:rsidRPr="00BD4610">
              <w:rPr>
                <w:rFonts w:ascii="Arial" w:eastAsia="Times New Roman" w:hAnsi="Arial" w:cs="Arial"/>
                <w:color w:val="000000"/>
                <w:sz w:val="20"/>
                <w:szCs w:val="20"/>
                <w:bdr w:val="none" w:sz="0" w:space="0" w:color="auto"/>
                <w:lang w:val="en-NZ" w:eastAsia="es-ES"/>
              </w:rPr>
              <w:t>N</w:t>
            </w:r>
            <w:r>
              <w:rPr>
                <w:rFonts w:ascii="Arial" w:eastAsia="Times New Roman" w:hAnsi="Arial" w:cs="Arial"/>
                <w:color w:val="000000"/>
                <w:sz w:val="20"/>
                <w:szCs w:val="20"/>
                <w:bdr w:val="none" w:sz="0" w:space="0" w:color="auto"/>
                <w:lang w:val="en-NZ" w:eastAsia="es-ES"/>
              </w:rPr>
              <w:t>S f</w:t>
            </w:r>
            <w:r w:rsidRPr="00BD4610">
              <w:rPr>
                <w:rFonts w:ascii="Arial" w:eastAsia="Times New Roman" w:hAnsi="Arial" w:cs="Arial"/>
                <w:color w:val="000000"/>
                <w:sz w:val="20"/>
                <w:szCs w:val="20"/>
                <w:bdr w:val="none" w:sz="0" w:space="0" w:color="auto"/>
                <w:lang w:val="en-NZ" w:eastAsia="es-ES"/>
              </w:rPr>
              <w:t xml:space="preserve">or their </w:t>
            </w:r>
            <w:r>
              <w:rPr>
                <w:rFonts w:ascii="Arial" w:eastAsia="Times New Roman" w:hAnsi="Arial" w:cs="Arial"/>
                <w:color w:val="000000"/>
                <w:sz w:val="20"/>
                <w:szCs w:val="20"/>
                <w:bdr w:val="none" w:sz="0" w:space="0" w:color="auto"/>
                <w:lang w:val="en-NZ" w:eastAsia="es-ES"/>
              </w:rPr>
              <w:t xml:space="preserve">WASH team </w:t>
            </w:r>
            <w:r w:rsidRPr="00BD4610">
              <w:rPr>
                <w:rFonts w:ascii="Arial" w:eastAsia="Times New Roman" w:hAnsi="Arial" w:cs="Arial"/>
                <w:color w:val="000000"/>
                <w:sz w:val="20"/>
                <w:szCs w:val="20"/>
                <w:bdr w:val="none" w:sz="0" w:space="0" w:color="auto"/>
                <w:lang w:val="en-NZ" w:eastAsia="es-ES"/>
              </w:rPr>
              <w:t xml:space="preserve">to assess the situation and see if they can help. </w:t>
            </w:r>
            <w:r>
              <w:rPr>
                <w:rFonts w:ascii="Arial" w:eastAsia="Times New Roman" w:hAnsi="Arial" w:cs="Arial"/>
                <w:color w:val="000000"/>
                <w:sz w:val="20"/>
                <w:szCs w:val="20"/>
                <w:bdr w:val="none" w:sz="0" w:space="0" w:color="auto"/>
                <w:lang w:eastAsia="es-ES"/>
              </w:rPr>
              <w:t>A cholera CCMC</w:t>
            </w:r>
            <w:r w:rsidR="00EA1657">
              <w:rPr>
                <w:rFonts w:ascii="Arial" w:eastAsia="Times New Roman" w:hAnsi="Arial" w:cs="Arial"/>
                <w:color w:val="000000"/>
                <w:sz w:val="20"/>
                <w:szCs w:val="20"/>
                <w:bdr w:val="none" w:sz="0" w:space="0" w:color="auto"/>
                <w:lang w:eastAsia="es-ES"/>
              </w:rPr>
              <w:t xml:space="preserve"> team leader</w:t>
            </w:r>
            <w:r>
              <w:rPr>
                <w:rFonts w:ascii="Arial" w:eastAsia="Times New Roman" w:hAnsi="Arial" w:cs="Arial"/>
                <w:color w:val="000000"/>
                <w:sz w:val="20"/>
                <w:szCs w:val="20"/>
                <w:bdr w:val="none" w:sz="0" w:space="0" w:color="auto"/>
                <w:lang w:eastAsia="es-ES"/>
              </w:rPr>
              <w:t xml:space="preserve"> is requested</w:t>
            </w:r>
            <w:r w:rsidR="00223B17">
              <w:rPr>
                <w:rFonts w:ascii="Arial" w:eastAsia="Times New Roman" w:hAnsi="Arial" w:cs="Arial"/>
                <w:color w:val="000000"/>
                <w:sz w:val="20"/>
                <w:szCs w:val="20"/>
                <w:bdr w:val="none" w:sz="0" w:space="0" w:color="auto"/>
                <w:lang w:eastAsia="es-ES"/>
              </w:rPr>
              <w:t>.</w:t>
            </w:r>
            <w:r>
              <w:rPr>
                <w:rFonts w:ascii="Arial" w:eastAsia="Times New Roman" w:hAnsi="Arial" w:cs="Arial"/>
                <w:color w:val="000000"/>
                <w:sz w:val="20"/>
                <w:szCs w:val="20"/>
                <w:bdr w:val="none" w:sz="0" w:space="0" w:color="auto"/>
                <w:lang w:eastAsia="es-ES"/>
              </w:rPr>
              <w:t xml:space="preserve"> </w:t>
            </w:r>
            <w:r w:rsidR="00223B17">
              <w:rPr>
                <w:rFonts w:ascii="Arial" w:eastAsia="Times New Roman" w:hAnsi="Arial" w:cs="Arial"/>
                <w:color w:val="000000"/>
                <w:sz w:val="20"/>
                <w:szCs w:val="20"/>
                <w:bdr w:val="none" w:sz="0" w:space="0" w:color="auto"/>
                <w:lang w:eastAsia="es-ES"/>
              </w:rPr>
              <w:t xml:space="preserve">Market </w:t>
            </w:r>
            <w:proofErr w:type="spellStart"/>
            <w:r w:rsidR="00223B17">
              <w:rPr>
                <w:rFonts w:ascii="Arial" w:eastAsia="Times New Roman" w:hAnsi="Arial" w:cs="Arial"/>
                <w:color w:val="000000"/>
                <w:sz w:val="20"/>
                <w:szCs w:val="20"/>
                <w:bdr w:val="none" w:sz="0" w:space="0" w:color="auto"/>
                <w:lang w:eastAsia="es-ES"/>
              </w:rPr>
              <w:t>assesstment</w:t>
            </w:r>
            <w:proofErr w:type="spellEnd"/>
            <w:r w:rsidR="00223B17">
              <w:rPr>
                <w:rFonts w:ascii="Arial" w:eastAsia="Times New Roman" w:hAnsi="Arial" w:cs="Arial"/>
                <w:color w:val="000000"/>
                <w:sz w:val="20"/>
                <w:szCs w:val="20"/>
                <w:bdr w:val="none" w:sz="0" w:space="0" w:color="auto"/>
                <w:lang w:eastAsia="es-ES"/>
              </w:rPr>
              <w:t xml:space="preserve">. </w:t>
            </w:r>
          </w:p>
          <w:p w14:paraId="1424F006" w14:textId="77777777" w:rsidR="00F162AD"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p w14:paraId="6818DF3C" w14:textId="07775F2E" w:rsidR="00F162AD" w:rsidRPr="00967A17"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highlight w:val="yellow"/>
                <w:bdr w:val="none" w:sz="0" w:space="0" w:color="auto"/>
                <w:lang w:val="en-NZ" w:eastAsia="es-ES"/>
              </w:rPr>
            </w:pPr>
            <w:r w:rsidRPr="00967A17">
              <w:rPr>
                <w:rFonts w:ascii="Arial" w:eastAsia="Times New Roman" w:hAnsi="Arial" w:cs="Arial"/>
                <w:color w:val="000000"/>
                <w:sz w:val="20"/>
                <w:szCs w:val="20"/>
                <w:highlight w:val="yellow"/>
                <w:bdr w:val="none" w:sz="0" w:space="0" w:color="auto"/>
                <w:lang w:val="en-NZ" w:eastAsia="es-ES"/>
              </w:rPr>
              <w:t xml:space="preserve">PGI injects – protection, disabilities, coordinating with local </w:t>
            </w:r>
            <w:r w:rsidR="00246F1D" w:rsidRPr="00967A17">
              <w:rPr>
                <w:rFonts w:ascii="Arial" w:eastAsia="Times New Roman" w:hAnsi="Arial" w:cs="Arial"/>
                <w:color w:val="000000"/>
                <w:sz w:val="20"/>
                <w:szCs w:val="20"/>
                <w:highlight w:val="yellow"/>
                <w:bdr w:val="none" w:sz="0" w:space="0" w:color="auto"/>
                <w:lang w:val="en-NZ" w:eastAsia="es-ES"/>
              </w:rPr>
              <w:t>organisations.</w:t>
            </w:r>
            <w:r w:rsidRPr="00967A17">
              <w:rPr>
                <w:rFonts w:ascii="Arial" w:eastAsia="Times New Roman" w:hAnsi="Arial" w:cs="Arial"/>
                <w:color w:val="000000"/>
                <w:sz w:val="20"/>
                <w:szCs w:val="20"/>
                <w:highlight w:val="yellow"/>
                <w:bdr w:val="none" w:sz="0" w:space="0" w:color="auto"/>
                <w:lang w:val="en-NZ" w:eastAsia="es-ES"/>
              </w:rPr>
              <w:t xml:space="preserve"> </w:t>
            </w:r>
          </w:p>
          <w:p w14:paraId="1D38DE76" w14:textId="77777777" w:rsidR="00F162AD" w:rsidRPr="00967A17"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highlight w:val="yellow"/>
                <w:bdr w:val="none" w:sz="0" w:space="0" w:color="auto"/>
                <w:lang w:val="en-NZ" w:eastAsia="es-ES"/>
              </w:rPr>
            </w:pPr>
            <w:r w:rsidRPr="00967A17">
              <w:rPr>
                <w:rFonts w:ascii="Arial" w:eastAsia="Times New Roman" w:hAnsi="Arial" w:cs="Arial"/>
                <w:color w:val="000000"/>
                <w:sz w:val="20"/>
                <w:szCs w:val="20"/>
                <w:highlight w:val="yellow"/>
                <w:bdr w:val="none" w:sz="0" w:space="0" w:color="auto"/>
                <w:lang w:val="en-NZ" w:eastAsia="es-ES"/>
              </w:rPr>
              <w:t xml:space="preserve">MHM/ incontinence </w:t>
            </w:r>
          </w:p>
          <w:p w14:paraId="29BB0A4B" w14:textId="77777777" w:rsidR="00F162AD"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967A17">
              <w:rPr>
                <w:rFonts w:ascii="Arial" w:eastAsia="Times New Roman" w:hAnsi="Arial" w:cs="Arial"/>
                <w:color w:val="000000"/>
                <w:sz w:val="20"/>
                <w:szCs w:val="20"/>
                <w:highlight w:val="yellow"/>
                <w:bdr w:val="none" w:sz="0" w:space="0" w:color="auto"/>
                <w:lang w:val="en-NZ" w:eastAsia="es-ES"/>
              </w:rPr>
              <w:t>CVA – market assessment for hygiene items</w:t>
            </w:r>
            <w:r>
              <w:rPr>
                <w:rFonts w:ascii="Arial" w:eastAsia="Times New Roman" w:hAnsi="Arial" w:cs="Arial"/>
                <w:color w:val="000000"/>
                <w:sz w:val="20"/>
                <w:szCs w:val="20"/>
                <w:bdr w:val="none" w:sz="0" w:space="0" w:color="auto"/>
                <w:lang w:val="en-NZ" w:eastAsia="es-ES"/>
              </w:rPr>
              <w:t xml:space="preserve"> </w:t>
            </w:r>
          </w:p>
          <w:p w14:paraId="0786A648" w14:textId="77777777" w:rsidR="00F162AD" w:rsidRPr="00BD4610"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c>
          <w:tcPr>
            <w:tcW w:w="3969" w:type="dxa"/>
            <w:shd w:val="clear" w:color="000000" w:fill="FFFFFF"/>
            <w:hideMark/>
          </w:tcPr>
          <w:p w14:paraId="53A5D320" w14:textId="77777777" w:rsidR="00F162AD" w:rsidRPr="006250F5"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FF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These injects </w:t>
            </w:r>
            <w:r w:rsidRPr="00BD4610">
              <w:rPr>
                <w:rFonts w:ascii="Arial" w:eastAsia="Times New Roman" w:hAnsi="Arial" w:cs="Arial"/>
                <w:color w:val="000000"/>
                <w:sz w:val="20"/>
                <w:szCs w:val="20"/>
                <w:bdr w:val="none" w:sz="0" w:space="0" w:color="auto"/>
                <w:lang w:val="en-NZ" w:eastAsia="es-ES"/>
              </w:rPr>
              <w:t xml:space="preserve">will allow us to </w:t>
            </w:r>
            <w:r w:rsidRPr="00BD4610">
              <w:rPr>
                <w:rFonts w:ascii="Arial" w:eastAsia="Times New Roman" w:hAnsi="Arial" w:cs="Arial"/>
                <w:b/>
                <w:color w:val="FF0000"/>
                <w:sz w:val="20"/>
                <w:szCs w:val="20"/>
                <w:bdr w:val="none" w:sz="0" w:space="0" w:color="auto"/>
                <w:lang w:val="en-NZ" w:eastAsia="es-ES"/>
              </w:rPr>
              <w:t xml:space="preserve">readapt the Action Plan considering issues of inclusion </w:t>
            </w:r>
            <w:r w:rsidRPr="00BD4610">
              <w:rPr>
                <w:rFonts w:ascii="Arial" w:eastAsia="Times New Roman" w:hAnsi="Arial" w:cs="Arial"/>
                <w:color w:val="000000"/>
                <w:sz w:val="20"/>
                <w:szCs w:val="20"/>
                <w:bdr w:val="none" w:sz="0" w:space="0" w:color="auto"/>
                <w:lang w:val="en-NZ" w:eastAsia="es-ES"/>
              </w:rPr>
              <w:t xml:space="preserve">(people with disabilities), </w:t>
            </w:r>
            <w:r w:rsidRPr="00BD4610">
              <w:rPr>
                <w:rFonts w:ascii="Arial" w:eastAsia="Times New Roman" w:hAnsi="Arial" w:cs="Arial"/>
                <w:b/>
                <w:color w:val="FF0000"/>
                <w:sz w:val="20"/>
                <w:szCs w:val="20"/>
                <w:bdr w:val="none" w:sz="0" w:space="0" w:color="auto"/>
                <w:lang w:val="en-NZ" w:eastAsia="es-ES"/>
              </w:rPr>
              <w:t xml:space="preserve">environmental management and reorganise the </w:t>
            </w:r>
            <w:r>
              <w:rPr>
                <w:rFonts w:ascii="Arial" w:eastAsia="Times New Roman" w:hAnsi="Arial" w:cs="Arial"/>
                <w:b/>
                <w:color w:val="FF0000"/>
                <w:sz w:val="20"/>
                <w:szCs w:val="20"/>
                <w:bdr w:val="none" w:sz="0" w:space="0" w:color="auto"/>
                <w:lang w:val="en-NZ" w:eastAsia="es-ES"/>
              </w:rPr>
              <w:t xml:space="preserve">hygiene promotion approach as necessary. </w:t>
            </w:r>
          </w:p>
          <w:p w14:paraId="1BA14A98" w14:textId="77777777" w:rsidR="00F162AD" w:rsidRPr="00BD4610"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p w14:paraId="15B76623" w14:textId="77777777" w:rsidR="00F162AD"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6250F5">
              <w:rPr>
                <w:rFonts w:ascii="Arial" w:eastAsia="Times New Roman" w:hAnsi="Arial" w:cs="Arial"/>
                <w:color w:val="000000"/>
                <w:sz w:val="20"/>
                <w:szCs w:val="20"/>
                <w:highlight w:val="yellow"/>
                <w:bdr w:val="none" w:sz="0" w:space="0" w:color="auto"/>
                <w:lang w:val="en-NZ" w:eastAsia="es-ES"/>
              </w:rPr>
              <w:t>SEE SEPARATE SPREADSHEET FOR INJECTS FOR EACH SESSION</w:t>
            </w:r>
            <w:r>
              <w:rPr>
                <w:rFonts w:ascii="Arial" w:eastAsia="Times New Roman" w:hAnsi="Arial" w:cs="Arial"/>
                <w:color w:val="000000"/>
                <w:sz w:val="20"/>
                <w:szCs w:val="20"/>
                <w:bdr w:val="none" w:sz="0" w:space="0" w:color="auto"/>
                <w:lang w:val="en-NZ" w:eastAsia="es-ES"/>
              </w:rPr>
              <w:t xml:space="preserve"> </w:t>
            </w:r>
          </w:p>
          <w:p w14:paraId="7AB9EFF6" w14:textId="77777777" w:rsidR="00223B17" w:rsidRPr="00223B17" w:rsidRDefault="00223B17" w:rsidP="00223B1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223B17">
              <w:rPr>
                <w:rFonts w:ascii="Arial" w:eastAsia="Times New Roman" w:hAnsi="Arial" w:cs="Arial"/>
                <w:color w:val="000000"/>
                <w:sz w:val="20"/>
                <w:szCs w:val="20"/>
                <w:bdr w:val="none" w:sz="0" w:space="0" w:color="auto"/>
                <w:lang w:val="en-NZ" w:eastAsia="es-ES"/>
              </w:rPr>
              <w:t xml:space="preserve">PGI injects – protection, disabilities, coordinating with local organisations. </w:t>
            </w:r>
          </w:p>
          <w:p w14:paraId="4A37ACF9" w14:textId="77777777" w:rsidR="00223B17" w:rsidRPr="00223B17" w:rsidRDefault="00223B17" w:rsidP="00223B1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223B17">
              <w:rPr>
                <w:rFonts w:ascii="Arial" w:eastAsia="Times New Roman" w:hAnsi="Arial" w:cs="Arial"/>
                <w:color w:val="000000"/>
                <w:sz w:val="20"/>
                <w:szCs w:val="20"/>
                <w:bdr w:val="none" w:sz="0" w:space="0" w:color="auto"/>
                <w:lang w:val="en-NZ" w:eastAsia="es-ES"/>
              </w:rPr>
              <w:t xml:space="preserve">MHM/ incontinence </w:t>
            </w:r>
          </w:p>
          <w:p w14:paraId="54F3A8FE" w14:textId="77777777" w:rsidR="00223B17" w:rsidRPr="00223B17" w:rsidRDefault="00223B17" w:rsidP="00223B1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223B17">
              <w:rPr>
                <w:rFonts w:ascii="Arial" w:eastAsia="Times New Roman" w:hAnsi="Arial" w:cs="Arial"/>
                <w:color w:val="000000"/>
                <w:sz w:val="20"/>
                <w:szCs w:val="20"/>
                <w:bdr w:val="none" w:sz="0" w:space="0" w:color="auto"/>
                <w:lang w:val="en-NZ" w:eastAsia="es-ES"/>
              </w:rPr>
              <w:t xml:space="preserve">CVA – market assessment for hygiene items </w:t>
            </w:r>
          </w:p>
          <w:p w14:paraId="2FDE3592" w14:textId="77777777" w:rsidR="00223B17" w:rsidRDefault="00223B17"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p w14:paraId="37D61A0B" w14:textId="77777777" w:rsidR="00F162AD" w:rsidRPr="00BD4610" w:rsidRDefault="00F162AD" w:rsidP="00A60AC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bl>
    <w:p w14:paraId="617294A0" w14:textId="77777777" w:rsidR="00F162AD" w:rsidRPr="00BD4610" w:rsidRDefault="00F162AD" w:rsidP="00F162AD">
      <w:pPr>
        <w:rPr>
          <w:rFonts w:ascii="Arial" w:hAnsi="Arial" w:cs="Arial"/>
          <w:color w:val="333333"/>
          <w:lang w:val="en-NZ" w:eastAsia="es-ES"/>
          <w14:textOutline w14:w="0" w14:cap="flat" w14:cmpd="sng" w14:algn="ctr">
            <w14:noFill/>
            <w14:prstDash w14:val="solid"/>
            <w14:bevel/>
          </w14:textOutline>
        </w:rPr>
      </w:pPr>
    </w:p>
    <w:p w14:paraId="65DCE3AA" w14:textId="77777777" w:rsidR="00F162AD" w:rsidRDefault="00F162AD" w:rsidP="007D0F07">
      <w:pPr>
        <w:spacing w:before="120" w:after="120" w:line="288" w:lineRule="auto"/>
        <w:ind w:right="-1"/>
        <w:jc w:val="both"/>
        <w:rPr>
          <w:rFonts w:ascii="Arial" w:hAnsi="Arial" w:cs="Arial"/>
          <w:color w:val="333333"/>
          <w:highlight w:val="yellow"/>
          <w:lang w:val="en-NZ" w:eastAsia="es-ES"/>
          <w14:textOutline w14:w="0" w14:cap="flat" w14:cmpd="sng" w14:algn="ctr">
            <w14:noFill/>
            <w14:prstDash w14:val="solid"/>
            <w14:bevel/>
          </w14:textOutline>
        </w:rPr>
      </w:pPr>
    </w:p>
    <w:p w14:paraId="224D40A0" w14:textId="26BBA19D" w:rsidR="00A34CCA" w:rsidRDefault="00DE4828" w:rsidP="00465758">
      <w:pPr>
        <w:pStyle w:val="Style1"/>
      </w:pPr>
      <w:bookmarkStart w:id="9" w:name="_Toc164246676"/>
      <w:bookmarkStart w:id="10" w:name="El_ASSESSMENT_05"/>
      <w:r>
        <w:t xml:space="preserve">National Society and government </w:t>
      </w:r>
      <w:r w:rsidR="00C767DA">
        <w:t xml:space="preserve">preliminary </w:t>
      </w:r>
      <w:r w:rsidR="0053712C">
        <w:t>situation</w:t>
      </w:r>
      <w:r w:rsidR="00B56A39">
        <w:t xml:space="preserve"> report</w:t>
      </w:r>
      <w:bookmarkEnd w:id="9"/>
      <w:r w:rsidR="00B56A39">
        <w:t xml:space="preserve"> </w:t>
      </w:r>
    </w:p>
    <w:p w14:paraId="48732AE5" w14:textId="77777777" w:rsidR="00A34CCA" w:rsidRPr="00A34CCA" w:rsidRDefault="00A34CCA" w:rsidP="00A34CCA">
      <w:pPr>
        <w:pStyle w:val="ListParagraph"/>
        <w:spacing w:before="120" w:after="120" w:line="24" w:lineRule="atLeast"/>
        <w:ind w:left="426"/>
        <w:rPr>
          <w:rFonts w:ascii="Arial" w:hAnsi="Arial" w:cs="Arial"/>
          <w:b/>
          <w:color w:val="F5333F"/>
          <w:lang w:val="en-NZ"/>
        </w:rPr>
      </w:pPr>
    </w:p>
    <w:p w14:paraId="6857CFA6" w14:textId="357EC209" w:rsidR="004C6E92" w:rsidRPr="00BD4610" w:rsidRDefault="00A01AF6" w:rsidP="0027624E">
      <w:pPr>
        <w:pStyle w:val="Style2"/>
        <w:rPr>
          <w:lang w:eastAsia="es-ES"/>
        </w:rPr>
      </w:pPr>
      <w:bookmarkStart w:id="11" w:name="_Toc164246677"/>
      <w:bookmarkEnd w:id="10"/>
      <w:r>
        <w:t xml:space="preserve">Most affected </w:t>
      </w:r>
      <w:r w:rsidR="00B1590F">
        <w:t xml:space="preserve">geographical areas requested support </w:t>
      </w:r>
      <w:r w:rsidR="00D97E73">
        <w:t xml:space="preserve">by the government of </w:t>
      </w:r>
      <w:r w:rsidR="00343088">
        <w:t>Zuboumbia.</w:t>
      </w:r>
      <w:bookmarkEnd w:id="11"/>
      <w:r w:rsidR="00D97E73">
        <w:t xml:space="preserve"> </w:t>
      </w:r>
      <w:r w:rsidR="00E74F5A" w:rsidRPr="00BD4610">
        <w:rPr>
          <w:lang w:eastAsia="es-ES"/>
        </w:rPr>
        <w:tab/>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58"/>
        <w:gridCol w:w="3691"/>
        <w:gridCol w:w="3827"/>
      </w:tblGrid>
      <w:tr w:rsidR="00014E4D" w:rsidRPr="00BD4610" w14:paraId="601AB706" w14:textId="77777777" w:rsidTr="00120B46">
        <w:trPr>
          <w:trHeight w:val="699"/>
        </w:trPr>
        <w:tc>
          <w:tcPr>
            <w:tcW w:w="2258" w:type="dxa"/>
            <w:vMerge w:val="restart"/>
            <w:shd w:val="clear" w:color="auto" w:fill="D9D9D9" w:themeFill="background1" w:themeFillShade="D9"/>
            <w:hideMark/>
          </w:tcPr>
          <w:p w14:paraId="0BC607D2" w14:textId="0BACC063" w:rsidR="00014E4D" w:rsidRPr="009772F2" w:rsidRDefault="00014E4D" w:rsidP="00316D23">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eastAsia="es-ES"/>
              </w:rPr>
            </w:pPr>
            <w:r w:rsidRPr="00BD4610">
              <w:rPr>
                <w:rFonts w:ascii="Arial" w:eastAsia="Times New Roman" w:hAnsi="Arial" w:cs="Arial"/>
                <w:b/>
                <w:color w:val="011E41"/>
                <w:sz w:val="20"/>
                <w:szCs w:val="20"/>
                <w:bdr w:val="none" w:sz="0" w:space="0" w:color="auto"/>
                <w:lang w:val="en-NZ" w:eastAsia="es-ES"/>
              </w:rPr>
              <w:t xml:space="preserve">Working </w:t>
            </w:r>
            <w:r>
              <w:rPr>
                <w:rFonts w:ascii="Arial" w:eastAsia="Times New Roman" w:hAnsi="Arial" w:cs="Arial"/>
                <w:b/>
                <w:color w:val="011E41"/>
                <w:sz w:val="20"/>
                <w:szCs w:val="20"/>
                <w:bdr w:val="none" w:sz="0" w:space="0" w:color="auto"/>
                <w:lang w:val="en-NZ" w:eastAsia="es-ES"/>
              </w:rPr>
              <w:t xml:space="preserve">areas </w:t>
            </w:r>
            <w:r>
              <w:rPr>
                <w:rFonts w:ascii="Arial" w:eastAsia="Times New Roman" w:hAnsi="Arial" w:cs="Arial"/>
                <w:b/>
                <w:color w:val="011E41"/>
                <w:sz w:val="20"/>
                <w:szCs w:val="20"/>
                <w:bdr w:val="none" w:sz="0" w:space="0" w:color="auto"/>
                <w:lang w:eastAsia="es-ES"/>
              </w:rPr>
              <w:t xml:space="preserve">for the WASH teams </w:t>
            </w:r>
          </w:p>
        </w:tc>
        <w:tc>
          <w:tcPr>
            <w:tcW w:w="3691" w:type="dxa"/>
            <w:shd w:val="clear" w:color="auto" w:fill="A9D08E"/>
            <w:hideMark/>
          </w:tcPr>
          <w:p w14:paraId="35D65100" w14:textId="7266FCED" w:rsidR="00014E4D" w:rsidRPr="00AA4197" w:rsidRDefault="00014E4D" w:rsidP="0033671F">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eastAsia="es-ES"/>
              </w:rPr>
            </w:pPr>
            <w:proofErr w:type="spellStart"/>
            <w:r>
              <w:rPr>
                <w:rFonts w:ascii="Arial" w:eastAsia="Times New Roman" w:hAnsi="Arial" w:cs="Arial"/>
                <w:b/>
                <w:bCs/>
                <w:color w:val="000000"/>
                <w:sz w:val="20"/>
                <w:szCs w:val="20"/>
                <w:bdr w:val="none" w:sz="0" w:space="0" w:color="auto"/>
                <w:lang w:val="en-NZ" w:eastAsia="es-ES"/>
              </w:rPr>
              <w:t>Navoria</w:t>
            </w:r>
            <w:proofErr w:type="spellEnd"/>
            <w:r>
              <w:rPr>
                <w:rFonts w:ascii="Arial" w:eastAsia="Times New Roman" w:hAnsi="Arial" w:cs="Arial"/>
                <w:b/>
                <w:bCs/>
                <w:color w:val="000000"/>
                <w:sz w:val="20"/>
                <w:szCs w:val="20"/>
                <w:bdr w:val="none" w:sz="0" w:space="0" w:color="auto"/>
                <w:lang w:eastAsia="es-ES"/>
              </w:rPr>
              <w:t xml:space="preserve"> </w:t>
            </w:r>
            <w:r w:rsidR="0033671F">
              <w:rPr>
                <w:rFonts w:ascii="Arial" w:eastAsia="Times New Roman" w:hAnsi="Arial" w:cs="Arial"/>
                <w:b/>
                <w:bCs/>
                <w:color w:val="000000"/>
                <w:sz w:val="20"/>
                <w:szCs w:val="20"/>
                <w:bdr w:val="none" w:sz="0" w:space="0" w:color="auto"/>
                <w:lang w:eastAsia="es-ES"/>
              </w:rPr>
              <w:t xml:space="preserve"> </w:t>
            </w:r>
            <w:r>
              <w:rPr>
                <w:rFonts w:ascii="Arial" w:eastAsia="Times New Roman" w:hAnsi="Arial" w:cs="Arial"/>
                <w:b/>
                <w:bCs/>
                <w:color w:val="000000"/>
                <w:sz w:val="20"/>
                <w:szCs w:val="20"/>
                <w:bdr w:val="none" w:sz="0" w:space="0" w:color="auto"/>
                <w:lang w:eastAsia="es-ES"/>
              </w:rPr>
              <w:t xml:space="preserve">Barrio South </w:t>
            </w:r>
            <w:r>
              <w:rPr>
                <w:rFonts w:ascii="Arial" w:eastAsia="Times New Roman" w:hAnsi="Arial" w:cs="Arial"/>
                <w:b/>
                <w:bCs/>
                <w:color w:val="000000"/>
                <w:sz w:val="20"/>
                <w:szCs w:val="20"/>
                <w:bdr w:val="none" w:sz="0" w:space="0" w:color="auto"/>
                <w:lang w:val="en-NZ" w:eastAsia="es-ES"/>
              </w:rPr>
              <w:br/>
            </w:r>
          </w:p>
        </w:tc>
        <w:tc>
          <w:tcPr>
            <w:tcW w:w="3827" w:type="dxa"/>
            <w:shd w:val="clear" w:color="auto" w:fill="FFD966"/>
            <w:hideMark/>
          </w:tcPr>
          <w:p w14:paraId="79EE4D81" w14:textId="2BFA8C1B" w:rsidR="00014E4D" w:rsidRPr="007D5944" w:rsidRDefault="00014E4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eastAsia="es-ES"/>
              </w:rPr>
            </w:pPr>
            <w:r w:rsidRPr="00BD4610">
              <w:rPr>
                <w:rFonts w:ascii="Arial" w:eastAsia="Times New Roman" w:hAnsi="Arial" w:cs="Arial"/>
                <w:b/>
                <w:bCs/>
                <w:color w:val="000000"/>
                <w:sz w:val="20"/>
                <w:szCs w:val="20"/>
                <w:bdr w:val="none" w:sz="0" w:space="0" w:color="auto"/>
                <w:lang w:val="en-NZ" w:eastAsia="es-ES"/>
              </w:rPr>
              <w:t>Cosme region</w:t>
            </w:r>
            <w:r>
              <w:rPr>
                <w:rFonts w:ascii="Arial" w:eastAsia="Times New Roman" w:hAnsi="Arial" w:cs="Arial"/>
                <w:b/>
                <w:bCs/>
                <w:color w:val="000000"/>
                <w:sz w:val="20"/>
                <w:szCs w:val="20"/>
                <w:bdr w:val="none" w:sz="0" w:space="0" w:color="auto"/>
                <w:lang w:eastAsia="es-ES"/>
              </w:rPr>
              <w:t xml:space="preserve"> villages and the </w:t>
            </w:r>
            <w:r w:rsidR="003A4E09" w:rsidRPr="00BD4610">
              <w:rPr>
                <w:rFonts w:ascii="Arial" w:eastAsia="Times New Roman" w:hAnsi="Arial" w:cs="Arial"/>
                <w:b/>
                <w:bCs/>
                <w:color w:val="000000"/>
                <w:sz w:val="20"/>
                <w:szCs w:val="20"/>
                <w:bdr w:val="none" w:sz="0" w:space="0" w:color="auto"/>
                <w:lang w:val="en-NZ" w:eastAsia="es-ES"/>
              </w:rPr>
              <w:t>informal</w:t>
            </w:r>
            <w:r w:rsidRPr="00BD4610">
              <w:rPr>
                <w:rFonts w:ascii="Arial" w:eastAsia="Times New Roman" w:hAnsi="Arial" w:cs="Arial"/>
                <w:b/>
                <w:bCs/>
                <w:color w:val="000000"/>
                <w:sz w:val="20"/>
                <w:szCs w:val="20"/>
                <w:bdr w:val="none" w:sz="0" w:space="0" w:color="auto"/>
                <w:lang w:val="en-NZ" w:eastAsia="es-ES"/>
              </w:rPr>
              <w:t xml:space="preserve"> settlement of refugees from the neighbouring country</w:t>
            </w:r>
            <w:r>
              <w:rPr>
                <w:rFonts w:ascii="Arial" w:eastAsia="Times New Roman" w:hAnsi="Arial" w:cs="Arial"/>
                <w:b/>
                <w:bCs/>
                <w:color w:val="000000"/>
                <w:sz w:val="20"/>
                <w:szCs w:val="20"/>
                <w:bdr w:val="none" w:sz="0" w:space="0" w:color="auto"/>
                <w:lang w:val="en-NZ" w:eastAsia="es-ES"/>
              </w:rPr>
              <w:t xml:space="preserve"> </w:t>
            </w:r>
          </w:p>
        </w:tc>
      </w:tr>
      <w:tr w:rsidR="00014E4D" w:rsidRPr="00BD4610" w14:paraId="0BF82100" w14:textId="77777777" w:rsidTr="00120B46">
        <w:trPr>
          <w:trHeight w:val="2040"/>
        </w:trPr>
        <w:tc>
          <w:tcPr>
            <w:tcW w:w="2258" w:type="dxa"/>
            <w:vMerge/>
            <w:vAlign w:val="center"/>
            <w:hideMark/>
          </w:tcPr>
          <w:p w14:paraId="7BEC57B7" w14:textId="77777777" w:rsidR="00014E4D" w:rsidRPr="00BD4610" w:rsidRDefault="00014E4D" w:rsidP="004C6E9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11E41"/>
                <w:sz w:val="20"/>
                <w:szCs w:val="20"/>
                <w:bdr w:val="none" w:sz="0" w:space="0" w:color="auto"/>
                <w:lang w:val="en-NZ" w:eastAsia="es-ES"/>
              </w:rPr>
            </w:pPr>
          </w:p>
        </w:tc>
        <w:tc>
          <w:tcPr>
            <w:tcW w:w="3691" w:type="dxa"/>
            <w:shd w:val="clear" w:color="auto" w:fill="FFFFFF" w:themeFill="background1"/>
            <w:hideMark/>
          </w:tcPr>
          <w:p w14:paraId="31B682FF" w14:textId="33EEF9FD" w:rsidR="00014E4D" w:rsidRPr="00375F22" w:rsidRDefault="00014E4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sidRPr="00375F22">
              <w:rPr>
                <w:rFonts w:ascii="Arial" w:eastAsia="Times New Roman" w:hAnsi="Arial" w:cs="Arial"/>
                <w:color w:val="000000"/>
                <w:sz w:val="20"/>
                <w:szCs w:val="20"/>
                <w:bdr w:val="none" w:sz="0" w:space="0" w:color="auto"/>
                <w:lang w:val="en-NZ" w:eastAsia="es-ES"/>
              </w:rPr>
              <w:t xml:space="preserve">This area is about </w:t>
            </w:r>
            <w:r w:rsidR="00616723" w:rsidRPr="00375F22">
              <w:rPr>
                <w:rFonts w:ascii="Arial" w:eastAsia="Times New Roman" w:hAnsi="Arial" w:cs="Arial"/>
                <w:color w:val="000000"/>
                <w:sz w:val="20"/>
                <w:szCs w:val="20"/>
                <w:bdr w:val="none" w:sz="0" w:space="0" w:color="auto"/>
                <w:lang w:eastAsia="es-ES"/>
              </w:rPr>
              <w:t>6</w:t>
            </w:r>
            <w:r w:rsidRPr="00375F22">
              <w:rPr>
                <w:rFonts w:ascii="Arial" w:eastAsia="Times New Roman" w:hAnsi="Arial" w:cs="Arial"/>
                <w:color w:val="000000"/>
                <w:sz w:val="20"/>
                <w:szCs w:val="20"/>
                <w:bdr w:val="none" w:sz="0" w:space="0" w:color="auto"/>
                <w:lang w:val="en-NZ" w:eastAsia="es-ES"/>
              </w:rPr>
              <w:t>5 km from</w:t>
            </w:r>
            <w:r w:rsidRPr="00375F22">
              <w:rPr>
                <w:rFonts w:ascii="Arial" w:eastAsia="Times New Roman" w:hAnsi="Arial" w:cs="Arial"/>
                <w:color w:val="000000"/>
                <w:sz w:val="20"/>
                <w:szCs w:val="20"/>
                <w:bdr w:val="none" w:sz="0" w:space="0" w:color="auto"/>
                <w:lang w:eastAsia="es-ES"/>
              </w:rPr>
              <w:t xml:space="preserve"> </w:t>
            </w:r>
            <w:proofErr w:type="spellStart"/>
            <w:r w:rsidRPr="00375F22">
              <w:rPr>
                <w:rFonts w:ascii="Arial" w:eastAsia="Times New Roman" w:hAnsi="Arial" w:cs="Arial"/>
                <w:color w:val="000000"/>
                <w:sz w:val="20"/>
                <w:szCs w:val="20"/>
                <w:bdr w:val="none" w:sz="0" w:space="0" w:color="auto"/>
                <w:lang w:eastAsia="es-ES"/>
              </w:rPr>
              <w:t>Panzaria</w:t>
            </w:r>
            <w:proofErr w:type="spellEnd"/>
            <w:r w:rsidRPr="00375F22">
              <w:rPr>
                <w:rFonts w:ascii="Arial" w:eastAsia="Times New Roman" w:hAnsi="Arial" w:cs="Arial"/>
                <w:color w:val="000000"/>
                <w:sz w:val="20"/>
                <w:szCs w:val="20"/>
                <w:bdr w:val="none" w:sz="0" w:space="0" w:color="auto"/>
                <w:lang w:eastAsia="es-ES"/>
              </w:rPr>
              <w:t xml:space="preserve">. </w:t>
            </w:r>
          </w:p>
          <w:p w14:paraId="255C24BE" w14:textId="77777777" w:rsidR="00EC4FAD" w:rsidRPr="00375F22" w:rsidRDefault="00EC4FA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p>
          <w:p w14:paraId="59E1672C" w14:textId="3ACD2533" w:rsidR="00014E4D" w:rsidRPr="00375F22" w:rsidRDefault="00014E4D" w:rsidP="00F95477">
            <w:pPr>
              <w:rPr>
                <w:rFonts w:ascii="Arial" w:eastAsia="Times New Roman" w:hAnsi="Arial" w:cs="Arial"/>
                <w:color w:val="000000"/>
                <w:sz w:val="20"/>
                <w:szCs w:val="20"/>
                <w:lang w:eastAsia="es-ES"/>
              </w:rPr>
            </w:pPr>
            <w:r w:rsidRPr="00375F22">
              <w:rPr>
                <w:rFonts w:ascii="Arial" w:eastAsia="Times New Roman" w:hAnsi="Arial" w:cs="Arial"/>
                <w:color w:val="000000"/>
                <w:sz w:val="20"/>
                <w:szCs w:val="20"/>
                <w:lang w:eastAsia="es-ES"/>
              </w:rPr>
              <w:t>Peri-Urban area</w:t>
            </w:r>
            <w:r w:rsidR="00787BD2" w:rsidRPr="00375F22">
              <w:rPr>
                <w:rFonts w:ascii="Arial" w:eastAsia="Times New Roman" w:hAnsi="Arial" w:cs="Arial"/>
                <w:color w:val="000000"/>
                <w:sz w:val="20"/>
                <w:szCs w:val="20"/>
                <w:lang w:eastAsia="es-ES"/>
              </w:rPr>
              <w:t xml:space="preserve"> </w:t>
            </w:r>
            <w:r w:rsidR="00787BD2" w:rsidRPr="00375F22">
              <w:rPr>
                <w:rFonts w:ascii="Arial" w:eastAsia="Times New Roman" w:hAnsi="Arial" w:cs="Arial"/>
                <w:b/>
                <w:bCs/>
                <w:color w:val="000000"/>
                <w:sz w:val="20"/>
                <w:szCs w:val="20"/>
                <w:lang w:eastAsia="es-ES"/>
              </w:rPr>
              <w:t xml:space="preserve">Barrio </w:t>
            </w:r>
            <w:r w:rsidR="00EC4FAD" w:rsidRPr="00375F22">
              <w:rPr>
                <w:rFonts w:ascii="Arial" w:eastAsia="Times New Roman" w:hAnsi="Arial" w:cs="Arial"/>
                <w:b/>
                <w:bCs/>
                <w:color w:val="000000"/>
                <w:sz w:val="20"/>
                <w:szCs w:val="20"/>
                <w:lang w:eastAsia="es-ES"/>
              </w:rPr>
              <w:t>South</w:t>
            </w:r>
            <w:r w:rsidR="00EC4FAD" w:rsidRPr="00375F22">
              <w:rPr>
                <w:rFonts w:ascii="Arial" w:eastAsia="Times New Roman" w:hAnsi="Arial" w:cs="Arial"/>
                <w:color w:val="000000"/>
                <w:sz w:val="20"/>
                <w:szCs w:val="20"/>
                <w:lang w:eastAsia="es-ES"/>
              </w:rPr>
              <w:t xml:space="preserve"> </w:t>
            </w:r>
            <w:r w:rsidR="002B7873" w:rsidRPr="00375F22">
              <w:rPr>
                <w:rFonts w:ascii="Arial" w:eastAsia="Times New Roman" w:hAnsi="Arial" w:cs="Arial"/>
                <w:color w:val="000000"/>
                <w:sz w:val="20"/>
                <w:szCs w:val="20"/>
                <w:lang w:eastAsia="es-ES"/>
              </w:rPr>
              <w:t>5</w:t>
            </w:r>
            <w:r w:rsidRPr="00375F22">
              <w:rPr>
                <w:rFonts w:ascii="Arial" w:eastAsia="Times New Roman" w:hAnsi="Arial" w:cs="Arial"/>
                <w:color w:val="000000"/>
                <w:sz w:val="20"/>
                <w:szCs w:val="20"/>
                <w:lang w:eastAsia="es-ES"/>
              </w:rPr>
              <w:t>8.000 approx. 7.600 families</w:t>
            </w:r>
            <w:r w:rsidR="008011AB" w:rsidRPr="00375F22">
              <w:rPr>
                <w:rFonts w:ascii="Arial" w:eastAsia="Times New Roman" w:hAnsi="Arial" w:cs="Arial"/>
                <w:color w:val="000000"/>
                <w:sz w:val="20"/>
                <w:szCs w:val="20"/>
                <w:lang w:eastAsia="es-ES"/>
              </w:rPr>
              <w:t xml:space="preserve"> </w:t>
            </w:r>
            <w:r w:rsidR="00616723" w:rsidRPr="00375F22">
              <w:rPr>
                <w:rFonts w:ascii="Arial" w:eastAsia="Times New Roman" w:hAnsi="Arial" w:cs="Arial"/>
                <w:color w:val="000000"/>
                <w:sz w:val="20"/>
                <w:szCs w:val="20"/>
                <w:lang w:eastAsia="es-ES"/>
              </w:rPr>
              <w:t>(landslide</w:t>
            </w:r>
            <w:r w:rsidR="008011AB" w:rsidRPr="00375F22">
              <w:rPr>
                <w:rFonts w:ascii="Arial" w:eastAsia="Times New Roman" w:hAnsi="Arial" w:cs="Arial"/>
                <w:color w:val="000000"/>
                <w:sz w:val="20"/>
                <w:szCs w:val="20"/>
                <w:lang w:eastAsia="es-ES"/>
              </w:rPr>
              <w:t xml:space="preserve"> and </w:t>
            </w:r>
            <w:proofErr w:type="gramStart"/>
            <w:r w:rsidR="008011AB" w:rsidRPr="00375F22">
              <w:rPr>
                <w:rFonts w:ascii="Arial" w:eastAsia="Times New Roman" w:hAnsi="Arial" w:cs="Arial"/>
                <w:color w:val="000000"/>
                <w:sz w:val="20"/>
                <w:szCs w:val="20"/>
                <w:lang w:eastAsia="es-ES"/>
              </w:rPr>
              <w:t>floods )</w:t>
            </w:r>
            <w:proofErr w:type="gramEnd"/>
            <w:r w:rsidR="008011AB" w:rsidRPr="00375F22">
              <w:rPr>
                <w:rFonts w:ascii="Arial" w:eastAsia="Times New Roman" w:hAnsi="Arial" w:cs="Arial"/>
                <w:color w:val="000000"/>
                <w:sz w:val="20"/>
                <w:szCs w:val="20"/>
                <w:lang w:eastAsia="es-ES"/>
              </w:rPr>
              <w:t xml:space="preserve"> </w:t>
            </w:r>
          </w:p>
          <w:p w14:paraId="2677BF74" w14:textId="4252E3E2" w:rsidR="00014E4D" w:rsidRPr="002001B0" w:rsidRDefault="002001B0" w:rsidP="002001B0">
            <w:pPr>
              <w:rPr>
                <w:rFonts w:ascii="Arial" w:eastAsia="Times New Roman" w:hAnsi="Arial" w:cs="Arial"/>
                <w:color w:val="000000"/>
                <w:sz w:val="20"/>
                <w:szCs w:val="20"/>
                <w:lang w:eastAsia="es-ES"/>
              </w:rPr>
            </w:pPr>
            <w:r>
              <w:rPr>
                <w:rFonts w:ascii="Arial" w:eastAsia="Times New Roman" w:hAnsi="Arial" w:cs="Arial"/>
                <w:color w:val="000000"/>
                <w:sz w:val="20"/>
                <w:szCs w:val="20"/>
                <w:lang w:eastAsia="es-ES"/>
              </w:rPr>
              <w:t>2 evacuation centers are set up by the govt</w:t>
            </w:r>
          </w:p>
        </w:tc>
        <w:tc>
          <w:tcPr>
            <w:tcW w:w="3827" w:type="dxa"/>
            <w:shd w:val="clear" w:color="auto" w:fill="FFFFFF" w:themeFill="background1"/>
          </w:tcPr>
          <w:p w14:paraId="11D10018" w14:textId="77777777" w:rsidR="0022468C" w:rsidRPr="00120B46" w:rsidRDefault="0079065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eastAsia="es-ES"/>
              </w:rPr>
            </w:pPr>
            <w:r w:rsidRPr="00375F22">
              <w:rPr>
                <w:rFonts w:ascii="Arial" w:eastAsia="Times New Roman" w:hAnsi="Arial" w:cs="Arial"/>
                <w:color w:val="000000"/>
                <w:sz w:val="20"/>
                <w:szCs w:val="20"/>
                <w:bdr w:val="none" w:sz="0" w:space="0" w:color="auto"/>
                <w:lang w:eastAsia="es-ES"/>
              </w:rPr>
              <w:t xml:space="preserve">This area is about </w:t>
            </w:r>
            <w:r w:rsidR="00D5363A" w:rsidRPr="00120B46">
              <w:rPr>
                <w:rFonts w:ascii="Arial" w:eastAsia="Times New Roman" w:hAnsi="Arial" w:cs="Arial"/>
                <w:b/>
                <w:bCs/>
                <w:color w:val="000000"/>
                <w:sz w:val="20"/>
                <w:szCs w:val="20"/>
                <w:bdr w:val="none" w:sz="0" w:space="0" w:color="auto"/>
                <w:lang w:eastAsia="es-ES"/>
              </w:rPr>
              <w:t xml:space="preserve">70 Km from </w:t>
            </w:r>
            <w:proofErr w:type="spellStart"/>
            <w:r w:rsidR="00D5363A" w:rsidRPr="00120B46">
              <w:rPr>
                <w:rFonts w:ascii="Arial" w:eastAsia="Times New Roman" w:hAnsi="Arial" w:cs="Arial"/>
                <w:b/>
                <w:bCs/>
                <w:color w:val="000000"/>
                <w:sz w:val="20"/>
                <w:szCs w:val="20"/>
                <w:bdr w:val="none" w:sz="0" w:space="0" w:color="auto"/>
                <w:lang w:eastAsia="es-ES"/>
              </w:rPr>
              <w:t>Navoria</w:t>
            </w:r>
            <w:proofErr w:type="spellEnd"/>
            <w:r w:rsidR="00D5363A" w:rsidRPr="00120B46">
              <w:rPr>
                <w:rFonts w:ascii="Arial" w:eastAsia="Times New Roman" w:hAnsi="Arial" w:cs="Arial"/>
                <w:b/>
                <w:bCs/>
                <w:color w:val="000000"/>
                <w:sz w:val="20"/>
                <w:szCs w:val="20"/>
                <w:bdr w:val="none" w:sz="0" w:space="0" w:color="auto"/>
                <w:lang w:eastAsia="es-ES"/>
              </w:rPr>
              <w:t xml:space="preserve"> and 135 </w:t>
            </w:r>
            <w:r w:rsidR="00BF567E" w:rsidRPr="00120B46">
              <w:rPr>
                <w:rFonts w:ascii="Arial" w:eastAsia="Times New Roman" w:hAnsi="Arial" w:cs="Arial"/>
                <w:b/>
                <w:bCs/>
                <w:color w:val="000000"/>
                <w:sz w:val="20"/>
                <w:szCs w:val="20"/>
                <w:bdr w:val="none" w:sz="0" w:space="0" w:color="auto"/>
                <w:lang w:eastAsia="es-ES"/>
              </w:rPr>
              <w:t xml:space="preserve">KM from </w:t>
            </w:r>
            <w:proofErr w:type="spellStart"/>
            <w:r w:rsidR="00BF567E" w:rsidRPr="00120B46">
              <w:rPr>
                <w:rFonts w:ascii="Arial" w:eastAsia="Times New Roman" w:hAnsi="Arial" w:cs="Arial"/>
                <w:b/>
                <w:bCs/>
                <w:color w:val="000000"/>
                <w:sz w:val="20"/>
                <w:szCs w:val="20"/>
                <w:bdr w:val="none" w:sz="0" w:space="0" w:color="auto"/>
                <w:lang w:eastAsia="es-ES"/>
              </w:rPr>
              <w:t>Panzaria</w:t>
            </w:r>
            <w:proofErr w:type="spellEnd"/>
            <w:r w:rsidR="00BF567E" w:rsidRPr="00120B46">
              <w:rPr>
                <w:rFonts w:ascii="Arial" w:eastAsia="Times New Roman" w:hAnsi="Arial" w:cs="Arial"/>
                <w:b/>
                <w:bCs/>
                <w:color w:val="000000"/>
                <w:sz w:val="20"/>
                <w:szCs w:val="20"/>
                <w:bdr w:val="none" w:sz="0" w:space="0" w:color="auto"/>
                <w:lang w:eastAsia="es-ES"/>
              </w:rPr>
              <w:t xml:space="preserve">. </w:t>
            </w:r>
          </w:p>
          <w:p w14:paraId="26F50100" w14:textId="172E2F31" w:rsidR="00014E4D" w:rsidRPr="00375F22" w:rsidRDefault="00D97E73" w:rsidP="00684FB5">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375F22">
              <w:rPr>
                <w:rFonts w:ascii="Arial" w:eastAsia="Times New Roman" w:hAnsi="Arial" w:cs="Arial"/>
                <w:color w:val="000000"/>
                <w:sz w:val="20"/>
                <w:szCs w:val="20"/>
                <w:bdr w:val="none" w:sz="0" w:space="0" w:color="auto"/>
                <w:lang w:eastAsia="es-ES"/>
              </w:rPr>
              <w:t xml:space="preserve">Cosme region is </w:t>
            </w:r>
            <w:r w:rsidR="00056600" w:rsidRPr="00375F22">
              <w:rPr>
                <w:rFonts w:ascii="Arial" w:eastAsia="Times New Roman" w:hAnsi="Arial" w:cs="Arial"/>
                <w:color w:val="000000"/>
                <w:sz w:val="20"/>
                <w:szCs w:val="20"/>
                <w:bdr w:val="none" w:sz="0" w:space="0" w:color="auto"/>
                <w:lang w:eastAsia="es-ES"/>
              </w:rPr>
              <w:t xml:space="preserve">a </w:t>
            </w:r>
            <w:r w:rsidR="003A4E09" w:rsidRPr="00375F22">
              <w:rPr>
                <w:rFonts w:ascii="Arial" w:eastAsia="Times New Roman" w:hAnsi="Arial" w:cs="Arial"/>
                <w:color w:val="000000"/>
                <w:sz w:val="20"/>
                <w:szCs w:val="20"/>
                <w:bdr w:val="none" w:sz="0" w:space="0" w:color="auto"/>
                <w:lang w:val="en-NZ" w:eastAsia="es-ES"/>
              </w:rPr>
              <w:t>low-lying</w:t>
            </w:r>
            <w:r w:rsidR="00014E4D" w:rsidRPr="00375F22">
              <w:rPr>
                <w:rFonts w:ascii="Arial" w:eastAsia="Times New Roman" w:hAnsi="Arial" w:cs="Arial"/>
                <w:color w:val="000000"/>
                <w:sz w:val="20"/>
                <w:szCs w:val="20"/>
                <w:bdr w:val="none" w:sz="0" w:space="0" w:color="auto"/>
                <w:lang w:val="en-NZ" w:eastAsia="es-ES"/>
              </w:rPr>
              <w:t xml:space="preserve"> area</w:t>
            </w:r>
            <w:r w:rsidR="00551C5B" w:rsidRPr="00375F22">
              <w:rPr>
                <w:rFonts w:ascii="Arial" w:eastAsia="Times New Roman" w:hAnsi="Arial" w:cs="Arial"/>
                <w:color w:val="000000"/>
                <w:sz w:val="20"/>
                <w:szCs w:val="20"/>
                <w:bdr w:val="none" w:sz="0" w:space="0" w:color="auto"/>
                <w:lang w:eastAsia="es-ES"/>
              </w:rPr>
              <w:t xml:space="preserve"> </w:t>
            </w:r>
            <w:r w:rsidR="00375F22" w:rsidRPr="00375F22">
              <w:rPr>
                <w:rFonts w:ascii="Arial" w:eastAsia="Times New Roman" w:hAnsi="Arial" w:cs="Arial"/>
                <w:color w:val="000000"/>
                <w:sz w:val="20"/>
                <w:szCs w:val="20"/>
                <w:bdr w:val="none" w:sz="0" w:space="0" w:color="auto"/>
                <w:lang w:eastAsia="es-ES"/>
              </w:rPr>
              <w:t>where</w:t>
            </w:r>
            <w:r w:rsidR="002533BC" w:rsidRPr="00375F22">
              <w:rPr>
                <w:rFonts w:ascii="Arial" w:eastAsia="Times New Roman" w:hAnsi="Arial" w:cs="Arial"/>
                <w:color w:val="000000"/>
                <w:sz w:val="20"/>
                <w:szCs w:val="20"/>
                <w:bdr w:val="none" w:sz="0" w:space="0" w:color="auto"/>
                <w:lang w:eastAsia="es-ES"/>
              </w:rPr>
              <w:t xml:space="preserve"> rice is </w:t>
            </w:r>
            <w:proofErr w:type="gramStart"/>
            <w:r w:rsidR="003A4E09" w:rsidRPr="00375F22">
              <w:rPr>
                <w:rFonts w:ascii="Arial" w:eastAsia="Times New Roman" w:hAnsi="Arial" w:cs="Arial"/>
                <w:color w:val="000000"/>
                <w:sz w:val="20"/>
                <w:szCs w:val="20"/>
                <w:bdr w:val="none" w:sz="0" w:space="0" w:color="auto"/>
                <w:lang w:eastAsia="es-ES"/>
              </w:rPr>
              <w:t>grow</w:t>
            </w:r>
            <w:proofErr w:type="gramEnd"/>
            <w:r w:rsidR="003A4E09" w:rsidRPr="00375F22">
              <w:rPr>
                <w:rFonts w:ascii="Arial" w:eastAsia="Times New Roman" w:hAnsi="Arial" w:cs="Arial"/>
                <w:color w:val="000000"/>
                <w:sz w:val="20"/>
                <w:szCs w:val="20"/>
                <w:bdr w:val="none" w:sz="0" w:space="0" w:color="auto"/>
                <w:lang w:eastAsia="es-ES"/>
              </w:rPr>
              <w:t>,</w:t>
            </w:r>
            <w:r w:rsidR="002533BC" w:rsidRPr="00375F22">
              <w:rPr>
                <w:rFonts w:ascii="Arial" w:eastAsia="Times New Roman" w:hAnsi="Arial" w:cs="Arial"/>
                <w:color w:val="000000"/>
                <w:sz w:val="20"/>
                <w:szCs w:val="20"/>
                <w:bdr w:val="none" w:sz="0" w:space="0" w:color="auto"/>
                <w:lang w:eastAsia="es-ES"/>
              </w:rPr>
              <w:t xml:space="preserve"> </w:t>
            </w:r>
            <w:r w:rsidR="00375F22" w:rsidRPr="00375F22">
              <w:rPr>
                <w:rFonts w:ascii="Arial" w:eastAsia="Times New Roman" w:hAnsi="Arial" w:cs="Arial"/>
                <w:color w:val="000000"/>
                <w:sz w:val="20"/>
                <w:szCs w:val="20"/>
                <w:bdr w:val="none" w:sz="0" w:space="0" w:color="auto"/>
                <w:lang w:eastAsia="es-ES"/>
              </w:rPr>
              <w:t>t</w:t>
            </w:r>
            <w:r w:rsidR="00684FB5" w:rsidRPr="00375F22">
              <w:rPr>
                <w:rFonts w:ascii="Arial" w:eastAsia="Times New Roman" w:hAnsi="Arial" w:cs="Arial"/>
                <w:color w:val="000000"/>
                <w:sz w:val="20"/>
                <w:szCs w:val="20"/>
                <w:bdr w:val="none" w:sz="0" w:space="0" w:color="auto"/>
                <w:lang w:eastAsia="es-ES"/>
              </w:rPr>
              <w:t>his year, landslides have caused more flooding than usual, which adding to the complex refugees situation in Cosme. They're having challenge with sanitation and solid waste</w:t>
            </w:r>
          </w:p>
        </w:tc>
      </w:tr>
      <w:tr w:rsidR="00014E4D" w:rsidRPr="00BD4610" w14:paraId="48B44E0A" w14:textId="77777777" w:rsidTr="00120B46">
        <w:trPr>
          <w:trHeight w:val="1631"/>
        </w:trPr>
        <w:tc>
          <w:tcPr>
            <w:tcW w:w="2258" w:type="dxa"/>
            <w:vMerge/>
            <w:vAlign w:val="center"/>
            <w:hideMark/>
          </w:tcPr>
          <w:p w14:paraId="4916AE01" w14:textId="77777777" w:rsidR="00014E4D" w:rsidRPr="00BD4610" w:rsidRDefault="00014E4D" w:rsidP="004C6E9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11E41"/>
                <w:sz w:val="20"/>
                <w:szCs w:val="20"/>
                <w:bdr w:val="none" w:sz="0" w:space="0" w:color="auto"/>
                <w:lang w:val="en-NZ" w:eastAsia="es-ES"/>
              </w:rPr>
            </w:pPr>
          </w:p>
        </w:tc>
        <w:tc>
          <w:tcPr>
            <w:tcW w:w="3691" w:type="dxa"/>
            <w:shd w:val="clear" w:color="auto" w:fill="FFFFFF" w:themeFill="background1"/>
            <w:hideMark/>
          </w:tcPr>
          <w:p w14:paraId="0D61F5FF" w14:textId="6EB65757" w:rsidR="004F5302" w:rsidRPr="004F5302" w:rsidRDefault="00014E4D" w:rsidP="004F530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sidRPr="00BD4610">
              <w:rPr>
                <w:rFonts w:ascii="Arial" w:eastAsia="Times New Roman" w:hAnsi="Arial" w:cs="Arial"/>
                <w:color w:val="011E41"/>
                <w:sz w:val="20"/>
                <w:szCs w:val="20"/>
                <w:bdr w:val="none" w:sz="0" w:space="0" w:color="auto"/>
                <w:lang w:val="en-NZ" w:eastAsia="es-ES"/>
              </w:rPr>
              <w:t>Destroys houses and infrastructure</w:t>
            </w:r>
            <w:r w:rsidR="00B169FE">
              <w:rPr>
                <w:rFonts w:ascii="Arial" w:eastAsia="Times New Roman" w:hAnsi="Arial" w:cs="Arial"/>
                <w:color w:val="011E41"/>
                <w:sz w:val="20"/>
                <w:szCs w:val="20"/>
                <w:bdr w:val="none" w:sz="0" w:space="0" w:color="auto"/>
                <w:lang w:val="en-NZ" w:eastAsia="es-ES"/>
              </w:rPr>
              <w:t xml:space="preserve">, including </w:t>
            </w:r>
            <w:r w:rsidR="00033D4D">
              <w:rPr>
                <w:rFonts w:ascii="Arial" w:eastAsia="Times New Roman" w:hAnsi="Arial" w:cs="Arial"/>
                <w:color w:val="011E41"/>
                <w:sz w:val="20"/>
                <w:szCs w:val="20"/>
                <w:bdr w:val="none" w:sz="0" w:space="0" w:color="auto"/>
                <w:lang w:val="en-NZ" w:eastAsia="es-ES"/>
              </w:rPr>
              <w:t xml:space="preserve">municipal water treatment plant and sewage treatment </w:t>
            </w:r>
            <w:r w:rsidR="00375F22">
              <w:rPr>
                <w:rFonts w:ascii="Arial" w:eastAsia="Times New Roman" w:hAnsi="Arial" w:cs="Arial"/>
                <w:color w:val="011E41"/>
                <w:sz w:val="20"/>
                <w:szCs w:val="20"/>
                <w:bdr w:val="none" w:sz="0" w:space="0" w:color="auto"/>
                <w:lang w:val="en-NZ" w:eastAsia="es-ES"/>
              </w:rPr>
              <w:t>plant</w:t>
            </w:r>
            <w:r w:rsidR="00375F22" w:rsidRPr="00014E4D">
              <w:rPr>
                <w:rFonts w:ascii="Arial" w:eastAsia="Times New Roman" w:hAnsi="Arial" w:cs="Arial"/>
                <w:color w:val="000000"/>
                <w:sz w:val="20"/>
                <w:szCs w:val="20"/>
                <w:bdr w:val="none" w:sz="0" w:space="0" w:color="auto"/>
                <w:lang w:val="en-NZ" w:eastAsia="es-ES"/>
              </w:rPr>
              <w:t>.</w:t>
            </w:r>
            <w:r w:rsidR="00375F22" w:rsidRPr="004F5302">
              <w:rPr>
                <w:rFonts w:ascii="Arial" w:eastAsia="Times New Roman" w:hAnsi="Arial" w:cs="Arial"/>
                <w:color w:val="000000"/>
                <w:sz w:val="20"/>
                <w:szCs w:val="20"/>
                <w:bdr w:val="none" w:sz="0" w:space="0" w:color="auto"/>
                <w:lang w:eastAsia="es-ES"/>
              </w:rPr>
              <w:t xml:space="preserve"> People</w:t>
            </w:r>
            <w:r w:rsidR="004F5302" w:rsidRPr="004F5302">
              <w:rPr>
                <w:rFonts w:ascii="Arial" w:eastAsia="Times New Roman" w:hAnsi="Arial" w:cs="Arial"/>
                <w:color w:val="000000"/>
                <w:sz w:val="20"/>
                <w:szCs w:val="20"/>
                <w:bdr w:val="none" w:sz="0" w:space="0" w:color="auto"/>
                <w:lang w:eastAsia="es-ES"/>
              </w:rPr>
              <w:t xml:space="preserve"> are worried that the overall lack of safety might grow, and there's also a fear that diseases like diarrhea or cholera, which often happen in these situations, might start spreading.</w:t>
            </w:r>
          </w:p>
          <w:p w14:paraId="4EE18845" w14:textId="0226E6EC" w:rsidR="00014E4D" w:rsidRPr="004F5302" w:rsidRDefault="00014E4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p>
        </w:tc>
        <w:tc>
          <w:tcPr>
            <w:tcW w:w="3827" w:type="dxa"/>
            <w:shd w:val="clear" w:color="auto" w:fill="FFFFFF" w:themeFill="background1"/>
            <w:hideMark/>
          </w:tcPr>
          <w:p w14:paraId="2D58FE43" w14:textId="77777777" w:rsidR="00014E4D" w:rsidRDefault="00014E4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 xml:space="preserve">The breakdown of the </w:t>
            </w:r>
            <w:proofErr w:type="spellStart"/>
            <w:r w:rsidRPr="00BD4610">
              <w:rPr>
                <w:rFonts w:ascii="Arial" w:eastAsia="Times New Roman" w:hAnsi="Arial" w:cs="Arial"/>
                <w:color w:val="000000"/>
                <w:sz w:val="20"/>
                <w:szCs w:val="20"/>
                <w:bdr w:val="none" w:sz="0" w:space="0" w:color="auto"/>
                <w:lang w:val="en-NZ" w:eastAsia="es-ES"/>
              </w:rPr>
              <w:t>Navoria</w:t>
            </w:r>
            <w:proofErr w:type="spellEnd"/>
            <w:r w:rsidRPr="00BD4610">
              <w:rPr>
                <w:rFonts w:ascii="Arial" w:eastAsia="Times New Roman" w:hAnsi="Arial" w:cs="Arial"/>
                <w:color w:val="000000"/>
                <w:sz w:val="20"/>
                <w:szCs w:val="20"/>
                <w:bdr w:val="none" w:sz="0" w:space="0" w:color="auto"/>
                <w:lang w:val="en-NZ" w:eastAsia="es-ES"/>
              </w:rPr>
              <w:t xml:space="preserve"> plant leaves them without supply. They are limited in purchases by the inaccessibility of trucks, the dispersion of the villages and the complex orography.</w:t>
            </w:r>
          </w:p>
          <w:p w14:paraId="3D35A74B" w14:textId="51865576" w:rsidR="00014E4D" w:rsidRPr="00BD4610" w:rsidRDefault="002001B0" w:rsidP="0033671F">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 xml:space="preserve">People start to use water from surface sources of the </w:t>
            </w:r>
            <w:proofErr w:type="spellStart"/>
            <w:r w:rsidRPr="00BD4610">
              <w:rPr>
                <w:rFonts w:ascii="Arial" w:eastAsia="Times New Roman" w:hAnsi="Arial" w:cs="Arial"/>
                <w:color w:val="000000"/>
                <w:sz w:val="20"/>
                <w:szCs w:val="20"/>
                <w:bdr w:val="none" w:sz="0" w:space="0" w:color="auto"/>
                <w:lang w:val="en-NZ" w:eastAsia="es-ES"/>
              </w:rPr>
              <w:t>Iregua</w:t>
            </w:r>
            <w:proofErr w:type="spellEnd"/>
            <w:r w:rsidRPr="00BD4610">
              <w:rPr>
                <w:rFonts w:ascii="Arial" w:eastAsia="Times New Roman" w:hAnsi="Arial" w:cs="Arial"/>
                <w:color w:val="000000"/>
                <w:sz w:val="20"/>
                <w:szCs w:val="20"/>
                <w:bdr w:val="none" w:sz="0" w:space="0" w:color="auto"/>
                <w:lang w:val="en-NZ" w:eastAsia="es-ES"/>
              </w:rPr>
              <w:t xml:space="preserve"> River</w:t>
            </w:r>
          </w:p>
        </w:tc>
      </w:tr>
      <w:tr w:rsidR="00014E4D" w:rsidRPr="00BD4610" w14:paraId="5E526F1A" w14:textId="77777777" w:rsidTr="00120B46">
        <w:trPr>
          <w:trHeight w:val="340"/>
        </w:trPr>
        <w:tc>
          <w:tcPr>
            <w:tcW w:w="2258" w:type="dxa"/>
            <w:vMerge/>
            <w:vAlign w:val="center"/>
            <w:hideMark/>
          </w:tcPr>
          <w:p w14:paraId="377DB9A4" w14:textId="77777777" w:rsidR="00014E4D" w:rsidRPr="00BD4610" w:rsidRDefault="00014E4D" w:rsidP="004C6E9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11E41"/>
                <w:sz w:val="20"/>
                <w:szCs w:val="20"/>
                <w:bdr w:val="none" w:sz="0" w:space="0" w:color="auto"/>
                <w:lang w:val="en-NZ" w:eastAsia="es-ES"/>
              </w:rPr>
            </w:pPr>
          </w:p>
        </w:tc>
        <w:tc>
          <w:tcPr>
            <w:tcW w:w="3691" w:type="dxa"/>
            <w:shd w:val="clear" w:color="auto" w:fill="CCECFF" w:themeFill="accent1" w:themeFillTint="33"/>
            <w:hideMark/>
          </w:tcPr>
          <w:p w14:paraId="3E111618" w14:textId="55A8B3A6" w:rsidR="00014E4D" w:rsidRPr="00BD4610" w:rsidRDefault="00014E4D" w:rsidP="00316D23">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Area</w:t>
            </w:r>
            <w:r w:rsidRPr="00BD4610">
              <w:rPr>
                <w:rFonts w:ascii="Arial" w:eastAsia="Times New Roman" w:hAnsi="Arial" w:cs="Arial"/>
                <w:color w:val="000000"/>
                <w:sz w:val="20"/>
                <w:szCs w:val="20"/>
                <w:bdr w:val="none" w:sz="0" w:space="0" w:color="auto"/>
                <w:lang w:val="en-NZ" w:eastAsia="es-ES"/>
              </w:rPr>
              <w:t xml:space="preserve"> of intervention of the </w:t>
            </w:r>
            <w:r>
              <w:rPr>
                <w:rFonts w:ascii="Arial" w:eastAsia="Times New Roman" w:hAnsi="Arial" w:cs="Arial"/>
                <w:color w:val="000000"/>
                <w:sz w:val="20"/>
                <w:szCs w:val="20"/>
                <w:bdr w:val="none" w:sz="0" w:space="0" w:color="auto"/>
                <w:lang w:val="en-NZ" w:eastAsia="es-ES"/>
              </w:rPr>
              <w:t xml:space="preserve">Hygiene Promotion </w:t>
            </w:r>
            <w:r w:rsidRPr="00BD4610">
              <w:rPr>
                <w:rFonts w:ascii="Arial" w:eastAsia="Times New Roman" w:hAnsi="Arial" w:cs="Arial"/>
                <w:color w:val="000000"/>
                <w:sz w:val="20"/>
                <w:szCs w:val="20"/>
                <w:bdr w:val="none" w:sz="0" w:space="0" w:color="auto"/>
                <w:lang w:val="en-NZ" w:eastAsia="es-ES"/>
              </w:rPr>
              <w:t>Team</w:t>
            </w:r>
            <w:r w:rsidRPr="00BD4610">
              <w:rPr>
                <w:rFonts w:ascii="Arial" w:eastAsia="Times New Roman" w:hAnsi="Arial" w:cs="Arial"/>
                <w:color w:val="011E41"/>
                <w:sz w:val="20"/>
                <w:szCs w:val="20"/>
                <w:bdr w:val="none" w:sz="0" w:space="0" w:color="auto"/>
                <w:lang w:val="en-NZ" w:eastAsia="es-ES"/>
              </w:rPr>
              <w:t xml:space="preserve"> The IFRC deploys the ERUs</w:t>
            </w:r>
            <w:r>
              <w:rPr>
                <w:rFonts w:ascii="Arial" w:eastAsia="Times New Roman" w:hAnsi="Arial" w:cs="Arial"/>
                <w:color w:val="011E41"/>
                <w:sz w:val="20"/>
                <w:szCs w:val="20"/>
                <w:bdr w:val="none" w:sz="0" w:space="0" w:color="auto"/>
                <w:lang w:val="en-NZ" w:eastAsia="es-ES"/>
              </w:rPr>
              <w:t xml:space="preserve"> here</w:t>
            </w:r>
          </w:p>
        </w:tc>
        <w:tc>
          <w:tcPr>
            <w:tcW w:w="3827" w:type="dxa"/>
            <w:shd w:val="clear" w:color="auto" w:fill="auto"/>
          </w:tcPr>
          <w:p w14:paraId="7081037C" w14:textId="77777777" w:rsidR="00014E4D" w:rsidRDefault="00014E4D" w:rsidP="00CB4F14">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Potential for inject or adapting for other trainings (e.g. MSM, M15..) Area</w:t>
            </w:r>
            <w:r w:rsidRPr="00BD4610">
              <w:rPr>
                <w:rFonts w:ascii="Arial" w:eastAsia="Times New Roman" w:hAnsi="Arial" w:cs="Arial"/>
                <w:color w:val="000000"/>
                <w:sz w:val="20"/>
                <w:szCs w:val="20"/>
                <w:bdr w:val="none" w:sz="0" w:space="0" w:color="auto"/>
                <w:lang w:val="en-NZ" w:eastAsia="es-ES"/>
              </w:rPr>
              <w:t xml:space="preserve"> of intervention of the </w:t>
            </w:r>
            <w:r>
              <w:rPr>
                <w:rFonts w:ascii="Arial" w:eastAsia="Times New Roman" w:hAnsi="Arial" w:cs="Arial"/>
                <w:color w:val="000000"/>
                <w:sz w:val="20"/>
                <w:szCs w:val="20"/>
                <w:bdr w:val="none" w:sz="0" w:space="0" w:color="auto"/>
                <w:lang w:val="en-NZ" w:eastAsia="es-ES"/>
              </w:rPr>
              <w:t xml:space="preserve">Hygiene Promotion </w:t>
            </w:r>
            <w:r w:rsidRPr="00BD4610">
              <w:rPr>
                <w:rFonts w:ascii="Arial" w:eastAsia="Times New Roman" w:hAnsi="Arial" w:cs="Arial"/>
                <w:color w:val="000000"/>
                <w:sz w:val="20"/>
                <w:szCs w:val="20"/>
                <w:bdr w:val="none" w:sz="0" w:space="0" w:color="auto"/>
                <w:lang w:val="en-NZ" w:eastAsia="es-ES"/>
              </w:rPr>
              <w:t>Team</w:t>
            </w:r>
          </w:p>
          <w:p w14:paraId="1BA1EA29" w14:textId="206F91A7" w:rsidR="00014E4D" w:rsidRPr="00BD4610" w:rsidRDefault="00014E4D" w:rsidP="00316D23">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Arial" w:eastAsia="Times New Roman" w:hAnsi="Arial" w:cs="Arial"/>
                <w:color w:val="000000"/>
                <w:sz w:val="20"/>
                <w:szCs w:val="20"/>
                <w:bdr w:val="none" w:sz="0" w:space="0" w:color="auto"/>
                <w:lang w:val="en-NZ" w:eastAsia="es-ES"/>
              </w:rPr>
            </w:pPr>
          </w:p>
        </w:tc>
      </w:tr>
      <w:tr w:rsidR="00014E4D" w:rsidRPr="00BD4610" w14:paraId="0EE1A5AB" w14:textId="77777777" w:rsidTr="001F7B07">
        <w:trPr>
          <w:trHeight w:val="636"/>
        </w:trPr>
        <w:tc>
          <w:tcPr>
            <w:tcW w:w="2258" w:type="dxa"/>
            <w:shd w:val="clear" w:color="auto" w:fill="D9D9D9" w:themeFill="background1" w:themeFillShade="D9"/>
            <w:hideMark/>
          </w:tcPr>
          <w:p w14:paraId="58C3D04A" w14:textId="77777777" w:rsidR="00014E4D" w:rsidRPr="00BD4610" w:rsidRDefault="00014E4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sidRPr="00BD4610">
              <w:rPr>
                <w:rFonts w:ascii="Arial" w:eastAsia="Times New Roman" w:hAnsi="Arial" w:cs="Arial"/>
                <w:b/>
                <w:color w:val="011E41"/>
                <w:sz w:val="20"/>
                <w:szCs w:val="20"/>
                <w:bdr w:val="none" w:sz="0" w:space="0" w:color="auto"/>
                <w:lang w:val="en-NZ" w:eastAsia="es-ES"/>
              </w:rPr>
              <w:t>Affected</w:t>
            </w:r>
          </w:p>
        </w:tc>
        <w:tc>
          <w:tcPr>
            <w:tcW w:w="3691" w:type="dxa"/>
            <w:shd w:val="clear" w:color="auto" w:fill="FFFFFF" w:themeFill="background1"/>
          </w:tcPr>
          <w:p w14:paraId="75A609E6" w14:textId="46BAA116" w:rsidR="00014E4D" w:rsidRPr="00AA4197" w:rsidRDefault="00014E4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p>
        </w:tc>
        <w:tc>
          <w:tcPr>
            <w:tcW w:w="3827" w:type="dxa"/>
            <w:shd w:val="clear" w:color="auto" w:fill="FFFFFF" w:themeFill="background1"/>
          </w:tcPr>
          <w:p w14:paraId="7DD6AD51" w14:textId="1BA6D50E" w:rsidR="00014E4D" w:rsidRPr="00BD4610" w:rsidRDefault="00014E4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014E4D" w:rsidRPr="00BD4610" w14:paraId="0FBF10F7" w14:textId="77777777" w:rsidTr="001F7B07">
        <w:trPr>
          <w:trHeight w:val="300"/>
        </w:trPr>
        <w:tc>
          <w:tcPr>
            <w:tcW w:w="2258" w:type="dxa"/>
            <w:shd w:val="clear" w:color="auto" w:fill="auto"/>
            <w:hideMark/>
          </w:tcPr>
          <w:p w14:paraId="79D50441" w14:textId="77777777" w:rsidR="00014E4D" w:rsidRPr="00BD4610" w:rsidRDefault="00014E4D" w:rsidP="004C6E9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c>
          <w:tcPr>
            <w:tcW w:w="3691" w:type="dxa"/>
            <w:shd w:val="clear" w:color="auto" w:fill="FFFFFF" w:themeFill="background1"/>
          </w:tcPr>
          <w:p w14:paraId="3C04216A" w14:textId="466EF13B" w:rsidR="00014E4D" w:rsidRPr="00BD4610" w:rsidRDefault="00014E4D" w:rsidP="004C6E9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c>
          <w:tcPr>
            <w:tcW w:w="3827" w:type="dxa"/>
            <w:shd w:val="clear" w:color="auto" w:fill="FFFFFF" w:themeFill="background1"/>
          </w:tcPr>
          <w:p w14:paraId="0582A605" w14:textId="00C2A635" w:rsidR="00014E4D" w:rsidRPr="00BD4610" w:rsidRDefault="00014E4D" w:rsidP="004C6E9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014E4D" w:rsidRPr="00BD4610" w14:paraId="32C23A9D" w14:textId="77777777" w:rsidTr="00120B46">
        <w:trPr>
          <w:trHeight w:val="2023"/>
        </w:trPr>
        <w:tc>
          <w:tcPr>
            <w:tcW w:w="2258" w:type="dxa"/>
            <w:shd w:val="clear" w:color="auto" w:fill="D9D9D9" w:themeFill="background1" w:themeFillShade="D9"/>
            <w:hideMark/>
          </w:tcPr>
          <w:p w14:paraId="2FFA8E07" w14:textId="4E61A73A" w:rsidR="00014E4D" w:rsidRPr="00BD4610" w:rsidRDefault="00014E4D" w:rsidP="002C2BEC">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sidRPr="00BD4610">
              <w:rPr>
                <w:rFonts w:ascii="Arial" w:eastAsia="Times New Roman" w:hAnsi="Arial" w:cs="Arial"/>
                <w:b/>
                <w:color w:val="011E41"/>
                <w:sz w:val="20"/>
                <w:szCs w:val="20"/>
                <w:bdr w:val="none" w:sz="0" w:space="0" w:color="auto"/>
                <w:lang w:val="en-NZ" w:eastAsia="es-ES"/>
              </w:rPr>
              <w:lastRenderedPageBreak/>
              <w:t xml:space="preserve">Role of the </w:t>
            </w:r>
            <w:proofErr w:type="spellStart"/>
            <w:r>
              <w:rPr>
                <w:rFonts w:ascii="Arial" w:eastAsia="Times New Roman" w:hAnsi="Arial" w:cs="Arial"/>
                <w:b/>
                <w:color w:val="011E41"/>
                <w:sz w:val="20"/>
                <w:szCs w:val="20"/>
                <w:bdr w:val="none" w:sz="0" w:space="0" w:color="auto"/>
                <w:lang w:val="en-NZ" w:eastAsia="es-ES"/>
              </w:rPr>
              <w:t>Zuboumbian</w:t>
            </w:r>
            <w:proofErr w:type="spellEnd"/>
            <w:r w:rsidRPr="00BD4610">
              <w:rPr>
                <w:rFonts w:ascii="Arial" w:eastAsia="Times New Roman" w:hAnsi="Arial" w:cs="Arial"/>
                <w:b/>
                <w:color w:val="011E41"/>
                <w:sz w:val="20"/>
                <w:szCs w:val="20"/>
                <w:bdr w:val="none" w:sz="0" w:space="0" w:color="auto"/>
                <w:lang w:val="en-NZ" w:eastAsia="es-ES"/>
              </w:rPr>
              <w:t xml:space="preserve"> Red Cross</w:t>
            </w:r>
          </w:p>
        </w:tc>
        <w:tc>
          <w:tcPr>
            <w:tcW w:w="3691" w:type="dxa"/>
            <w:shd w:val="clear" w:color="auto" w:fill="FFFFFF" w:themeFill="background1"/>
            <w:hideMark/>
          </w:tcPr>
          <w:p w14:paraId="1614A9C3" w14:textId="05413AE9" w:rsidR="00014E4D" w:rsidRPr="00BD4610" w:rsidRDefault="00014E4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 xml:space="preserve">Regular </w:t>
            </w:r>
            <w:r w:rsidR="00375EC6">
              <w:rPr>
                <w:rFonts w:ascii="Arial" w:eastAsia="Times New Roman" w:hAnsi="Arial" w:cs="Arial"/>
                <w:color w:val="000000"/>
                <w:sz w:val="20"/>
                <w:szCs w:val="20"/>
                <w:bdr w:val="none" w:sz="0" w:space="0" w:color="auto"/>
                <w:lang w:val="en-NZ" w:eastAsia="es-ES"/>
              </w:rPr>
              <w:t xml:space="preserve">First Aid </w:t>
            </w:r>
            <w:r w:rsidRPr="00BD4610">
              <w:rPr>
                <w:rFonts w:ascii="Arial" w:eastAsia="Times New Roman" w:hAnsi="Arial" w:cs="Arial"/>
                <w:color w:val="000000"/>
                <w:sz w:val="20"/>
                <w:szCs w:val="20"/>
                <w:bdr w:val="none" w:sz="0" w:space="0" w:color="auto"/>
                <w:lang w:val="en-NZ" w:eastAsia="es-ES"/>
              </w:rPr>
              <w:t xml:space="preserve">activities, small incident support and basic assistance to extremely vulnerable groups. No usual </w:t>
            </w:r>
            <w:r w:rsidR="00375EC6">
              <w:rPr>
                <w:rFonts w:ascii="Arial" w:eastAsia="Times New Roman" w:hAnsi="Arial" w:cs="Arial"/>
                <w:color w:val="000000"/>
                <w:sz w:val="20"/>
                <w:szCs w:val="20"/>
                <w:bdr w:val="none" w:sz="0" w:space="0" w:color="auto"/>
                <w:lang w:val="en-NZ" w:eastAsia="es-ES"/>
              </w:rPr>
              <w:t xml:space="preserve">long term project </w:t>
            </w:r>
            <w:r w:rsidR="00375EC6" w:rsidRPr="00BD4610">
              <w:rPr>
                <w:rFonts w:ascii="Arial" w:eastAsia="Times New Roman" w:hAnsi="Arial" w:cs="Arial"/>
                <w:color w:val="000000"/>
                <w:sz w:val="20"/>
                <w:szCs w:val="20"/>
                <w:bdr w:val="none" w:sz="0" w:space="0" w:color="auto"/>
                <w:lang w:val="en-NZ" w:eastAsia="es-ES"/>
              </w:rPr>
              <w:t>in</w:t>
            </w:r>
            <w:r w:rsidRPr="00BD4610">
              <w:rPr>
                <w:rFonts w:ascii="Arial" w:eastAsia="Times New Roman" w:hAnsi="Arial" w:cs="Arial"/>
                <w:color w:val="000000"/>
                <w:sz w:val="20"/>
                <w:szCs w:val="20"/>
                <w:bdr w:val="none" w:sz="0" w:space="0" w:color="auto"/>
                <w:lang w:val="en-NZ" w:eastAsia="es-ES"/>
              </w:rPr>
              <w:t xml:space="preserve"> the area. </w:t>
            </w:r>
            <w:r w:rsidRPr="00BD4610">
              <w:rPr>
                <w:rFonts w:ascii="Arial" w:eastAsia="Times New Roman" w:hAnsi="Arial" w:cs="Arial"/>
                <w:color w:val="000000"/>
                <w:sz w:val="20"/>
                <w:szCs w:val="20"/>
                <w:bdr w:val="none" w:sz="0" w:space="0" w:color="auto"/>
                <w:lang w:val="en-NZ" w:eastAsia="es-ES"/>
              </w:rPr>
              <w:br/>
              <w:t xml:space="preserve">However, in the event of a </w:t>
            </w:r>
            <w:r w:rsidR="00375EC6">
              <w:rPr>
                <w:rFonts w:ascii="Arial" w:eastAsia="Times New Roman" w:hAnsi="Arial" w:cs="Arial"/>
                <w:color w:val="000000"/>
                <w:sz w:val="20"/>
                <w:szCs w:val="20"/>
                <w:bdr w:val="none" w:sz="0" w:space="0" w:color="auto"/>
                <w:lang w:val="en-NZ" w:eastAsia="es-ES"/>
              </w:rPr>
              <w:t xml:space="preserve">cholera </w:t>
            </w:r>
            <w:r w:rsidRPr="00BD4610">
              <w:rPr>
                <w:rFonts w:ascii="Arial" w:eastAsia="Times New Roman" w:hAnsi="Arial" w:cs="Arial"/>
                <w:color w:val="000000"/>
                <w:sz w:val="20"/>
                <w:szCs w:val="20"/>
                <w:bdr w:val="none" w:sz="0" w:space="0" w:color="auto"/>
                <w:lang w:val="en-NZ" w:eastAsia="es-ES"/>
              </w:rPr>
              <w:t>outbreak, the Ministry of Health is requesting support</w:t>
            </w:r>
            <w:r w:rsidR="00B51209">
              <w:rPr>
                <w:rFonts w:ascii="Arial" w:eastAsia="Times New Roman" w:hAnsi="Arial" w:cs="Arial"/>
                <w:color w:val="000000"/>
                <w:sz w:val="20"/>
                <w:szCs w:val="20"/>
                <w:bdr w:val="none" w:sz="0" w:space="0" w:color="auto"/>
                <w:lang w:val="en-NZ" w:eastAsia="es-ES"/>
              </w:rPr>
              <w:t xml:space="preserve">. </w:t>
            </w:r>
          </w:p>
        </w:tc>
        <w:tc>
          <w:tcPr>
            <w:tcW w:w="3827" w:type="dxa"/>
            <w:shd w:val="clear" w:color="auto" w:fill="FFFFFF" w:themeFill="background1"/>
            <w:hideMark/>
          </w:tcPr>
          <w:p w14:paraId="31C15297" w14:textId="77777777" w:rsidR="00014E4D" w:rsidRPr="00BD4610" w:rsidRDefault="1B18F70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Support to the Health Post sometimes with food supplements</w:t>
            </w:r>
          </w:p>
        </w:tc>
      </w:tr>
      <w:tr w:rsidR="00014E4D" w:rsidRPr="00BD4610" w14:paraId="14795185" w14:textId="77777777" w:rsidTr="00120B46">
        <w:trPr>
          <w:trHeight w:val="547"/>
        </w:trPr>
        <w:tc>
          <w:tcPr>
            <w:tcW w:w="2258" w:type="dxa"/>
            <w:vMerge w:val="restart"/>
            <w:shd w:val="clear" w:color="auto" w:fill="D9D9D9" w:themeFill="background1" w:themeFillShade="D9"/>
            <w:hideMark/>
          </w:tcPr>
          <w:p w14:paraId="279EB54F" w14:textId="6B5F0B64" w:rsidR="00014E4D" w:rsidRPr="00BD4610" w:rsidRDefault="00014E4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011E41"/>
                <w:sz w:val="20"/>
                <w:szCs w:val="20"/>
                <w:bdr w:val="none" w:sz="0" w:space="0" w:color="auto"/>
                <w:lang w:val="en-NZ" w:eastAsia="es-ES"/>
              </w:rPr>
            </w:pPr>
            <w:r>
              <w:rPr>
                <w:rFonts w:ascii="Arial" w:eastAsia="Times New Roman" w:hAnsi="Arial" w:cs="Arial"/>
                <w:b/>
                <w:color w:val="011E41"/>
                <w:sz w:val="20"/>
                <w:szCs w:val="20"/>
                <w:bdr w:val="none" w:sz="0" w:space="0" w:color="auto"/>
                <w:lang w:val="en-NZ" w:eastAsia="es-ES"/>
              </w:rPr>
              <w:t>Other a</w:t>
            </w:r>
            <w:r w:rsidRPr="00BD4610">
              <w:rPr>
                <w:rFonts w:ascii="Arial" w:eastAsia="Times New Roman" w:hAnsi="Arial" w:cs="Arial"/>
                <w:b/>
                <w:color w:val="011E41"/>
                <w:sz w:val="20"/>
                <w:szCs w:val="20"/>
                <w:bdr w:val="none" w:sz="0" w:space="0" w:color="auto"/>
                <w:lang w:val="en-NZ" w:eastAsia="es-ES"/>
              </w:rPr>
              <w:t>gencies in the area</w:t>
            </w:r>
          </w:p>
        </w:tc>
        <w:tc>
          <w:tcPr>
            <w:tcW w:w="3691" w:type="dxa"/>
            <w:shd w:val="clear" w:color="auto" w:fill="FFFFFF" w:themeFill="background1"/>
            <w:hideMark/>
          </w:tcPr>
          <w:p w14:paraId="6F682D73" w14:textId="3815A241" w:rsidR="00014E4D" w:rsidRPr="00BD4610" w:rsidRDefault="00014E4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UNICEF</w:t>
            </w:r>
            <w:r w:rsidRPr="00BD4610">
              <w:rPr>
                <w:rFonts w:ascii="Arial" w:eastAsia="Times New Roman" w:hAnsi="Arial" w:cs="Arial"/>
                <w:color w:val="000000"/>
                <w:sz w:val="20"/>
                <w:szCs w:val="20"/>
                <w:bdr w:val="none" w:sz="0" w:space="0" w:color="auto"/>
                <w:lang w:val="en-NZ" w:eastAsia="es-ES"/>
              </w:rPr>
              <w:t xml:space="preserve">: is cooperating with the two main schools in the area in a long-term programme. UNICEF, OCHA and WFP are expanding risk communication and community engagement activities, focusing on </w:t>
            </w:r>
            <w:r w:rsidRPr="00BD4610">
              <w:rPr>
                <w:rFonts w:ascii="Arial" w:eastAsia="Times New Roman" w:hAnsi="Arial" w:cs="Arial"/>
                <w:color w:val="000000"/>
                <w:sz w:val="20"/>
                <w:szCs w:val="20"/>
                <w:bdr w:val="none" w:sz="0" w:space="0" w:color="auto"/>
                <w:lang w:val="en-NZ" w:eastAsia="es-ES"/>
              </w:rPr>
              <w:br/>
              <w:t>cholera prevention, maternal and child health and child protection, among others.</w:t>
            </w:r>
            <w:r w:rsidRPr="00BD4610">
              <w:rPr>
                <w:rStyle w:val="FootnoteReference"/>
                <w:rFonts w:ascii="Arial" w:eastAsia="Times New Roman" w:hAnsi="Arial" w:cs="Arial"/>
                <w:color w:val="000000"/>
                <w:sz w:val="20"/>
                <w:szCs w:val="20"/>
                <w:bdr w:val="none" w:sz="0" w:space="0" w:color="auto"/>
                <w:lang w:val="en-NZ" w:eastAsia="es-ES"/>
              </w:rPr>
              <w:footnoteReference w:id="2"/>
            </w:r>
          </w:p>
        </w:tc>
        <w:tc>
          <w:tcPr>
            <w:tcW w:w="3827" w:type="dxa"/>
            <w:shd w:val="clear" w:color="auto" w:fill="FFFFFF" w:themeFill="background1"/>
            <w:hideMark/>
          </w:tcPr>
          <w:p w14:paraId="5BF01DB4" w14:textId="77777777" w:rsidR="00014E4D" w:rsidRDefault="003F41E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b/>
                <w:bCs/>
                <w:color w:val="000000"/>
                <w:sz w:val="20"/>
                <w:szCs w:val="20"/>
                <w:bdr w:val="none" w:sz="0" w:space="0" w:color="auto"/>
                <w:lang w:val="en-NZ" w:eastAsia="es-ES"/>
              </w:rPr>
              <w:t xml:space="preserve">OXFAM </w:t>
            </w:r>
            <w:r w:rsidRPr="003F41EB">
              <w:rPr>
                <w:rFonts w:ascii="Arial" w:eastAsia="Times New Roman" w:hAnsi="Arial" w:cs="Arial"/>
                <w:color w:val="000000"/>
                <w:sz w:val="20"/>
                <w:szCs w:val="20"/>
                <w:bdr w:val="none" w:sz="0" w:space="0" w:color="auto"/>
                <w:lang w:val="en-NZ" w:eastAsia="es-ES"/>
              </w:rPr>
              <w:t>with water trucking and distribution</w:t>
            </w:r>
            <w:r w:rsidR="00014E4D" w:rsidRPr="003F41EB">
              <w:rPr>
                <w:rFonts w:ascii="Arial" w:eastAsia="Times New Roman" w:hAnsi="Arial" w:cs="Arial"/>
                <w:color w:val="000000"/>
                <w:sz w:val="20"/>
                <w:szCs w:val="20"/>
                <w:bdr w:val="none" w:sz="0" w:space="0" w:color="auto"/>
                <w:lang w:val="en-NZ" w:eastAsia="es-ES"/>
              </w:rPr>
              <w:t>.</w:t>
            </w:r>
          </w:p>
          <w:p w14:paraId="7C83D5EF" w14:textId="77777777" w:rsidR="003F41EB" w:rsidRDefault="003F41E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p w14:paraId="2694864D" w14:textId="77777777" w:rsidR="003F41EB" w:rsidRDefault="003F41E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IOM is more in the control of the migration routes in the borders</w:t>
            </w:r>
          </w:p>
          <w:p w14:paraId="7BBB5BF3" w14:textId="77777777" w:rsidR="003F41EB" w:rsidRDefault="003F41E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p w14:paraId="0AA482C7" w14:textId="70515397" w:rsidR="003F41EB" w:rsidRPr="00BD4610" w:rsidRDefault="003F41E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UNHCR in charge of the three refugee informal camps in Cosme </w:t>
            </w:r>
          </w:p>
        </w:tc>
      </w:tr>
      <w:tr w:rsidR="00014E4D" w:rsidRPr="00BD4610" w14:paraId="0D551D69" w14:textId="77777777" w:rsidTr="00120B46">
        <w:trPr>
          <w:trHeight w:val="1573"/>
        </w:trPr>
        <w:tc>
          <w:tcPr>
            <w:tcW w:w="2258" w:type="dxa"/>
            <w:vMerge/>
            <w:vAlign w:val="center"/>
            <w:hideMark/>
          </w:tcPr>
          <w:p w14:paraId="0D391B3C" w14:textId="77777777" w:rsidR="00014E4D" w:rsidRPr="00BD4610" w:rsidRDefault="00014E4D" w:rsidP="004C6E9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11E41"/>
                <w:sz w:val="20"/>
                <w:szCs w:val="20"/>
                <w:bdr w:val="none" w:sz="0" w:space="0" w:color="auto"/>
                <w:lang w:val="en-NZ" w:eastAsia="es-ES"/>
              </w:rPr>
            </w:pPr>
          </w:p>
        </w:tc>
        <w:tc>
          <w:tcPr>
            <w:tcW w:w="3691" w:type="dxa"/>
            <w:shd w:val="clear" w:color="auto" w:fill="FFFFFF" w:themeFill="background1"/>
            <w:hideMark/>
          </w:tcPr>
          <w:p w14:paraId="59AAB31C" w14:textId="0F6253E5" w:rsidR="00014E4D" w:rsidRPr="00BD4610" w:rsidRDefault="00014E4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b/>
                <w:bCs/>
                <w:color w:val="000000"/>
                <w:sz w:val="20"/>
                <w:szCs w:val="20"/>
                <w:bdr w:val="none" w:sz="0" w:space="0" w:color="auto"/>
                <w:lang w:eastAsia="es-ES"/>
              </w:rPr>
              <w:t xml:space="preserve">Gender </w:t>
            </w:r>
            <w:proofErr w:type="spellStart"/>
            <w:r w:rsidRPr="00BD4610">
              <w:rPr>
                <w:rFonts w:ascii="Arial" w:eastAsia="Times New Roman" w:hAnsi="Arial" w:cs="Arial"/>
                <w:b/>
                <w:bCs/>
                <w:color w:val="000000"/>
                <w:sz w:val="20"/>
                <w:szCs w:val="20"/>
                <w:bdr w:val="none" w:sz="0" w:space="0" w:color="auto"/>
                <w:lang w:val="en-NZ" w:eastAsia="es-ES"/>
              </w:rPr>
              <w:t>futur</w:t>
            </w:r>
            <w:proofErr w:type="spellEnd"/>
            <w:r>
              <w:rPr>
                <w:rFonts w:ascii="Arial" w:eastAsia="Times New Roman" w:hAnsi="Arial" w:cs="Arial"/>
                <w:b/>
                <w:bCs/>
                <w:color w:val="000000"/>
                <w:sz w:val="20"/>
                <w:szCs w:val="20"/>
                <w:bdr w:val="none" w:sz="0" w:space="0" w:color="auto"/>
                <w:lang w:eastAsia="es-ES"/>
              </w:rPr>
              <w:t>e</w:t>
            </w:r>
            <w:r w:rsidRPr="00BD4610">
              <w:rPr>
                <w:rFonts w:ascii="Arial" w:eastAsia="Times New Roman" w:hAnsi="Arial" w:cs="Arial"/>
                <w:color w:val="000000"/>
                <w:sz w:val="20"/>
                <w:szCs w:val="20"/>
                <w:bdr w:val="none" w:sz="0" w:space="0" w:color="auto"/>
                <w:lang w:val="en-NZ" w:eastAsia="es-ES"/>
              </w:rPr>
              <w:t>: local organisation focused on women's empowerment and awareness-raising against sexual and gender-based violence).</w:t>
            </w:r>
          </w:p>
        </w:tc>
        <w:tc>
          <w:tcPr>
            <w:tcW w:w="3827" w:type="dxa"/>
            <w:shd w:val="clear" w:color="auto" w:fill="FFFFFF" w:themeFill="background1"/>
            <w:hideMark/>
          </w:tcPr>
          <w:p w14:paraId="04A61F3A" w14:textId="717A3D88" w:rsidR="00014E4D" w:rsidRPr="00BD4610" w:rsidRDefault="00014E4D" w:rsidP="004C6E9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 </w:t>
            </w:r>
            <w:r w:rsidRPr="00BD4610">
              <w:rPr>
                <w:rFonts w:ascii="Arial" w:eastAsia="Times New Roman" w:hAnsi="Arial" w:cs="Arial"/>
                <w:b/>
                <w:bCs/>
                <w:color w:val="000000"/>
                <w:sz w:val="20"/>
                <w:szCs w:val="20"/>
                <w:bdr w:val="none" w:sz="0" w:space="0" w:color="auto"/>
                <w:lang w:val="en-NZ" w:eastAsia="es-ES"/>
              </w:rPr>
              <w:t>WSI</w:t>
            </w:r>
            <w:r w:rsidRPr="00BD4610">
              <w:rPr>
                <w:rFonts w:ascii="Arial" w:eastAsia="Times New Roman" w:hAnsi="Arial" w:cs="Arial"/>
                <w:color w:val="000000"/>
                <w:sz w:val="20"/>
                <w:szCs w:val="20"/>
                <w:bdr w:val="none" w:sz="0" w:space="0" w:color="auto"/>
                <w:lang w:val="en-NZ" w:eastAsia="es-ES"/>
              </w:rPr>
              <w:t>: in charge of sanitation and hygiene promotion, they are one of the few organisations that have included this settlement in their work programmes. It is a local organisation.</w:t>
            </w:r>
          </w:p>
        </w:tc>
      </w:tr>
    </w:tbl>
    <w:p w14:paraId="155603B6" w14:textId="77777777" w:rsidR="008924C7" w:rsidRPr="00BD4610" w:rsidRDefault="008924C7" w:rsidP="00E74F5A">
      <w:pPr>
        <w:tabs>
          <w:tab w:val="left" w:pos="1640"/>
        </w:tabs>
        <w:rPr>
          <w:rFonts w:ascii="Arial" w:hAnsi="Arial" w:cs="Arial"/>
          <w:lang w:val="en-NZ" w:eastAsia="es-ES"/>
        </w:rPr>
        <w:sectPr w:rsidR="008924C7" w:rsidRPr="00BD4610" w:rsidSect="009B7ADE">
          <w:headerReference w:type="default" r:id="rId33"/>
          <w:footerReference w:type="even" r:id="rId34"/>
          <w:footerReference w:type="default" r:id="rId35"/>
          <w:footerReference w:type="first" r:id="rId36"/>
          <w:pgSz w:w="11906" w:h="16838" w:code="9"/>
          <w:pgMar w:top="1418" w:right="1276" w:bottom="1984" w:left="1134" w:header="680" w:footer="610" w:gutter="0"/>
          <w:cols w:space="720"/>
          <w:docGrid w:linePitch="326"/>
        </w:sectPr>
      </w:pPr>
    </w:p>
    <w:p w14:paraId="69385C88" w14:textId="24A9020D" w:rsidR="00BE5ED9" w:rsidRPr="0027624E" w:rsidRDefault="00DC73D3" w:rsidP="00A60ACD">
      <w:pPr>
        <w:pStyle w:val="Style2"/>
      </w:pPr>
      <w:bookmarkStart w:id="12" w:name="El_ASSESSMENT_05_2_NAVORIA_COSME"/>
      <w:r>
        <w:lastRenderedPageBreak/>
        <w:t xml:space="preserve"> </w:t>
      </w:r>
      <w:bookmarkStart w:id="13" w:name="_Toc164246678"/>
      <w:r>
        <w:t xml:space="preserve">Assessment data for </w:t>
      </w:r>
      <w:proofErr w:type="spellStart"/>
      <w:r w:rsidR="00FB2DB6">
        <w:t>Navoria</w:t>
      </w:r>
      <w:proofErr w:type="spellEnd"/>
      <w:r w:rsidR="00FB2DB6" w:rsidRPr="0027624E">
        <w:t xml:space="preserve"> </w:t>
      </w:r>
      <w:r w:rsidR="00FB2DB6">
        <w:t>and</w:t>
      </w:r>
      <w:r w:rsidR="00D13E9B">
        <w:t xml:space="preserve"> </w:t>
      </w:r>
      <w:r w:rsidR="0053712C">
        <w:t>Cosme</w:t>
      </w:r>
      <w:r w:rsidR="00D13E9B">
        <w:t xml:space="preserve"> </w:t>
      </w:r>
      <w:bookmarkEnd w:id="12"/>
      <w:r w:rsidR="0027624E">
        <w:t>region</w:t>
      </w:r>
      <w:bookmarkEnd w:id="13"/>
      <w:r w:rsidR="0027624E">
        <w:t xml:space="preserve"> </w:t>
      </w:r>
    </w:p>
    <w:tbl>
      <w:tblPr>
        <w:tblW w:w="9776" w:type="dxa"/>
        <w:tblCellMar>
          <w:left w:w="70" w:type="dxa"/>
          <w:right w:w="70" w:type="dxa"/>
        </w:tblCellMar>
        <w:tblLook w:val="04A0" w:firstRow="1" w:lastRow="0" w:firstColumn="1" w:lastColumn="0" w:noHBand="0" w:noVBand="1"/>
      </w:tblPr>
      <w:tblGrid>
        <w:gridCol w:w="2228"/>
        <w:gridCol w:w="3154"/>
        <w:gridCol w:w="4394"/>
      </w:tblGrid>
      <w:tr w:rsidR="00D95248" w:rsidRPr="00BD4610" w14:paraId="76B8925B" w14:textId="77777777" w:rsidTr="5A25D800">
        <w:trPr>
          <w:trHeight w:val="480"/>
        </w:trPr>
        <w:tc>
          <w:tcPr>
            <w:tcW w:w="2228" w:type="dxa"/>
            <w:vMerge w:val="restart"/>
            <w:tcBorders>
              <w:top w:val="single" w:sz="4" w:space="0" w:color="auto"/>
              <w:left w:val="single" w:sz="4" w:space="0" w:color="auto"/>
              <w:bottom w:val="single" w:sz="4" w:space="0" w:color="auto"/>
              <w:right w:val="single" w:sz="4" w:space="0" w:color="auto"/>
            </w:tcBorders>
            <w:shd w:val="clear" w:color="auto" w:fill="011E41"/>
            <w:vAlign w:val="center"/>
            <w:hideMark/>
          </w:tcPr>
          <w:p w14:paraId="3242ACB7"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22"/>
                <w:szCs w:val="22"/>
                <w:bdr w:val="none" w:sz="0" w:space="0" w:color="auto"/>
                <w:lang w:val="en-NZ" w:eastAsia="es-ES"/>
              </w:rPr>
            </w:pPr>
            <w:r w:rsidRPr="00BD4610">
              <w:rPr>
                <w:rFonts w:ascii="Arial" w:eastAsia="Times New Roman" w:hAnsi="Arial" w:cs="Arial"/>
                <w:b/>
                <w:bCs/>
                <w:color w:val="FFFFFF" w:themeColor="background1"/>
                <w:sz w:val="22"/>
                <w:szCs w:val="22"/>
                <w:bdr w:val="none" w:sz="0" w:space="0" w:color="auto"/>
                <w:lang w:val="en-NZ" w:eastAsia="es-ES"/>
              </w:rPr>
              <w:t>SCENARIO</w:t>
            </w:r>
          </w:p>
        </w:tc>
        <w:tc>
          <w:tcPr>
            <w:tcW w:w="7548" w:type="dxa"/>
            <w:gridSpan w:val="2"/>
            <w:tcBorders>
              <w:top w:val="single" w:sz="4" w:space="0" w:color="auto"/>
              <w:left w:val="nil"/>
              <w:bottom w:val="single" w:sz="4" w:space="0" w:color="auto"/>
              <w:right w:val="single" w:sz="4" w:space="0" w:color="auto"/>
            </w:tcBorders>
            <w:shd w:val="clear" w:color="auto" w:fill="011E41"/>
            <w:noWrap/>
            <w:vAlign w:val="center"/>
            <w:hideMark/>
          </w:tcPr>
          <w:p w14:paraId="42E8C41E" w14:textId="7D2CC84D" w:rsidR="00FA6F4B" w:rsidRPr="0078753B"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32"/>
                <w:szCs w:val="32"/>
                <w:bdr w:val="none" w:sz="0" w:space="0" w:color="auto"/>
                <w:lang w:eastAsia="es-ES"/>
              </w:rPr>
            </w:pPr>
            <w:proofErr w:type="spellStart"/>
            <w:r w:rsidRPr="00BD4610">
              <w:rPr>
                <w:rFonts w:ascii="Arial" w:eastAsia="Times New Roman" w:hAnsi="Arial" w:cs="Arial"/>
                <w:b/>
                <w:bCs/>
                <w:color w:val="FFFFFF" w:themeColor="background1"/>
                <w:sz w:val="32"/>
                <w:szCs w:val="32"/>
                <w:bdr w:val="none" w:sz="0" w:space="0" w:color="auto"/>
                <w:lang w:val="en-NZ" w:eastAsia="es-ES"/>
              </w:rPr>
              <w:t>Navoria</w:t>
            </w:r>
            <w:proofErr w:type="spellEnd"/>
            <w:r w:rsidR="0078753B">
              <w:rPr>
                <w:rFonts w:ascii="Arial" w:eastAsia="Times New Roman" w:hAnsi="Arial" w:cs="Arial"/>
                <w:b/>
                <w:bCs/>
                <w:color w:val="FFFFFF" w:themeColor="background1"/>
                <w:sz w:val="32"/>
                <w:szCs w:val="32"/>
                <w:bdr w:val="none" w:sz="0" w:space="0" w:color="auto"/>
                <w:lang w:eastAsia="es-ES"/>
              </w:rPr>
              <w:t xml:space="preserve"> </w:t>
            </w:r>
          </w:p>
        </w:tc>
      </w:tr>
      <w:tr w:rsidR="00D95248" w:rsidRPr="006E2CED" w14:paraId="28E1025F" w14:textId="77777777" w:rsidTr="5A25D800">
        <w:trPr>
          <w:trHeight w:val="360"/>
        </w:trPr>
        <w:tc>
          <w:tcPr>
            <w:tcW w:w="2228" w:type="dxa"/>
            <w:vMerge/>
            <w:vAlign w:val="center"/>
            <w:hideMark/>
          </w:tcPr>
          <w:p w14:paraId="21D396A2"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22"/>
                <w:szCs w:val="22"/>
                <w:bdr w:val="none" w:sz="0" w:space="0" w:color="auto"/>
                <w:lang w:val="en-NZ" w:eastAsia="es-ES"/>
              </w:rPr>
            </w:pPr>
          </w:p>
        </w:tc>
        <w:tc>
          <w:tcPr>
            <w:tcW w:w="7548" w:type="dxa"/>
            <w:gridSpan w:val="2"/>
            <w:tcBorders>
              <w:top w:val="single" w:sz="4" w:space="0" w:color="auto"/>
              <w:left w:val="nil"/>
              <w:bottom w:val="single" w:sz="4" w:space="0" w:color="auto"/>
              <w:right w:val="single" w:sz="4" w:space="0" w:color="auto"/>
            </w:tcBorders>
            <w:shd w:val="clear" w:color="auto" w:fill="011E41"/>
            <w:noWrap/>
            <w:vAlign w:val="center"/>
            <w:hideMark/>
          </w:tcPr>
          <w:p w14:paraId="47263534" w14:textId="7D1C50EE" w:rsidR="00FA6F4B" w:rsidRDefault="006E2CE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22"/>
                <w:szCs w:val="22"/>
                <w:bdr w:val="none" w:sz="0" w:space="0" w:color="auto"/>
                <w:lang w:eastAsia="es-ES"/>
              </w:rPr>
            </w:pPr>
            <w:r>
              <w:rPr>
                <w:rFonts w:ascii="Arial" w:eastAsia="Times New Roman" w:hAnsi="Arial" w:cs="Arial"/>
                <w:b/>
                <w:bCs/>
                <w:color w:val="FFFFFF" w:themeColor="background1"/>
                <w:sz w:val="22"/>
                <w:szCs w:val="22"/>
                <w:bdr w:val="none" w:sz="0" w:space="0" w:color="auto"/>
                <w:lang w:eastAsia="es-ES"/>
              </w:rPr>
              <w:t>Barrio South peri</w:t>
            </w:r>
            <w:r w:rsidR="007D38B8">
              <w:rPr>
                <w:rFonts w:ascii="Arial" w:eastAsia="Times New Roman" w:hAnsi="Arial" w:cs="Arial"/>
                <w:b/>
                <w:bCs/>
                <w:color w:val="FFFFFF" w:themeColor="background1"/>
                <w:sz w:val="22"/>
                <w:szCs w:val="22"/>
                <w:bdr w:val="none" w:sz="0" w:space="0" w:color="auto"/>
                <w:lang w:eastAsia="es-ES"/>
              </w:rPr>
              <w:t xml:space="preserve"> </w:t>
            </w:r>
            <w:r>
              <w:rPr>
                <w:rFonts w:ascii="Arial" w:eastAsia="Times New Roman" w:hAnsi="Arial" w:cs="Arial"/>
                <w:b/>
                <w:bCs/>
                <w:color w:val="FFFFFF" w:themeColor="background1"/>
                <w:sz w:val="22"/>
                <w:szCs w:val="22"/>
                <w:bdr w:val="none" w:sz="0" w:space="0" w:color="auto"/>
                <w:lang w:eastAsia="es-ES"/>
              </w:rPr>
              <w:t xml:space="preserve">urban area affected by the landslide and </w:t>
            </w:r>
            <w:r w:rsidR="00BD75AA">
              <w:rPr>
                <w:rFonts w:ascii="Arial" w:eastAsia="Times New Roman" w:hAnsi="Arial" w:cs="Arial"/>
                <w:b/>
                <w:bCs/>
                <w:color w:val="FFFFFF" w:themeColor="background1"/>
                <w:sz w:val="22"/>
                <w:szCs w:val="22"/>
                <w:bdr w:val="none" w:sz="0" w:space="0" w:color="auto"/>
                <w:lang w:eastAsia="es-ES"/>
              </w:rPr>
              <w:t>floods.</w:t>
            </w:r>
            <w:r>
              <w:rPr>
                <w:rFonts w:ascii="Arial" w:eastAsia="Times New Roman" w:hAnsi="Arial" w:cs="Arial"/>
                <w:b/>
                <w:bCs/>
                <w:color w:val="FFFFFF" w:themeColor="background1"/>
                <w:sz w:val="22"/>
                <w:szCs w:val="22"/>
                <w:bdr w:val="none" w:sz="0" w:space="0" w:color="auto"/>
                <w:lang w:eastAsia="es-ES"/>
              </w:rPr>
              <w:t xml:space="preserve"> </w:t>
            </w:r>
          </w:p>
          <w:p w14:paraId="4D469C24" w14:textId="19490E55" w:rsidR="00BD75AA" w:rsidRPr="00BD75AA" w:rsidRDefault="00990141" w:rsidP="00BD75AA">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22"/>
                <w:szCs w:val="22"/>
                <w:bdr w:val="none" w:sz="0" w:space="0" w:color="auto"/>
                <w:lang w:eastAsia="es-ES"/>
              </w:rPr>
            </w:pPr>
            <w:r>
              <w:rPr>
                <w:rFonts w:ascii="Arial" w:eastAsia="Times New Roman" w:hAnsi="Arial" w:cs="Arial"/>
                <w:b/>
                <w:bCs/>
                <w:color w:val="FFFFFF" w:themeColor="background1"/>
                <w:sz w:val="22"/>
                <w:szCs w:val="22"/>
                <w:bdr w:val="none" w:sz="0" w:space="0" w:color="auto"/>
                <w:lang w:eastAsia="es-ES"/>
              </w:rPr>
              <w:t xml:space="preserve">2 </w:t>
            </w:r>
            <w:r w:rsidR="00F966AA">
              <w:rPr>
                <w:rFonts w:ascii="Arial" w:eastAsia="Times New Roman" w:hAnsi="Arial" w:cs="Arial"/>
                <w:b/>
                <w:bCs/>
                <w:color w:val="FFFFFF" w:themeColor="background1"/>
                <w:sz w:val="22"/>
                <w:szCs w:val="22"/>
                <w:bdr w:val="none" w:sz="0" w:space="0" w:color="auto"/>
                <w:lang w:eastAsia="es-ES"/>
              </w:rPr>
              <w:t xml:space="preserve">* </w:t>
            </w:r>
            <w:r w:rsidR="00BD75AA" w:rsidRPr="00BD75AA">
              <w:rPr>
                <w:rFonts w:ascii="Arial" w:eastAsia="Times New Roman" w:hAnsi="Arial" w:cs="Arial"/>
                <w:b/>
                <w:bCs/>
                <w:color w:val="FFFFFF" w:themeColor="background1"/>
                <w:sz w:val="22"/>
                <w:szCs w:val="22"/>
                <w:bdr w:val="none" w:sz="0" w:space="0" w:color="auto"/>
                <w:lang w:eastAsia="es-ES"/>
              </w:rPr>
              <w:t xml:space="preserve">Evacuation </w:t>
            </w:r>
            <w:r w:rsidR="00F966AA" w:rsidRPr="00BD75AA">
              <w:rPr>
                <w:rFonts w:ascii="Arial" w:eastAsia="Times New Roman" w:hAnsi="Arial" w:cs="Arial"/>
                <w:b/>
                <w:bCs/>
                <w:color w:val="FFFFFF" w:themeColor="background1"/>
                <w:sz w:val="22"/>
                <w:szCs w:val="22"/>
                <w:bdr w:val="none" w:sz="0" w:space="0" w:color="auto"/>
                <w:lang w:eastAsia="es-ES"/>
              </w:rPr>
              <w:t>center</w:t>
            </w:r>
            <w:r w:rsidR="00F966AA">
              <w:rPr>
                <w:rFonts w:ascii="Arial" w:eastAsia="Times New Roman" w:hAnsi="Arial" w:cs="Arial"/>
                <w:b/>
                <w:bCs/>
                <w:color w:val="FFFFFF" w:themeColor="background1"/>
                <w:sz w:val="22"/>
                <w:szCs w:val="22"/>
                <w:bdr w:val="none" w:sz="0" w:space="0" w:color="auto"/>
                <w:lang w:eastAsia="es-ES"/>
              </w:rPr>
              <w:t>s</w:t>
            </w:r>
            <w:r w:rsidR="00BD75AA" w:rsidRPr="00BD75AA">
              <w:rPr>
                <w:rFonts w:ascii="Arial" w:eastAsia="Times New Roman" w:hAnsi="Arial" w:cs="Arial"/>
                <w:b/>
                <w:bCs/>
                <w:color w:val="FFFFFF" w:themeColor="background1"/>
                <w:sz w:val="22"/>
                <w:szCs w:val="22"/>
                <w:bdr w:val="none" w:sz="0" w:space="0" w:color="auto"/>
                <w:lang w:eastAsia="es-ES"/>
              </w:rPr>
              <w:t xml:space="preserve"> peripherical area (Barrio)</w:t>
            </w:r>
          </w:p>
        </w:tc>
      </w:tr>
      <w:tr w:rsidR="00D95248" w:rsidRPr="006E2CED" w14:paraId="73FFF80C" w14:textId="77777777" w:rsidTr="00D773FF">
        <w:trPr>
          <w:trHeight w:val="360"/>
        </w:trPr>
        <w:tc>
          <w:tcPr>
            <w:tcW w:w="2228" w:type="dxa"/>
            <w:tcBorders>
              <w:top w:val="nil"/>
              <w:left w:val="nil"/>
              <w:bottom w:val="single" w:sz="4" w:space="0" w:color="auto"/>
              <w:right w:val="nil"/>
            </w:tcBorders>
            <w:shd w:val="clear" w:color="auto" w:fill="auto"/>
            <w:vAlign w:val="center"/>
            <w:hideMark/>
          </w:tcPr>
          <w:p w14:paraId="5B24C290" w14:textId="77777777" w:rsidR="00D95248" w:rsidRPr="006E2CED"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2"/>
                <w:szCs w:val="22"/>
                <w:bdr w:val="none" w:sz="0" w:space="0" w:color="auto"/>
                <w:lang w:eastAsia="es-ES"/>
              </w:rPr>
            </w:pPr>
          </w:p>
        </w:tc>
        <w:tc>
          <w:tcPr>
            <w:tcW w:w="3154" w:type="dxa"/>
            <w:tcBorders>
              <w:top w:val="nil"/>
              <w:left w:val="nil"/>
              <w:bottom w:val="single" w:sz="4" w:space="0" w:color="auto"/>
              <w:right w:val="nil"/>
            </w:tcBorders>
            <w:shd w:val="clear" w:color="auto" w:fill="auto"/>
            <w:noWrap/>
            <w:vAlign w:val="center"/>
            <w:hideMark/>
          </w:tcPr>
          <w:p w14:paraId="2C48F62A" w14:textId="77777777" w:rsidR="00D95248" w:rsidRPr="006E2CED"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eastAsia="es-ES"/>
              </w:rPr>
            </w:pPr>
          </w:p>
        </w:tc>
        <w:tc>
          <w:tcPr>
            <w:tcW w:w="4394" w:type="dxa"/>
            <w:tcBorders>
              <w:top w:val="nil"/>
              <w:left w:val="nil"/>
              <w:bottom w:val="single" w:sz="4" w:space="0" w:color="auto"/>
              <w:right w:val="nil"/>
            </w:tcBorders>
            <w:shd w:val="clear" w:color="auto" w:fill="auto"/>
            <w:noWrap/>
            <w:vAlign w:val="center"/>
            <w:hideMark/>
          </w:tcPr>
          <w:p w14:paraId="061879A9" w14:textId="77777777" w:rsidR="00D95248" w:rsidRPr="006E2CED"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eastAsia="es-ES"/>
              </w:rPr>
            </w:pPr>
          </w:p>
        </w:tc>
      </w:tr>
      <w:tr w:rsidR="00D95248" w:rsidRPr="00BD4610" w14:paraId="7B8F447B" w14:textId="77777777" w:rsidTr="5A25D800">
        <w:trPr>
          <w:trHeight w:val="752"/>
        </w:trPr>
        <w:tc>
          <w:tcPr>
            <w:tcW w:w="222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DDBD248"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AFFECTED POPULATION</w:t>
            </w:r>
          </w:p>
        </w:tc>
        <w:tc>
          <w:tcPr>
            <w:tcW w:w="7548" w:type="dxa"/>
            <w:gridSpan w:val="2"/>
            <w:tcBorders>
              <w:top w:val="single" w:sz="4" w:space="0" w:color="auto"/>
              <w:left w:val="nil"/>
              <w:bottom w:val="single" w:sz="4" w:space="0" w:color="auto"/>
              <w:right w:val="single" w:sz="4" w:space="0" w:color="auto"/>
            </w:tcBorders>
            <w:shd w:val="clear" w:color="auto" w:fill="auto"/>
            <w:vAlign w:val="center"/>
            <w:hideMark/>
          </w:tcPr>
          <w:p w14:paraId="2C9E2D2D" w14:textId="74F22B01" w:rsidR="00F966AA" w:rsidRPr="00073412" w:rsidRDefault="00295DB8" w:rsidP="00041D9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eastAsia="es-ES"/>
              </w:rPr>
            </w:pPr>
            <w:r w:rsidRPr="00BD4610">
              <w:rPr>
                <w:rFonts w:ascii="Arial" w:eastAsia="Times New Roman" w:hAnsi="Arial" w:cs="Arial"/>
                <w:color w:val="000000"/>
                <w:sz w:val="20"/>
                <w:szCs w:val="20"/>
                <w:bdr w:val="none" w:sz="0" w:space="0" w:color="auto"/>
                <w:lang w:val="en-NZ" w:eastAsia="es-ES"/>
              </w:rPr>
              <w:t>The whole city (</w:t>
            </w:r>
            <w:r w:rsidR="00987392">
              <w:rPr>
                <w:rFonts w:ascii="Arial" w:eastAsia="Times New Roman" w:hAnsi="Arial" w:cs="Arial"/>
                <w:color w:val="000000"/>
                <w:sz w:val="20"/>
                <w:szCs w:val="20"/>
                <w:bdr w:val="none" w:sz="0" w:space="0" w:color="auto"/>
                <w:lang w:eastAsia="es-ES"/>
              </w:rPr>
              <w:t>380</w:t>
            </w:r>
            <w:r w:rsidRPr="00BD4610">
              <w:rPr>
                <w:rFonts w:ascii="Arial" w:eastAsia="Times New Roman" w:hAnsi="Arial" w:cs="Arial"/>
                <w:color w:val="000000"/>
                <w:sz w:val="20"/>
                <w:szCs w:val="20"/>
                <w:bdr w:val="none" w:sz="0" w:space="0" w:color="auto"/>
                <w:lang w:val="en-NZ" w:eastAsia="es-ES"/>
              </w:rPr>
              <w:t>,000 inhabitants)</w:t>
            </w:r>
            <w:r w:rsidR="00987392">
              <w:rPr>
                <w:rFonts w:ascii="Arial" w:eastAsia="Times New Roman" w:hAnsi="Arial" w:cs="Arial"/>
                <w:color w:val="000000"/>
                <w:sz w:val="20"/>
                <w:szCs w:val="20"/>
                <w:bdr w:val="none" w:sz="0" w:space="0" w:color="auto"/>
                <w:lang w:eastAsia="es-ES"/>
              </w:rPr>
              <w:t xml:space="preserve"> </w:t>
            </w:r>
            <w:r w:rsidR="00311103" w:rsidRPr="00266156">
              <w:rPr>
                <w:rFonts w:ascii="Arial" w:eastAsia="Times New Roman" w:hAnsi="Arial" w:cs="Arial"/>
                <w:color w:val="000000"/>
                <w:sz w:val="20"/>
                <w:szCs w:val="20"/>
                <w:bdr w:val="none" w:sz="0" w:space="0" w:color="auto"/>
                <w:lang w:eastAsia="es-ES"/>
              </w:rPr>
              <w:t>76</w:t>
            </w:r>
            <w:r w:rsidR="00311103" w:rsidRPr="00266156">
              <w:rPr>
                <w:rFonts w:ascii="Arial" w:eastAsia="Times New Roman" w:hAnsi="Arial" w:cs="Arial"/>
                <w:color w:val="000000"/>
                <w:sz w:val="20"/>
                <w:szCs w:val="20"/>
                <w:bdr w:val="none" w:sz="0" w:space="0" w:color="auto"/>
                <w:lang w:val="en-NZ" w:eastAsia="es-ES"/>
              </w:rPr>
              <w:t xml:space="preserve">.000 </w:t>
            </w:r>
            <w:r w:rsidR="00311103" w:rsidRPr="00266156">
              <w:rPr>
                <w:rFonts w:ascii="Arial" w:eastAsia="Times New Roman" w:hAnsi="Arial" w:cs="Arial"/>
                <w:color w:val="000000"/>
                <w:sz w:val="20"/>
                <w:szCs w:val="20"/>
                <w:bdr w:val="none" w:sz="0" w:space="0" w:color="auto"/>
                <w:lang w:eastAsia="es-ES"/>
              </w:rPr>
              <w:t xml:space="preserve">families </w:t>
            </w:r>
            <w:r w:rsidR="00311103" w:rsidRPr="00266156">
              <w:rPr>
                <w:rFonts w:ascii="Arial" w:eastAsia="Times New Roman" w:hAnsi="Arial" w:cs="Arial"/>
                <w:color w:val="000000"/>
                <w:sz w:val="20"/>
                <w:szCs w:val="20"/>
                <w:bdr w:val="none" w:sz="0" w:space="0" w:color="auto"/>
                <w:lang w:val="en-NZ" w:eastAsia="es-ES"/>
              </w:rPr>
              <w:t>according to the latest census (20</w:t>
            </w:r>
            <w:r w:rsidR="00311103" w:rsidRPr="00266156">
              <w:rPr>
                <w:rFonts w:ascii="Arial" w:eastAsia="Times New Roman" w:hAnsi="Arial" w:cs="Arial"/>
                <w:color w:val="000000"/>
                <w:sz w:val="20"/>
                <w:szCs w:val="20"/>
                <w:bdr w:val="none" w:sz="0" w:space="0" w:color="auto"/>
                <w:lang w:eastAsia="es-ES"/>
              </w:rPr>
              <w:t>20</w:t>
            </w:r>
            <w:r w:rsidR="00F966AA" w:rsidRPr="00266156">
              <w:rPr>
                <w:rFonts w:ascii="Arial" w:eastAsia="Times New Roman" w:hAnsi="Arial" w:cs="Arial"/>
                <w:color w:val="000000"/>
                <w:sz w:val="20"/>
                <w:szCs w:val="20"/>
                <w:bdr w:val="none" w:sz="0" w:space="0" w:color="auto"/>
                <w:lang w:val="en-NZ" w:eastAsia="es-ES"/>
              </w:rPr>
              <w:t>).</w:t>
            </w:r>
            <w:r w:rsidR="00F966AA">
              <w:rPr>
                <w:rFonts w:ascii="Arial" w:eastAsia="Times New Roman" w:hAnsi="Arial" w:cs="Arial"/>
                <w:color w:val="000000"/>
                <w:sz w:val="20"/>
                <w:szCs w:val="20"/>
                <w:bdr w:val="none" w:sz="0" w:space="0" w:color="auto"/>
                <w:lang w:eastAsia="es-ES"/>
              </w:rPr>
              <w:t xml:space="preserve"> Affected</w:t>
            </w:r>
            <w:r w:rsidR="00181FE4">
              <w:rPr>
                <w:rFonts w:ascii="Arial" w:eastAsia="Times New Roman" w:hAnsi="Arial" w:cs="Arial"/>
                <w:color w:val="000000"/>
                <w:sz w:val="20"/>
                <w:szCs w:val="20"/>
                <w:bdr w:val="none" w:sz="0" w:space="0" w:color="auto"/>
                <w:lang w:eastAsia="es-ES"/>
              </w:rPr>
              <w:t xml:space="preserve"> </w:t>
            </w:r>
            <w:r w:rsidR="00423C4D">
              <w:rPr>
                <w:rFonts w:ascii="Arial" w:eastAsia="Times New Roman" w:hAnsi="Arial" w:cs="Arial"/>
                <w:color w:val="000000"/>
                <w:sz w:val="20"/>
                <w:szCs w:val="20"/>
                <w:bdr w:val="none" w:sz="0" w:space="0" w:color="auto"/>
                <w:lang w:eastAsia="es-ES"/>
              </w:rPr>
              <w:t xml:space="preserve">zone from the landslide and floods </w:t>
            </w:r>
            <w:r w:rsidR="006E2CED">
              <w:rPr>
                <w:rFonts w:ascii="Arial" w:eastAsia="Times New Roman" w:hAnsi="Arial" w:cs="Arial"/>
                <w:color w:val="000000"/>
                <w:sz w:val="20"/>
                <w:szCs w:val="20"/>
                <w:bdr w:val="none" w:sz="0" w:space="0" w:color="auto"/>
                <w:lang w:eastAsia="es-ES"/>
              </w:rPr>
              <w:t xml:space="preserve">nearby the lake and rivers </w:t>
            </w:r>
            <w:r w:rsidR="00423C4D">
              <w:rPr>
                <w:rFonts w:ascii="Arial" w:eastAsia="Times New Roman" w:hAnsi="Arial" w:cs="Arial"/>
                <w:color w:val="000000"/>
                <w:sz w:val="20"/>
                <w:szCs w:val="20"/>
                <w:bdr w:val="none" w:sz="0" w:space="0" w:color="auto"/>
                <w:lang w:eastAsia="es-ES"/>
              </w:rPr>
              <w:t xml:space="preserve">= </w:t>
            </w:r>
            <w:r w:rsidR="00423C4D" w:rsidRPr="00073412">
              <w:rPr>
                <w:rFonts w:ascii="Arial" w:eastAsia="Times New Roman" w:hAnsi="Arial" w:cs="Arial"/>
                <w:b/>
                <w:bCs/>
                <w:color w:val="000000"/>
                <w:sz w:val="20"/>
                <w:szCs w:val="20"/>
                <w:bdr w:val="none" w:sz="0" w:space="0" w:color="auto"/>
                <w:lang w:eastAsia="es-ES"/>
              </w:rPr>
              <w:t xml:space="preserve">Barrio </w:t>
            </w:r>
            <w:r w:rsidR="006E2CED" w:rsidRPr="00073412">
              <w:rPr>
                <w:rFonts w:ascii="Arial" w:eastAsia="Times New Roman" w:hAnsi="Arial" w:cs="Arial"/>
                <w:b/>
                <w:bCs/>
                <w:color w:val="000000"/>
                <w:sz w:val="20"/>
                <w:szCs w:val="20"/>
                <w:bdr w:val="none" w:sz="0" w:space="0" w:color="auto"/>
                <w:lang w:eastAsia="es-ES"/>
              </w:rPr>
              <w:t xml:space="preserve">South total population </w:t>
            </w:r>
            <w:r w:rsidR="00AD279E" w:rsidRPr="00073412">
              <w:rPr>
                <w:rFonts w:ascii="Arial" w:eastAsia="Times New Roman" w:hAnsi="Arial" w:cs="Arial"/>
                <w:b/>
                <w:bCs/>
                <w:color w:val="000000"/>
                <w:sz w:val="20"/>
                <w:szCs w:val="20"/>
                <w:bdr w:val="none" w:sz="0" w:space="0" w:color="auto"/>
                <w:lang w:eastAsia="es-ES"/>
              </w:rPr>
              <w:t>75.000 inhabitant</w:t>
            </w:r>
            <w:r w:rsidR="00041D9B" w:rsidRPr="00073412">
              <w:rPr>
                <w:rFonts w:ascii="Arial" w:eastAsia="Times New Roman" w:hAnsi="Arial" w:cs="Arial"/>
                <w:b/>
                <w:bCs/>
                <w:color w:val="000000"/>
                <w:sz w:val="20"/>
                <w:szCs w:val="20"/>
                <w:bdr w:val="none" w:sz="0" w:space="0" w:color="auto"/>
                <w:lang w:eastAsia="es-ES"/>
              </w:rPr>
              <w:t xml:space="preserve">. </w:t>
            </w:r>
          </w:p>
          <w:p w14:paraId="351ED99E" w14:textId="5EF92C0E" w:rsidR="00181FE4" w:rsidRPr="00041D9B" w:rsidRDefault="00041D9B" w:rsidP="00110744">
            <w:pPr>
              <w:pStyle w:val="Portada"/>
              <w:rPr>
                <w:rFonts w:ascii="Arial" w:eastAsia="Times New Roman" w:hAnsi="Arial" w:cs="Arial"/>
                <w:color w:val="000000"/>
                <w:sz w:val="20"/>
                <w:szCs w:val="20"/>
                <w:bdr w:val="none" w:sz="0" w:space="0" w:color="auto"/>
              </w:rPr>
            </w:pPr>
            <w:r w:rsidRPr="00F073C0">
              <w:rPr>
                <w:rFonts w:ascii="Arial" w:eastAsia="Times New Roman" w:hAnsi="Arial" w:cs="Arial"/>
                <w:b/>
                <w:bCs/>
                <w:color w:val="000000"/>
                <w:sz w:val="20"/>
                <w:szCs w:val="20"/>
                <w:bdr w:val="none" w:sz="0" w:space="0" w:color="auto"/>
                <w:lang w:val="en-US"/>
              </w:rPr>
              <w:t xml:space="preserve">Affected population </w:t>
            </w:r>
            <w:r w:rsidR="00F87283" w:rsidRPr="00F073C0">
              <w:rPr>
                <w:rFonts w:ascii="Arial" w:eastAsia="Times New Roman" w:hAnsi="Arial" w:cs="Arial"/>
                <w:b/>
                <w:bCs/>
                <w:color w:val="000000"/>
                <w:sz w:val="20"/>
                <w:szCs w:val="20"/>
                <w:bdr w:val="none" w:sz="0" w:space="0" w:color="auto"/>
                <w:lang w:val="en-US"/>
              </w:rPr>
              <w:t>58,000</w:t>
            </w:r>
            <w:r w:rsidR="00110744">
              <w:rPr>
                <w:rFonts w:ascii="Arial" w:eastAsia="Times New Roman" w:hAnsi="Arial" w:cs="Arial"/>
                <w:b/>
                <w:bCs/>
                <w:color w:val="000000"/>
                <w:sz w:val="20"/>
                <w:szCs w:val="20"/>
                <w:bdr w:val="none" w:sz="0" w:space="0" w:color="auto"/>
                <w:lang w:val="en-US"/>
              </w:rPr>
              <w:t xml:space="preserve">. </w:t>
            </w:r>
          </w:p>
        </w:tc>
      </w:tr>
      <w:tr w:rsidR="00D95248" w:rsidRPr="00BD4610" w14:paraId="0CD44064" w14:textId="77777777" w:rsidTr="00D773FF">
        <w:trPr>
          <w:trHeight w:val="555"/>
        </w:trPr>
        <w:tc>
          <w:tcPr>
            <w:tcW w:w="222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2432AD4"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br/>
              <w:t>POPULATION PROFILE</w:t>
            </w:r>
          </w:p>
        </w:tc>
        <w:tc>
          <w:tcPr>
            <w:tcW w:w="7548" w:type="dxa"/>
            <w:gridSpan w:val="2"/>
            <w:tcBorders>
              <w:top w:val="single" w:sz="4" w:space="0" w:color="auto"/>
              <w:left w:val="nil"/>
              <w:bottom w:val="single" w:sz="4" w:space="0" w:color="auto"/>
              <w:right w:val="single" w:sz="4" w:space="0" w:color="auto"/>
            </w:tcBorders>
            <w:shd w:val="clear" w:color="auto" w:fill="auto"/>
            <w:vAlign w:val="center"/>
            <w:hideMark/>
          </w:tcPr>
          <w:p w14:paraId="25CEE281" w14:textId="4B30E660" w:rsidR="00FA6F4B" w:rsidRPr="00127B22" w:rsidRDefault="00295DB8" w:rsidP="00127B2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sidRPr="00BD4610">
              <w:rPr>
                <w:rFonts w:ascii="Arial" w:eastAsia="Times New Roman" w:hAnsi="Arial" w:cs="Arial"/>
                <w:color w:val="000000"/>
                <w:sz w:val="20"/>
                <w:szCs w:val="20"/>
                <w:bdr w:val="none" w:sz="0" w:space="0" w:color="auto"/>
                <w:lang w:val="en-NZ" w:eastAsia="es-ES"/>
              </w:rPr>
              <w:t xml:space="preserve">Average household distribution </w:t>
            </w:r>
            <w:r w:rsidR="00AD279E">
              <w:rPr>
                <w:rFonts w:ascii="Arial" w:eastAsia="Times New Roman" w:hAnsi="Arial" w:cs="Arial"/>
                <w:color w:val="000000"/>
                <w:sz w:val="20"/>
                <w:szCs w:val="20"/>
                <w:bdr w:val="none" w:sz="0" w:space="0" w:color="auto"/>
                <w:lang w:eastAsia="es-ES"/>
              </w:rPr>
              <w:t xml:space="preserve">= </w:t>
            </w:r>
            <w:r w:rsidR="00106E96">
              <w:rPr>
                <w:rFonts w:ascii="Arial" w:eastAsia="Times New Roman" w:hAnsi="Arial" w:cs="Arial"/>
                <w:color w:val="000000"/>
                <w:sz w:val="20"/>
                <w:szCs w:val="20"/>
                <w:bdr w:val="none" w:sz="0" w:space="0" w:color="auto"/>
                <w:lang w:eastAsia="es-ES"/>
              </w:rPr>
              <w:t>5</w:t>
            </w:r>
            <w:r w:rsidR="00AD279E">
              <w:rPr>
                <w:rFonts w:ascii="Arial" w:eastAsia="Times New Roman" w:hAnsi="Arial" w:cs="Arial"/>
                <w:color w:val="000000"/>
                <w:sz w:val="20"/>
                <w:szCs w:val="20"/>
                <w:bdr w:val="none" w:sz="0" w:space="0" w:color="auto"/>
                <w:lang w:eastAsia="es-ES"/>
              </w:rPr>
              <w:t xml:space="preserve"> per </w:t>
            </w:r>
            <w:r w:rsidR="00120B46">
              <w:rPr>
                <w:rFonts w:ascii="Arial" w:eastAsia="Times New Roman" w:hAnsi="Arial" w:cs="Arial"/>
                <w:color w:val="000000"/>
                <w:sz w:val="20"/>
                <w:szCs w:val="20"/>
                <w:bdr w:val="none" w:sz="0" w:space="0" w:color="auto"/>
                <w:lang w:eastAsia="es-ES"/>
              </w:rPr>
              <w:t>household.</w:t>
            </w:r>
            <w:r w:rsidR="00181FE4">
              <w:rPr>
                <w:rFonts w:ascii="Arial" w:eastAsia="Times New Roman" w:hAnsi="Arial" w:cs="Arial"/>
                <w:color w:val="000000"/>
                <w:sz w:val="20"/>
                <w:szCs w:val="20"/>
                <w:bdr w:val="none" w:sz="0" w:space="0" w:color="auto"/>
                <w:lang w:eastAsia="es-ES"/>
              </w:rPr>
              <w:t xml:space="preserve"> </w:t>
            </w:r>
          </w:p>
        </w:tc>
      </w:tr>
      <w:tr w:rsidR="00D95248" w:rsidRPr="00BD4610" w14:paraId="5D64809B" w14:textId="77777777" w:rsidTr="00D773FF">
        <w:trPr>
          <w:trHeight w:val="492"/>
        </w:trPr>
        <w:tc>
          <w:tcPr>
            <w:tcW w:w="2228" w:type="dxa"/>
            <w:vMerge/>
            <w:tcBorders>
              <w:top w:val="single" w:sz="4" w:space="0" w:color="auto"/>
              <w:left w:val="single" w:sz="4" w:space="0" w:color="auto"/>
              <w:bottom w:val="single" w:sz="4" w:space="0" w:color="auto"/>
              <w:right w:val="single" w:sz="4" w:space="0" w:color="auto"/>
            </w:tcBorders>
            <w:vAlign w:val="center"/>
            <w:hideMark/>
          </w:tcPr>
          <w:p w14:paraId="45B6E16B"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754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F29C57"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Functional diversity: don't know</w:t>
            </w:r>
          </w:p>
        </w:tc>
      </w:tr>
      <w:tr w:rsidR="00D95248" w:rsidRPr="00BD4610" w14:paraId="3F2510C1" w14:textId="77777777" w:rsidTr="00D773FF">
        <w:trPr>
          <w:trHeight w:val="492"/>
        </w:trPr>
        <w:tc>
          <w:tcPr>
            <w:tcW w:w="222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3A6B3B1"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VULNERABILITIES</w:t>
            </w: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5D487107" w14:textId="608A7093" w:rsidR="00FA6F4B" w:rsidRPr="00AD279E"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sidRPr="00BD4610">
              <w:rPr>
                <w:rFonts w:ascii="Arial" w:eastAsia="Times New Roman" w:hAnsi="Arial" w:cs="Arial"/>
                <w:color w:val="000000"/>
                <w:sz w:val="20"/>
                <w:szCs w:val="20"/>
                <w:bdr w:val="none" w:sz="0" w:space="0" w:color="auto"/>
                <w:lang w:val="en-NZ" w:eastAsia="es-ES"/>
              </w:rPr>
              <w:t>Lack of social network among seasonal workers</w:t>
            </w:r>
            <w:r w:rsidR="00AD279E">
              <w:rPr>
                <w:rFonts w:ascii="Arial" w:eastAsia="Times New Roman" w:hAnsi="Arial" w:cs="Arial"/>
                <w:color w:val="000000"/>
                <w:sz w:val="20"/>
                <w:szCs w:val="20"/>
                <w:bdr w:val="none" w:sz="0" w:space="0" w:color="auto"/>
                <w:lang w:eastAsia="es-ES"/>
              </w:rPr>
              <w:t xml:space="preserve"> and </w:t>
            </w:r>
            <w:r w:rsidR="007D38B8">
              <w:rPr>
                <w:rFonts w:ascii="Arial" w:eastAsia="Times New Roman" w:hAnsi="Arial" w:cs="Arial"/>
                <w:color w:val="000000"/>
                <w:sz w:val="20"/>
                <w:szCs w:val="20"/>
                <w:bdr w:val="none" w:sz="0" w:space="0" w:color="auto"/>
                <w:lang w:eastAsia="es-ES"/>
              </w:rPr>
              <w:t>habitants from the area</w:t>
            </w:r>
            <w:r w:rsidR="0010164F">
              <w:rPr>
                <w:rFonts w:ascii="Arial" w:eastAsia="Times New Roman" w:hAnsi="Arial" w:cs="Arial"/>
                <w:color w:val="000000"/>
                <w:sz w:val="20"/>
                <w:szCs w:val="20"/>
                <w:bdr w:val="none" w:sz="0" w:space="0" w:color="auto"/>
                <w:lang w:eastAsia="es-ES"/>
              </w:rPr>
              <w:t>.</w:t>
            </w:r>
          </w:p>
        </w:tc>
      </w:tr>
      <w:tr w:rsidR="00D95248" w:rsidRPr="00BD4610" w14:paraId="2EAB5C00" w14:textId="77777777" w:rsidTr="00D773FF">
        <w:trPr>
          <w:trHeight w:val="492"/>
        </w:trPr>
        <w:tc>
          <w:tcPr>
            <w:tcW w:w="2228" w:type="dxa"/>
            <w:vMerge/>
            <w:tcBorders>
              <w:top w:val="single" w:sz="4" w:space="0" w:color="auto"/>
              <w:left w:val="single" w:sz="4" w:space="0" w:color="auto"/>
              <w:bottom w:val="single" w:sz="4" w:space="0" w:color="auto"/>
              <w:right w:val="single" w:sz="4" w:space="0" w:color="auto"/>
            </w:tcBorders>
            <w:vAlign w:val="center"/>
            <w:hideMark/>
          </w:tcPr>
          <w:p w14:paraId="0C009595"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754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D7723F6"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i/>
                <w:iCs/>
                <w:color w:val="2F75B5"/>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Lack of regular income</w:t>
            </w:r>
          </w:p>
        </w:tc>
      </w:tr>
      <w:tr w:rsidR="00D95248" w:rsidRPr="00BD4610" w14:paraId="5DDEA983" w14:textId="77777777" w:rsidTr="00D773FF">
        <w:trPr>
          <w:trHeight w:val="492"/>
        </w:trPr>
        <w:tc>
          <w:tcPr>
            <w:tcW w:w="2228" w:type="dxa"/>
            <w:vMerge/>
            <w:tcBorders>
              <w:top w:val="single" w:sz="4" w:space="0" w:color="auto"/>
              <w:left w:val="single" w:sz="4" w:space="0" w:color="auto"/>
              <w:bottom w:val="single" w:sz="4" w:space="0" w:color="auto"/>
            </w:tcBorders>
            <w:vAlign w:val="center"/>
            <w:hideMark/>
          </w:tcPr>
          <w:p w14:paraId="7EF53859"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7548"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7FB20F"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Some population with low knowledge of hygiene care/practices</w:t>
            </w:r>
          </w:p>
        </w:tc>
      </w:tr>
      <w:tr w:rsidR="00D95248" w:rsidRPr="00BD4610" w14:paraId="338B164B" w14:textId="77777777" w:rsidTr="00D773FF">
        <w:trPr>
          <w:trHeight w:val="276"/>
        </w:trPr>
        <w:tc>
          <w:tcPr>
            <w:tcW w:w="2228" w:type="dxa"/>
            <w:vMerge/>
            <w:tcBorders>
              <w:top w:val="single" w:sz="4" w:space="0" w:color="auto"/>
              <w:left w:val="single" w:sz="4" w:space="0" w:color="auto"/>
              <w:bottom w:val="single" w:sz="4" w:space="0" w:color="auto"/>
              <w:right w:val="single" w:sz="4" w:space="0" w:color="auto"/>
            </w:tcBorders>
            <w:vAlign w:val="center"/>
            <w:hideMark/>
          </w:tcPr>
          <w:p w14:paraId="4219EC0B"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7548" w:type="dxa"/>
            <w:gridSpan w:val="2"/>
            <w:vMerge/>
            <w:tcBorders>
              <w:top w:val="single" w:sz="4" w:space="0" w:color="auto"/>
              <w:left w:val="single" w:sz="4" w:space="0" w:color="auto"/>
              <w:bottom w:val="single" w:sz="4" w:space="0" w:color="auto"/>
              <w:right w:val="single" w:sz="4" w:space="0" w:color="auto"/>
            </w:tcBorders>
            <w:vAlign w:val="center"/>
            <w:hideMark/>
          </w:tcPr>
          <w:p w14:paraId="77813996"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D95248" w:rsidRPr="00BD4610" w14:paraId="5ED0057D" w14:textId="77777777" w:rsidTr="00D773FF">
        <w:trPr>
          <w:trHeight w:val="492"/>
        </w:trPr>
        <w:tc>
          <w:tcPr>
            <w:tcW w:w="222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9E31D2D"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CAPACITIES</w:t>
            </w: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18E330B3" w14:textId="208C9363"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 xml:space="preserve">Urban environment with only partially affected </w:t>
            </w:r>
            <w:r w:rsidR="00987392" w:rsidRPr="00BD4610">
              <w:rPr>
                <w:rFonts w:ascii="Arial" w:eastAsia="Times New Roman" w:hAnsi="Arial" w:cs="Arial"/>
                <w:color w:val="000000"/>
                <w:sz w:val="20"/>
                <w:szCs w:val="20"/>
                <w:bdr w:val="none" w:sz="0" w:space="0" w:color="auto"/>
                <w:lang w:val="en-NZ" w:eastAsia="es-ES"/>
              </w:rPr>
              <w:t>marketplace</w:t>
            </w:r>
          </w:p>
        </w:tc>
      </w:tr>
      <w:tr w:rsidR="00D95248" w:rsidRPr="00BD4610" w14:paraId="74C37CBF" w14:textId="77777777" w:rsidTr="00D773FF">
        <w:trPr>
          <w:trHeight w:val="390"/>
        </w:trPr>
        <w:tc>
          <w:tcPr>
            <w:tcW w:w="222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D6F6AAB"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TRANSPORTS</w:t>
            </w: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665C0F4A" w14:textId="6A081252" w:rsidR="00FA6F4B" w:rsidRPr="00F966AA"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sidRPr="00BD4610">
              <w:rPr>
                <w:rFonts w:ascii="Arial" w:eastAsia="Times New Roman" w:hAnsi="Arial" w:cs="Arial"/>
                <w:color w:val="000000"/>
                <w:sz w:val="20"/>
                <w:szCs w:val="20"/>
                <w:bdr w:val="none" w:sz="0" w:space="0" w:color="auto"/>
                <w:lang w:val="en-NZ" w:eastAsia="es-ES"/>
              </w:rPr>
              <w:t>Good connection to the capital</w:t>
            </w:r>
            <w:r w:rsidR="002A2402">
              <w:rPr>
                <w:rFonts w:ascii="Arial" w:eastAsia="Times New Roman" w:hAnsi="Arial" w:cs="Arial"/>
                <w:color w:val="000000"/>
                <w:sz w:val="20"/>
                <w:szCs w:val="20"/>
                <w:bdr w:val="none" w:sz="0" w:space="0" w:color="auto"/>
                <w:lang w:eastAsia="es-ES"/>
              </w:rPr>
              <w:t xml:space="preserve"> / </w:t>
            </w:r>
            <w:r w:rsidR="00041D9B" w:rsidRPr="00073412">
              <w:rPr>
                <w:rFonts w:ascii="Arial" w:eastAsia="Times New Roman" w:hAnsi="Arial" w:cs="Arial"/>
                <w:b/>
                <w:bCs/>
                <w:color w:val="000000"/>
                <w:sz w:val="20"/>
                <w:szCs w:val="20"/>
                <w:bdr w:val="none" w:sz="0" w:space="0" w:color="auto"/>
                <w:lang w:eastAsia="es-ES"/>
              </w:rPr>
              <w:t>6</w:t>
            </w:r>
            <w:r w:rsidR="002A2402" w:rsidRPr="00073412">
              <w:rPr>
                <w:rFonts w:ascii="Arial" w:eastAsia="Times New Roman" w:hAnsi="Arial" w:cs="Arial"/>
                <w:b/>
                <w:bCs/>
                <w:color w:val="000000"/>
                <w:sz w:val="20"/>
                <w:szCs w:val="20"/>
                <w:bdr w:val="none" w:sz="0" w:space="0" w:color="auto"/>
                <w:lang w:eastAsia="es-ES"/>
              </w:rPr>
              <w:t>5 KM</w:t>
            </w:r>
            <w:r w:rsidR="00F966AA" w:rsidRPr="00073412">
              <w:rPr>
                <w:rFonts w:ascii="Arial" w:eastAsia="Times New Roman" w:hAnsi="Arial" w:cs="Arial"/>
                <w:b/>
                <w:bCs/>
                <w:color w:val="000000"/>
                <w:sz w:val="20"/>
                <w:szCs w:val="20"/>
                <w:bdr w:val="none" w:sz="0" w:space="0" w:color="auto"/>
                <w:lang w:eastAsia="es-ES"/>
              </w:rPr>
              <w:t xml:space="preserve"> from </w:t>
            </w:r>
            <w:proofErr w:type="spellStart"/>
            <w:r w:rsidR="00F966AA" w:rsidRPr="00073412">
              <w:rPr>
                <w:rFonts w:ascii="Arial" w:eastAsia="Times New Roman" w:hAnsi="Arial" w:cs="Arial"/>
                <w:b/>
                <w:bCs/>
                <w:color w:val="000000"/>
                <w:sz w:val="20"/>
                <w:szCs w:val="20"/>
                <w:bdr w:val="none" w:sz="0" w:space="0" w:color="auto"/>
                <w:lang w:eastAsia="es-ES"/>
              </w:rPr>
              <w:t>Panzaria</w:t>
            </w:r>
            <w:proofErr w:type="spellEnd"/>
            <w:r w:rsidR="0010164F">
              <w:rPr>
                <w:rFonts w:ascii="Arial" w:eastAsia="Times New Roman" w:hAnsi="Arial" w:cs="Arial"/>
                <w:b/>
                <w:bCs/>
                <w:color w:val="000000"/>
                <w:sz w:val="20"/>
                <w:szCs w:val="20"/>
                <w:bdr w:val="none" w:sz="0" w:space="0" w:color="auto"/>
                <w:lang w:eastAsia="es-ES"/>
              </w:rPr>
              <w:t xml:space="preserve"> city</w:t>
            </w:r>
          </w:p>
        </w:tc>
      </w:tr>
      <w:tr w:rsidR="00D95248" w:rsidRPr="00BD4610" w14:paraId="6EF259EF" w14:textId="77777777" w:rsidTr="5A25D800">
        <w:trPr>
          <w:trHeight w:val="720"/>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A9596B0"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ECONOMIC PROFILE</w:t>
            </w:r>
          </w:p>
        </w:tc>
        <w:tc>
          <w:tcPr>
            <w:tcW w:w="7548" w:type="dxa"/>
            <w:gridSpan w:val="2"/>
            <w:tcBorders>
              <w:top w:val="nil"/>
              <w:left w:val="nil"/>
              <w:bottom w:val="single" w:sz="4" w:space="0" w:color="auto"/>
              <w:right w:val="single" w:sz="4" w:space="0" w:color="000000" w:themeColor="text1"/>
            </w:tcBorders>
            <w:shd w:val="clear" w:color="auto" w:fill="auto"/>
            <w:noWrap/>
            <w:vAlign w:val="center"/>
            <w:hideMark/>
          </w:tcPr>
          <w:p w14:paraId="27C2959C" w14:textId="674EE911" w:rsidR="00FA6F4B" w:rsidRPr="007D38B8" w:rsidRDefault="005C14F2" w:rsidP="00D968B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sidRPr="00266156">
              <w:rPr>
                <w:rFonts w:ascii="Arial" w:eastAsia="Times New Roman" w:hAnsi="Arial" w:cs="Arial"/>
                <w:color w:val="000000"/>
                <w:sz w:val="20"/>
                <w:szCs w:val="20"/>
                <w:bdr w:val="none" w:sz="0" w:space="0" w:color="auto"/>
                <w:lang w:eastAsia="es-ES"/>
              </w:rPr>
              <w:t xml:space="preserve">The city </w:t>
            </w:r>
            <w:r w:rsidRPr="00266156">
              <w:rPr>
                <w:rFonts w:ascii="Arial" w:eastAsia="Times New Roman" w:hAnsi="Arial" w:cs="Arial"/>
                <w:color w:val="000000"/>
                <w:sz w:val="20"/>
                <w:szCs w:val="20"/>
                <w:bdr w:val="none" w:sz="0" w:space="0" w:color="auto"/>
                <w:lang w:val="en-NZ" w:eastAsia="es-ES"/>
              </w:rPr>
              <w:t>has</w:t>
            </w:r>
            <w:r w:rsidRPr="00266156">
              <w:rPr>
                <w:rFonts w:ascii="Arial" w:eastAsia="Times New Roman" w:hAnsi="Arial" w:cs="Arial"/>
                <w:color w:val="000000"/>
                <w:sz w:val="20"/>
                <w:szCs w:val="20"/>
                <w:bdr w:val="none" w:sz="0" w:space="0" w:color="auto"/>
                <w:lang w:eastAsia="es-ES"/>
              </w:rPr>
              <w:t xml:space="preserve"> all basic</w:t>
            </w:r>
            <w:r w:rsidRPr="00266156">
              <w:rPr>
                <w:rFonts w:ascii="Arial" w:eastAsia="Times New Roman" w:hAnsi="Arial" w:cs="Arial"/>
                <w:color w:val="000000"/>
                <w:sz w:val="20"/>
                <w:szCs w:val="20"/>
                <w:bdr w:val="none" w:sz="0" w:space="0" w:color="auto"/>
                <w:lang w:val="en-NZ" w:eastAsia="es-ES"/>
              </w:rPr>
              <w:t xml:space="preserve"> services,</w:t>
            </w:r>
            <w:r w:rsidRPr="00266156">
              <w:rPr>
                <w:rFonts w:ascii="Arial" w:eastAsia="Times New Roman" w:hAnsi="Arial" w:cs="Arial"/>
                <w:color w:val="000000"/>
                <w:sz w:val="20"/>
                <w:szCs w:val="20"/>
                <w:bdr w:val="none" w:sz="0" w:space="0" w:color="auto"/>
                <w:lang w:eastAsia="es-ES"/>
              </w:rPr>
              <w:t xml:space="preserve"> markets, shops, </w:t>
            </w:r>
            <w:r w:rsidRPr="00266156">
              <w:rPr>
                <w:rFonts w:ascii="Arial" w:eastAsia="Times New Roman" w:hAnsi="Arial" w:cs="Arial"/>
                <w:color w:val="000000"/>
                <w:sz w:val="20"/>
                <w:szCs w:val="20"/>
                <w:bdr w:val="none" w:sz="0" w:space="0" w:color="auto"/>
                <w:lang w:val="en-NZ" w:eastAsia="es-ES"/>
              </w:rPr>
              <w:t>and a banking system.</w:t>
            </w:r>
          </w:p>
        </w:tc>
      </w:tr>
      <w:tr w:rsidR="00D95248" w:rsidRPr="00BD4610" w14:paraId="2420A8C6" w14:textId="77777777" w:rsidTr="5A25D800">
        <w:trPr>
          <w:trHeight w:val="720"/>
        </w:trPr>
        <w:tc>
          <w:tcPr>
            <w:tcW w:w="2228" w:type="dxa"/>
            <w:tcBorders>
              <w:top w:val="nil"/>
              <w:left w:val="single" w:sz="4" w:space="0" w:color="auto"/>
              <w:bottom w:val="single" w:sz="4" w:space="0" w:color="000000" w:themeColor="text1"/>
              <w:right w:val="single" w:sz="4" w:space="0" w:color="auto"/>
            </w:tcBorders>
            <w:shd w:val="clear" w:color="auto" w:fill="D9D9D9" w:themeFill="background1" w:themeFillShade="D9"/>
            <w:vAlign w:val="center"/>
            <w:hideMark/>
          </w:tcPr>
          <w:p w14:paraId="627124FA" w14:textId="08A2DB81" w:rsidR="00FA6F4B" w:rsidRPr="00BD4610" w:rsidRDefault="0010164F">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Pr>
                <w:rFonts w:ascii="Arial" w:eastAsia="Times New Roman" w:hAnsi="Arial" w:cs="Arial"/>
                <w:b/>
                <w:bCs/>
                <w:color w:val="000000"/>
                <w:sz w:val="20"/>
                <w:szCs w:val="20"/>
                <w:bdr w:val="none" w:sz="0" w:space="0" w:color="auto"/>
                <w:lang w:val="en-NZ" w:eastAsia="es-ES"/>
              </w:rPr>
              <w:t>INCOME</w:t>
            </w:r>
          </w:p>
        </w:tc>
        <w:tc>
          <w:tcPr>
            <w:tcW w:w="7548" w:type="dxa"/>
            <w:gridSpan w:val="2"/>
            <w:tcBorders>
              <w:top w:val="nil"/>
              <w:left w:val="nil"/>
              <w:bottom w:val="single" w:sz="4" w:space="0" w:color="auto"/>
              <w:right w:val="single" w:sz="4" w:space="0" w:color="000000" w:themeColor="text1"/>
            </w:tcBorders>
            <w:shd w:val="clear" w:color="auto" w:fill="auto"/>
            <w:noWrap/>
            <w:vAlign w:val="center"/>
            <w:hideMark/>
          </w:tcPr>
          <w:p w14:paraId="6C5B588D" w14:textId="6ACB98D6" w:rsidR="007D38B8" w:rsidRPr="00311103" w:rsidRDefault="00266156" w:rsidP="00311103">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266156">
              <w:rPr>
                <w:rFonts w:ascii="Arial" w:eastAsia="Times New Roman" w:hAnsi="Arial" w:cs="Arial"/>
                <w:color w:val="000000"/>
                <w:sz w:val="20"/>
                <w:szCs w:val="20"/>
                <w:bdr w:val="none" w:sz="0" w:space="0" w:color="auto"/>
                <w:lang w:eastAsia="es-ES"/>
              </w:rPr>
              <w:t>The main income of the city is the fish industry from the lake and agriculture mainly rice plantation</w:t>
            </w:r>
            <w:r w:rsidR="007454B9">
              <w:rPr>
                <w:rFonts w:ascii="Arial" w:eastAsia="Times New Roman" w:hAnsi="Arial" w:cs="Arial"/>
                <w:color w:val="000000"/>
                <w:sz w:val="20"/>
                <w:szCs w:val="20"/>
                <w:bdr w:val="none" w:sz="0" w:space="0" w:color="auto"/>
                <w:lang w:eastAsia="es-ES"/>
              </w:rPr>
              <w:t>, s</w:t>
            </w:r>
            <w:proofErr w:type="spellStart"/>
            <w:r w:rsidR="00AB22CC">
              <w:rPr>
                <w:rFonts w:ascii="Arial" w:eastAsia="Times New Roman" w:hAnsi="Arial" w:cs="Arial"/>
                <w:color w:val="000000"/>
                <w:sz w:val="20"/>
                <w:szCs w:val="20"/>
                <w:bdr w:val="none" w:sz="0" w:space="0" w:color="auto"/>
                <w:lang w:val="en-NZ" w:eastAsia="es-ES"/>
              </w:rPr>
              <w:t>e</w:t>
            </w:r>
            <w:r w:rsidR="00F966AA" w:rsidRPr="00BD4610">
              <w:rPr>
                <w:rFonts w:ascii="Arial" w:eastAsia="Times New Roman" w:hAnsi="Arial" w:cs="Arial"/>
                <w:color w:val="000000"/>
                <w:sz w:val="20"/>
                <w:szCs w:val="20"/>
                <w:bdr w:val="none" w:sz="0" w:space="0" w:color="auto"/>
                <w:lang w:val="en-NZ" w:eastAsia="es-ES"/>
              </w:rPr>
              <w:t>asonal</w:t>
            </w:r>
            <w:proofErr w:type="spellEnd"/>
            <w:r w:rsidRPr="00BD4610">
              <w:rPr>
                <w:rFonts w:ascii="Arial" w:eastAsia="Times New Roman" w:hAnsi="Arial" w:cs="Arial"/>
                <w:color w:val="000000"/>
                <w:sz w:val="20"/>
                <w:szCs w:val="20"/>
                <w:bdr w:val="none" w:sz="0" w:space="0" w:color="auto"/>
                <w:lang w:val="en-NZ" w:eastAsia="es-ES"/>
              </w:rPr>
              <w:t xml:space="preserve"> </w:t>
            </w:r>
            <w:r>
              <w:rPr>
                <w:rFonts w:ascii="Arial" w:eastAsia="Times New Roman" w:hAnsi="Arial" w:cs="Arial"/>
                <w:color w:val="000000"/>
                <w:sz w:val="20"/>
                <w:szCs w:val="20"/>
                <w:bdr w:val="none" w:sz="0" w:space="0" w:color="auto"/>
                <w:lang w:eastAsia="es-ES"/>
              </w:rPr>
              <w:t xml:space="preserve">fishing </w:t>
            </w:r>
            <w:r w:rsidRPr="00BD4610">
              <w:rPr>
                <w:rFonts w:ascii="Arial" w:eastAsia="Times New Roman" w:hAnsi="Arial" w:cs="Arial"/>
                <w:color w:val="000000"/>
                <w:sz w:val="20"/>
                <w:szCs w:val="20"/>
                <w:bdr w:val="none" w:sz="0" w:space="0" w:color="auto"/>
                <w:lang w:val="en-NZ" w:eastAsia="es-ES"/>
              </w:rPr>
              <w:t>workers</w:t>
            </w:r>
            <w:r w:rsidR="00311103">
              <w:rPr>
                <w:rFonts w:ascii="Arial" w:eastAsia="Times New Roman" w:hAnsi="Arial" w:cs="Arial"/>
                <w:color w:val="000000"/>
                <w:sz w:val="20"/>
                <w:szCs w:val="20"/>
                <w:bdr w:val="none" w:sz="0" w:space="0" w:color="auto"/>
                <w:lang w:eastAsia="es-ES"/>
              </w:rPr>
              <w:t xml:space="preserve">, </w:t>
            </w:r>
            <w:r w:rsidR="007454B9">
              <w:rPr>
                <w:rFonts w:ascii="Arial" w:eastAsia="Times New Roman" w:hAnsi="Arial" w:cs="Arial"/>
                <w:color w:val="000000"/>
                <w:sz w:val="20"/>
                <w:szCs w:val="20"/>
                <w:bdr w:val="none" w:sz="0" w:space="0" w:color="auto"/>
                <w:lang w:eastAsia="es-ES"/>
              </w:rPr>
              <w:t>f</w:t>
            </w:r>
            <w:r>
              <w:rPr>
                <w:rFonts w:ascii="Arial" w:eastAsia="Times New Roman" w:hAnsi="Arial" w:cs="Arial"/>
                <w:color w:val="000000"/>
                <w:sz w:val="20"/>
                <w:szCs w:val="20"/>
                <w:bdr w:val="none" w:sz="0" w:space="0" w:color="auto"/>
                <w:lang w:eastAsia="es-ES"/>
              </w:rPr>
              <w:t>ishing processing workers</w:t>
            </w:r>
            <w:r w:rsidR="00311103">
              <w:rPr>
                <w:rFonts w:ascii="Arial" w:eastAsia="Times New Roman" w:hAnsi="Arial" w:cs="Arial"/>
                <w:color w:val="000000"/>
                <w:sz w:val="20"/>
                <w:szCs w:val="20"/>
                <w:bdr w:val="none" w:sz="0" w:space="0" w:color="auto"/>
                <w:lang w:eastAsia="es-ES"/>
              </w:rPr>
              <w:t xml:space="preserve">, Rice </w:t>
            </w:r>
            <w:r w:rsidR="007454B9">
              <w:rPr>
                <w:rFonts w:ascii="Arial" w:eastAsia="Times New Roman" w:hAnsi="Arial" w:cs="Arial"/>
                <w:color w:val="000000"/>
                <w:sz w:val="20"/>
                <w:szCs w:val="20"/>
                <w:bdr w:val="none" w:sz="0" w:space="0" w:color="auto"/>
                <w:lang w:eastAsia="es-ES"/>
              </w:rPr>
              <w:t xml:space="preserve">plantations </w:t>
            </w:r>
            <w:r w:rsidR="00311103">
              <w:rPr>
                <w:rFonts w:ascii="Arial" w:eastAsia="Times New Roman" w:hAnsi="Arial" w:cs="Arial"/>
                <w:color w:val="000000"/>
                <w:sz w:val="20"/>
                <w:szCs w:val="20"/>
                <w:bdr w:val="none" w:sz="0" w:space="0" w:color="auto"/>
                <w:lang w:eastAsia="es-ES"/>
              </w:rPr>
              <w:t xml:space="preserve">and </w:t>
            </w:r>
            <w:r w:rsidR="007454B9">
              <w:rPr>
                <w:rFonts w:ascii="Arial" w:eastAsia="Times New Roman" w:hAnsi="Arial" w:cs="Arial"/>
                <w:color w:val="000000"/>
                <w:sz w:val="20"/>
                <w:szCs w:val="20"/>
                <w:bdr w:val="none" w:sz="0" w:space="0" w:color="auto"/>
                <w:lang w:eastAsia="es-ES"/>
              </w:rPr>
              <w:t>r</w:t>
            </w:r>
            <w:r>
              <w:rPr>
                <w:rFonts w:ascii="Arial" w:eastAsia="Times New Roman" w:hAnsi="Arial" w:cs="Arial"/>
                <w:color w:val="000000"/>
                <w:sz w:val="20"/>
                <w:szCs w:val="20"/>
                <w:bdr w:val="none" w:sz="0" w:space="0" w:color="auto"/>
                <w:lang w:eastAsia="es-ES"/>
              </w:rPr>
              <w:t xml:space="preserve">ice </w:t>
            </w:r>
            <w:r w:rsidR="007454B9">
              <w:rPr>
                <w:rFonts w:ascii="Arial" w:eastAsia="Times New Roman" w:hAnsi="Arial" w:cs="Arial"/>
                <w:color w:val="000000"/>
                <w:sz w:val="20"/>
                <w:szCs w:val="20"/>
                <w:bdr w:val="none" w:sz="0" w:space="0" w:color="auto"/>
                <w:lang w:eastAsia="es-ES"/>
              </w:rPr>
              <w:t>industry.</w:t>
            </w:r>
          </w:p>
          <w:p w14:paraId="29A46E1A" w14:textId="77D905D6" w:rsidR="007D38B8" w:rsidRPr="00BD4610" w:rsidRDefault="007D38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D95248" w:rsidRPr="00BD4610" w14:paraId="56B3B294" w14:textId="77777777" w:rsidTr="5A25D800">
        <w:trPr>
          <w:trHeight w:val="600"/>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AAC2FAD"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COMMUNICATIONS</w:t>
            </w:r>
          </w:p>
        </w:tc>
        <w:tc>
          <w:tcPr>
            <w:tcW w:w="7548" w:type="dxa"/>
            <w:gridSpan w:val="2"/>
            <w:tcBorders>
              <w:top w:val="single" w:sz="4" w:space="0" w:color="auto"/>
              <w:left w:val="nil"/>
              <w:bottom w:val="single" w:sz="4" w:space="0" w:color="auto"/>
              <w:right w:val="single" w:sz="4" w:space="0" w:color="000000" w:themeColor="text1"/>
            </w:tcBorders>
            <w:shd w:val="clear" w:color="auto" w:fill="auto"/>
            <w:vAlign w:val="center"/>
            <w:hideMark/>
          </w:tcPr>
          <w:p w14:paraId="6D837D13" w14:textId="4536645C" w:rsidR="000E4283" w:rsidRPr="00D26EC1" w:rsidRDefault="00D26EC1" w:rsidP="00612A16">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sidRPr="00D26EC1">
              <w:rPr>
                <w:rFonts w:ascii="Arial" w:eastAsia="Times New Roman" w:hAnsi="Arial" w:cs="Arial"/>
                <w:color w:val="000000"/>
                <w:sz w:val="20"/>
                <w:szCs w:val="20"/>
                <w:bdr w:val="none" w:sz="0" w:space="0" w:color="auto"/>
                <w:lang w:eastAsia="es-ES"/>
              </w:rPr>
              <w:t xml:space="preserve">Beside of the </w:t>
            </w:r>
            <w:r w:rsidR="000E4283">
              <w:rPr>
                <w:rFonts w:ascii="Arial" w:eastAsia="Times New Roman" w:hAnsi="Arial" w:cs="Arial"/>
                <w:color w:val="000000"/>
                <w:sz w:val="20"/>
                <w:szCs w:val="20"/>
                <w:bdr w:val="none" w:sz="0" w:space="0" w:color="auto"/>
                <w:lang w:eastAsia="es-ES"/>
              </w:rPr>
              <w:t xml:space="preserve">main </w:t>
            </w:r>
            <w:r w:rsidRPr="00D26EC1">
              <w:rPr>
                <w:rFonts w:ascii="Arial" w:eastAsia="Times New Roman" w:hAnsi="Arial" w:cs="Arial"/>
                <w:color w:val="000000"/>
                <w:sz w:val="20"/>
                <w:szCs w:val="20"/>
                <w:bdr w:val="none" w:sz="0" w:space="0" w:color="auto"/>
                <w:lang w:eastAsia="es-ES"/>
              </w:rPr>
              <w:t xml:space="preserve">road to </w:t>
            </w:r>
            <w:proofErr w:type="spellStart"/>
            <w:r w:rsidR="00DC12B5" w:rsidRPr="00D26EC1">
              <w:rPr>
                <w:rFonts w:ascii="Arial" w:eastAsia="Times New Roman" w:hAnsi="Arial" w:cs="Arial"/>
                <w:color w:val="000000"/>
                <w:sz w:val="20"/>
                <w:szCs w:val="20"/>
                <w:bdr w:val="none" w:sz="0" w:space="0" w:color="auto"/>
                <w:lang w:eastAsia="es-ES"/>
              </w:rPr>
              <w:t>Panzaria</w:t>
            </w:r>
            <w:proofErr w:type="spellEnd"/>
            <w:r w:rsidR="00DC12B5" w:rsidRPr="00D26EC1">
              <w:rPr>
                <w:rFonts w:ascii="Arial" w:eastAsia="Times New Roman" w:hAnsi="Arial" w:cs="Arial"/>
                <w:color w:val="000000"/>
                <w:sz w:val="20"/>
                <w:szCs w:val="20"/>
                <w:bdr w:val="none" w:sz="0" w:space="0" w:color="auto"/>
                <w:lang w:eastAsia="es-ES"/>
              </w:rPr>
              <w:t>,</w:t>
            </w:r>
            <w:r w:rsidRPr="00D26EC1">
              <w:rPr>
                <w:rFonts w:ascii="Arial" w:eastAsia="Times New Roman" w:hAnsi="Arial" w:cs="Arial"/>
                <w:color w:val="000000"/>
                <w:sz w:val="20"/>
                <w:szCs w:val="20"/>
                <w:bdr w:val="none" w:sz="0" w:space="0" w:color="auto"/>
                <w:lang w:eastAsia="es-ES"/>
              </w:rPr>
              <w:t xml:space="preserve"> </w:t>
            </w:r>
            <w:hyperlink r:id="rId37" w:tooltip="Port of Barisal" w:history="1">
              <w:proofErr w:type="spellStart"/>
              <w:r w:rsidRPr="00D26EC1">
                <w:rPr>
                  <w:rStyle w:val="Hyperlink"/>
                  <w:rFonts w:ascii="Arial" w:eastAsia="Times New Roman" w:hAnsi="Arial" w:cs="Arial"/>
                  <w:sz w:val="20"/>
                  <w:szCs w:val="20"/>
                  <w:bdr w:val="none" w:sz="0" w:space="0" w:color="auto"/>
                  <w:lang w:eastAsia="es-ES"/>
                </w:rPr>
                <w:t>Navoria</w:t>
              </w:r>
              <w:proofErr w:type="spellEnd"/>
              <w:r w:rsidRPr="00D26EC1">
                <w:rPr>
                  <w:rStyle w:val="Hyperlink"/>
                  <w:rFonts w:ascii="Arial" w:eastAsia="Times New Roman" w:hAnsi="Arial" w:cs="Arial"/>
                  <w:sz w:val="20"/>
                  <w:szCs w:val="20"/>
                  <w:bdr w:val="none" w:sz="0" w:space="0" w:color="auto"/>
                  <w:lang w:eastAsia="es-ES"/>
                </w:rPr>
                <w:t xml:space="preserve"> has a River Port</w:t>
              </w:r>
            </w:hyperlink>
            <w:r w:rsidRPr="00D26EC1">
              <w:rPr>
                <w:rFonts w:ascii="Arial" w:eastAsia="Times New Roman" w:hAnsi="Arial" w:cs="Arial"/>
                <w:color w:val="000000"/>
                <w:sz w:val="20"/>
                <w:szCs w:val="20"/>
                <w:bdr w:val="none" w:sz="0" w:space="0" w:color="auto"/>
                <w:lang w:eastAsia="es-ES"/>
              </w:rPr>
              <w:t xml:space="preserve"> . </w:t>
            </w:r>
          </w:p>
          <w:p w14:paraId="5AADC036"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Almost everyone with a mobile phone and a network.</w:t>
            </w:r>
          </w:p>
        </w:tc>
      </w:tr>
      <w:tr w:rsidR="00D95248" w:rsidRPr="00BD4610" w14:paraId="5B3ACDED" w14:textId="77777777" w:rsidTr="00BB002E">
        <w:trPr>
          <w:trHeight w:val="390"/>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6D6C53C"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HEALTH</w:t>
            </w: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38597719" w14:textId="0A64135F" w:rsidR="00FA6F4B" w:rsidRPr="00BD4610" w:rsidRDefault="005C14F2" w:rsidP="005C14F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5C14F2">
              <w:rPr>
                <w:rFonts w:ascii="Arial" w:eastAsia="Times New Roman" w:hAnsi="Arial" w:cs="Arial"/>
                <w:color w:val="000000"/>
                <w:sz w:val="20"/>
                <w:szCs w:val="20"/>
                <w:bdr w:val="none" w:sz="0" w:space="0" w:color="auto"/>
                <w:lang w:val="en-NZ" w:eastAsia="es-ES"/>
              </w:rPr>
              <w:t>There are several health centres and a hospital, although with few specialities</w:t>
            </w:r>
            <w:r w:rsidRPr="005C14F2">
              <w:rPr>
                <w:rFonts w:ascii="Arial" w:eastAsia="Times New Roman" w:hAnsi="Arial" w:cs="Arial"/>
                <w:color w:val="000000"/>
                <w:sz w:val="20"/>
                <w:szCs w:val="20"/>
                <w:bdr w:val="none" w:sz="0" w:space="0" w:color="auto"/>
                <w:lang w:eastAsia="es-ES"/>
              </w:rPr>
              <w:t>.</w:t>
            </w:r>
          </w:p>
        </w:tc>
      </w:tr>
      <w:tr w:rsidR="00D95248" w:rsidRPr="00BD4610" w14:paraId="478EAF10" w14:textId="77777777" w:rsidTr="00BB002E">
        <w:trPr>
          <w:trHeight w:val="330"/>
        </w:trPr>
        <w:tc>
          <w:tcPr>
            <w:tcW w:w="222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9FAE0C0"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EDUCATION</w:t>
            </w: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288D15EB" w14:textId="70E93742"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Education: varied</w:t>
            </w:r>
            <w:r w:rsidR="00C80877">
              <w:rPr>
                <w:rFonts w:ascii="Arial" w:eastAsia="Times New Roman" w:hAnsi="Arial" w:cs="Arial"/>
                <w:color w:val="000000"/>
                <w:sz w:val="20"/>
                <w:szCs w:val="20"/>
                <w:bdr w:val="none" w:sz="0" w:space="0" w:color="auto"/>
                <w:lang w:val="en-NZ" w:eastAsia="es-ES"/>
              </w:rPr>
              <w:t>.</w:t>
            </w:r>
            <w:r w:rsidR="00BB002E" w:rsidRPr="00BD4610">
              <w:rPr>
                <w:rFonts w:ascii="Arial" w:eastAsia="Times New Roman" w:hAnsi="Arial" w:cs="Arial"/>
                <w:color w:val="000000"/>
                <w:sz w:val="20"/>
                <w:szCs w:val="20"/>
                <w:bdr w:val="none" w:sz="0" w:space="0" w:color="auto"/>
                <w:lang w:val="en-NZ" w:eastAsia="es-ES"/>
              </w:rPr>
              <w:t xml:space="preserve"> Several schools (up to secondary)</w:t>
            </w:r>
          </w:p>
        </w:tc>
      </w:tr>
      <w:tr w:rsidR="00D95248" w:rsidRPr="00BD4610" w14:paraId="0634C909" w14:textId="77777777" w:rsidTr="00BB002E">
        <w:trPr>
          <w:trHeight w:val="300"/>
        </w:trPr>
        <w:tc>
          <w:tcPr>
            <w:tcW w:w="222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0E43149"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BD4610">
              <w:rPr>
                <w:rFonts w:ascii="Arial" w:eastAsia="Times New Roman" w:hAnsi="Arial" w:cs="Arial"/>
                <w:b/>
                <w:bCs/>
                <w:color w:val="000000"/>
                <w:sz w:val="18"/>
                <w:szCs w:val="18"/>
                <w:bdr w:val="none" w:sz="0" w:space="0" w:color="auto"/>
                <w:lang w:val="en-NZ" w:eastAsia="es-ES"/>
              </w:rPr>
              <w:t>LANGUAGE</w:t>
            </w: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5D439EED" w14:textId="37FF1E1A"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 xml:space="preserve">Diverse </w:t>
            </w:r>
          </w:p>
        </w:tc>
      </w:tr>
      <w:tr w:rsidR="00F073C0" w:rsidRPr="00BD4610" w14:paraId="19A8721C" w14:textId="77777777">
        <w:trPr>
          <w:trHeight w:val="1370"/>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5EAF22BD" w14:textId="50FF9463" w:rsidR="00F073C0" w:rsidRPr="00BD4610" w:rsidRDefault="00F073C0" w:rsidP="00F073C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F073C0">
              <w:rPr>
                <w:rFonts w:ascii="Arial" w:eastAsia="Times New Roman" w:hAnsi="Arial" w:cs="Arial"/>
                <w:b/>
                <w:bCs/>
                <w:color w:val="000000"/>
                <w:sz w:val="20"/>
                <w:szCs w:val="20"/>
                <w:bdr w:val="none" w:sz="0" w:space="0" w:color="auto"/>
                <w:lang w:val="en-NZ" w:eastAsia="es-ES"/>
              </w:rPr>
              <w:t xml:space="preserve">Working areas </w:t>
            </w:r>
            <w:r w:rsidRPr="00F073C0">
              <w:rPr>
                <w:rFonts w:ascii="Arial" w:eastAsia="Times New Roman" w:hAnsi="Arial" w:cs="Arial"/>
                <w:b/>
                <w:bCs/>
                <w:color w:val="000000"/>
                <w:sz w:val="20"/>
                <w:szCs w:val="20"/>
                <w:bdr w:val="none" w:sz="0" w:space="0" w:color="auto"/>
                <w:lang w:eastAsia="es-ES"/>
              </w:rPr>
              <w:t>for the WASH teams</w:t>
            </w:r>
          </w:p>
        </w:tc>
        <w:tc>
          <w:tcPr>
            <w:tcW w:w="7548" w:type="dxa"/>
            <w:gridSpan w:val="2"/>
            <w:tcBorders>
              <w:top w:val="nil"/>
              <w:left w:val="single" w:sz="4" w:space="0" w:color="auto"/>
              <w:bottom w:val="single" w:sz="4" w:space="0" w:color="auto"/>
              <w:right w:val="single" w:sz="4" w:space="0" w:color="auto"/>
            </w:tcBorders>
            <w:shd w:val="clear" w:color="auto" w:fill="auto"/>
            <w:vAlign w:val="center"/>
          </w:tcPr>
          <w:p w14:paraId="4FBCBE73" w14:textId="585AEBDD" w:rsidR="00F073C0" w:rsidRDefault="00F073C0" w:rsidP="00F073C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F073C0">
              <w:rPr>
                <w:rFonts w:ascii="Arial" w:eastAsia="Times New Roman" w:hAnsi="Arial" w:cs="Arial"/>
                <w:color w:val="000000"/>
                <w:sz w:val="20"/>
                <w:szCs w:val="20"/>
                <w:bdr w:val="none" w:sz="0" w:space="0" w:color="auto"/>
                <w:lang w:val="en-NZ" w:eastAsia="es-ES"/>
              </w:rPr>
              <w:t>Peri-Urban area Barrio South</w:t>
            </w:r>
          </w:p>
          <w:p w14:paraId="67DFC458" w14:textId="77777777" w:rsidR="00110744" w:rsidRDefault="00110744" w:rsidP="00F073C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p w14:paraId="226A9BB1" w14:textId="2C8DFB91" w:rsidR="00110744" w:rsidRPr="00110744" w:rsidRDefault="00110744" w:rsidP="00F073C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18.000 people approx. 3.600 families reallocated from the homes </w:t>
            </w:r>
            <w:r w:rsidRPr="00110744">
              <w:rPr>
                <w:rFonts w:ascii="Arial" w:eastAsia="Times New Roman" w:hAnsi="Arial" w:cs="Arial"/>
                <w:color w:val="000000"/>
                <w:sz w:val="20"/>
                <w:szCs w:val="20"/>
                <w:bdr w:val="none" w:sz="0" w:space="0" w:color="auto"/>
                <w:lang w:val="en-NZ" w:eastAsia="es-ES"/>
              </w:rPr>
              <w:t xml:space="preserve">accommodated in community halls churches and schools and others staying with relatives and </w:t>
            </w:r>
            <w:proofErr w:type="spellStart"/>
            <w:r w:rsidRPr="00110744">
              <w:rPr>
                <w:rFonts w:ascii="Arial" w:eastAsia="Times New Roman" w:hAnsi="Arial" w:cs="Arial"/>
                <w:color w:val="000000"/>
                <w:sz w:val="20"/>
                <w:szCs w:val="20"/>
                <w:bdr w:val="none" w:sz="0" w:space="0" w:color="auto"/>
                <w:lang w:val="en-NZ" w:eastAsia="es-ES"/>
              </w:rPr>
              <w:t>neighbors</w:t>
            </w:r>
            <w:proofErr w:type="spellEnd"/>
            <w:r w:rsidRPr="00110744">
              <w:rPr>
                <w:rFonts w:ascii="Arial" w:eastAsia="Times New Roman" w:hAnsi="Arial" w:cs="Arial"/>
                <w:color w:val="000000"/>
                <w:sz w:val="20"/>
                <w:szCs w:val="20"/>
                <w:bdr w:val="none" w:sz="0" w:space="0" w:color="auto"/>
                <w:lang w:val="en-NZ" w:eastAsia="es-ES"/>
              </w:rPr>
              <w:t xml:space="preserve"> ( approx. 18.000 people )</w:t>
            </w:r>
          </w:p>
          <w:p w14:paraId="1DDD107E" w14:textId="1AF6773E" w:rsidR="00F073C0" w:rsidRPr="00110744" w:rsidRDefault="00F073C0" w:rsidP="00F073C0">
            <w:pPr>
              <w:pStyle w:val="Portada"/>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pPr>
          </w:p>
          <w:p w14:paraId="3D88B103" w14:textId="15FCDF67" w:rsidR="00F073C0" w:rsidRPr="00110744" w:rsidRDefault="00110744" w:rsidP="00F073C0">
            <w:pPr>
              <w:pStyle w:val="Portada"/>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pPr>
            <w:r>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t>40.000 people</w:t>
            </w:r>
            <w:r w:rsidRPr="00110744">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t xml:space="preserve"> </w:t>
            </w:r>
            <w:proofErr w:type="spellStart"/>
            <w:r>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t>approx</w:t>
            </w:r>
            <w:proofErr w:type="spellEnd"/>
            <w:r>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t xml:space="preserve"> 8.000</w:t>
            </w:r>
            <w:r w:rsidRPr="00110744">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t xml:space="preserve"> families </w:t>
            </w:r>
            <w:r w:rsidR="00F073C0" w:rsidRPr="00110744">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t xml:space="preserve">in 2 </w:t>
            </w:r>
            <w:r>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t xml:space="preserve">civil protection </w:t>
            </w:r>
            <w:r w:rsidR="00F073C0" w:rsidRPr="00110744">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t xml:space="preserve">evacuation </w:t>
            </w:r>
            <w:r w:rsidRPr="00110744">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t>centres</w:t>
            </w:r>
            <w:r w:rsidR="00F073C0" w:rsidRPr="00110744">
              <w:rPr>
                <w:rFonts w:ascii="Arial" w:eastAsia="Times New Roman" w:hAnsi="Arial" w:cs="Arial"/>
                <w:caps w:val="0"/>
                <w:color w:val="000000"/>
                <w:sz w:val="20"/>
                <w:szCs w:val="20"/>
                <w:bdr w:val="none" w:sz="0" w:space="0" w:color="auto"/>
                <w:lang w:val="en-NZ"/>
                <w14:textOutline w14:w="0" w14:cap="rnd" w14:cmpd="sng" w14:algn="ctr">
                  <w14:noFill/>
                  <w14:prstDash w14:val="solid"/>
                  <w14:bevel/>
                </w14:textOutline>
              </w:rPr>
              <w:t xml:space="preserve"> </w:t>
            </w:r>
          </w:p>
          <w:p w14:paraId="7FD496C1" w14:textId="3FFB9283" w:rsidR="00F073C0" w:rsidRPr="00110744" w:rsidRDefault="00F073C0" w:rsidP="00F073C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AF0A88" w:rsidRPr="00BD4610" w14:paraId="7CE53EDC" w14:textId="77777777">
        <w:trPr>
          <w:trHeight w:val="1370"/>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4F70ABB" w14:textId="1462E9EE" w:rsidR="00AF0A88" w:rsidRPr="00F073C0" w:rsidRDefault="00AF0A8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F073C0">
              <w:rPr>
                <w:rFonts w:ascii="Arial" w:eastAsia="Times New Roman" w:hAnsi="Arial" w:cs="Arial"/>
                <w:b/>
                <w:bCs/>
                <w:sz w:val="20"/>
                <w:szCs w:val="20"/>
                <w:bdr w:val="none" w:sz="0" w:space="0" w:color="auto"/>
                <w:lang w:val="en-NZ" w:eastAsia="es-ES"/>
              </w:rPr>
              <w:t>WATER SITUATION</w:t>
            </w:r>
            <w:r w:rsidR="00901644" w:rsidRPr="00F073C0">
              <w:rPr>
                <w:rFonts w:ascii="Arial" w:eastAsia="Times New Roman" w:hAnsi="Arial" w:cs="Arial"/>
                <w:b/>
                <w:bCs/>
                <w:sz w:val="20"/>
                <w:szCs w:val="20"/>
                <w:bdr w:val="none" w:sz="0" w:space="0" w:color="auto"/>
                <w:lang w:val="en-NZ" w:eastAsia="es-ES"/>
              </w:rPr>
              <w:t xml:space="preserve"> before disaster </w:t>
            </w:r>
          </w:p>
        </w:tc>
        <w:tc>
          <w:tcPr>
            <w:tcW w:w="7548" w:type="dxa"/>
            <w:gridSpan w:val="2"/>
            <w:tcBorders>
              <w:top w:val="nil"/>
              <w:left w:val="single" w:sz="4" w:space="0" w:color="auto"/>
              <w:bottom w:val="single" w:sz="4" w:space="0" w:color="auto"/>
              <w:right w:val="single" w:sz="4" w:space="0" w:color="auto"/>
            </w:tcBorders>
            <w:shd w:val="clear" w:color="auto" w:fill="auto"/>
            <w:vAlign w:val="center"/>
          </w:tcPr>
          <w:p w14:paraId="6360352F" w14:textId="206DC149" w:rsidR="00AF0A88" w:rsidRPr="003C33F2" w:rsidRDefault="00AF0A88" w:rsidP="0008233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073412">
              <w:rPr>
                <w:rFonts w:ascii="Arial" w:eastAsia="Times New Roman" w:hAnsi="Arial" w:cs="Arial"/>
                <w:color w:val="000000"/>
                <w:sz w:val="20"/>
                <w:szCs w:val="20"/>
                <w:bdr w:val="none" w:sz="0" w:space="0" w:color="auto"/>
                <w:lang w:val="en-NZ" w:eastAsia="es-ES"/>
              </w:rPr>
              <w:t xml:space="preserve">Water distribution network covering 60% of the population (peripheral areas without access to the network). 20 % population access to </w:t>
            </w:r>
            <w:r w:rsidR="00846FAA" w:rsidRPr="00073412">
              <w:rPr>
                <w:rFonts w:ascii="Arial" w:eastAsia="Times New Roman" w:hAnsi="Arial" w:cs="Arial"/>
                <w:color w:val="000000"/>
                <w:sz w:val="20"/>
                <w:szCs w:val="20"/>
                <w:bdr w:val="none" w:sz="0" w:space="0" w:color="auto"/>
                <w:lang w:val="en-NZ" w:eastAsia="es-ES"/>
              </w:rPr>
              <w:t>water:</w:t>
            </w:r>
            <w:r w:rsidRPr="00073412">
              <w:rPr>
                <w:rFonts w:ascii="Arial" w:eastAsia="Times New Roman" w:hAnsi="Arial" w:cs="Arial"/>
                <w:color w:val="000000"/>
                <w:sz w:val="20"/>
                <w:szCs w:val="20"/>
                <w:bdr w:val="none" w:sz="0" w:space="0" w:color="auto"/>
                <w:lang w:val="en-NZ" w:eastAsia="es-ES"/>
              </w:rPr>
              <w:t xml:space="preserve">  hand pumps, </w:t>
            </w:r>
            <w:r w:rsidR="003C33F2" w:rsidRPr="003C33F2">
              <w:rPr>
                <w:rFonts w:ascii="Arial" w:eastAsia="Times New Roman" w:hAnsi="Arial" w:cs="Arial"/>
                <w:color w:val="000000"/>
                <w:sz w:val="20"/>
                <w:szCs w:val="20"/>
                <w:bdr w:val="none" w:sz="0" w:space="0" w:color="auto"/>
                <w:lang w:val="en-NZ" w:eastAsia="es-ES"/>
              </w:rPr>
              <w:t>wells,</w:t>
            </w:r>
            <w:r w:rsidRPr="00073412">
              <w:rPr>
                <w:rFonts w:ascii="Arial" w:eastAsia="Times New Roman" w:hAnsi="Arial" w:cs="Arial"/>
                <w:color w:val="000000"/>
                <w:sz w:val="20"/>
                <w:szCs w:val="20"/>
                <w:bdr w:val="none" w:sz="0" w:space="0" w:color="auto"/>
                <w:lang w:val="en-NZ" w:eastAsia="es-ES"/>
              </w:rPr>
              <w:t xml:space="preserve"> or water vendors</w:t>
            </w:r>
            <w:r w:rsidR="00E27F15" w:rsidRPr="00073412">
              <w:rPr>
                <w:rFonts w:ascii="Arial" w:eastAsia="Times New Roman" w:hAnsi="Arial" w:cs="Arial"/>
                <w:color w:val="000000"/>
                <w:sz w:val="20"/>
                <w:szCs w:val="20"/>
                <w:bdr w:val="none" w:sz="0" w:space="0" w:color="auto"/>
                <w:lang w:val="en-NZ" w:eastAsia="es-ES"/>
              </w:rPr>
              <w:t xml:space="preserve">. </w:t>
            </w:r>
            <w:r w:rsidR="00082332">
              <w:rPr>
                <w:rFonts w:ascii="Arial" w:eastAsia="Times New Roman" w:hAnsi="Arial" w:cs="Arial"/>
                <w:color w:val="000000"/>
                <w:sz w:val="20"/>
                <w:szCs w:val="20"/>
                <w:bdr w:val="none" w:sz="0" w:space="0" w:color="auto"/>
                <w:lang w:val="en-NZ" w:eastAsia="es-ES"/>
              </w:rPr>
              <w:t xml:space="preserve"> Some population</w:t>
            </w:r>
            <w:r w:rsidR="00082332" w:rsidRPr="00082332">
              <w:rPr>
                <w:rFonts w:ascii="Arial" w:eastAsia="Times New Roman" w:hAnsi="Arial" w:cs="Arial"/>
                <w:color w:val="000000"/>
                <w:sz w:val="20"/>
                <w:szCs w:val="20"/>
                <w:bdr w:val="none" w:sz="0" w:space="0" w:color="auto"/>
                <w:lang w:val="en-NZ" w:eastAsia="es-ES"/>
              </w:rPr>
              <w:t xml:space="preserve"> can buy water</w:t>
            </w:r>
            <w:r w:rsidR="001E1B73">
              <w:rPr>
                <w:rFonts w:ascii="Arial" w:eastAsia="Times New Roman" w:hAnsi="Arial" w:cs="Arial"/>
                <w:color w:val="000000"/>
                <w:sz w:val="20"/>
                <w:szCs w:val="20"/>
                <w:bdr w:val="none" w:sz="0" w:space="0" w:color="auto"/>
                <w:lang w:val="en-NZ" w:eastAsia="es-ES"/>
              </w:rPr>
              <w:t xml:space="preserve"> that is distributed by trucks</w:t>
            </w:r>
            <w:r w:rsidR="00082332" w:rsidRPr="00082332">
              <w:rPr>
                <w:rFonts w:ascii="Arial" w:eastAsia="Times New Roman" w:hAnsi="Arial" w:cs="Arial"/>
                <w:color w:val="000000"/>
                <w:sz w:val="20"/>
                <w:szCs w:val="20"/>
                <w:bdr w:val="none" w:sz="0" w:space="0" w:color="auto"/>
                <w:lang w:val="en-NZ" w:eastAsia="es-ES"/>
              </w:rPr>
              <w:t>, but it has become more expensive, and this means spending 15% of their salary.</w:t>
            </w:r>
          </w:p>
        </w:tc>
      </w:tr>
      <w:tr w:rsidR="00901644" w:rsidRPr="00BD4610" w14:paraId="49B4FE0F" w14:textId="77777777" w:rsidTr="00C80877">
        <w:trPr>
          <w:trHeight w:val="900"/>
        </w:trPr>
        <w:tc>
          <w:tcPr>
            <w:tcW w:w="222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1AB2BD" w14:textId="77777777" w:rsidR="004F40A2" w:rsidRPr="00F073C0" w:rsidRDefault="00901644"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sz w:val="20"/>
                <w:szCs w:val="20"/>
                <w:bdr w:val="none" w:sz="0" w:space="0" w:color="auto"/>
                <w:lang w:val="en-NZ" w:eastAsia="es-ES"/>
              </w:rPr>
            </w:pPr>
            <w:r w:rsidRPr="00F073C0">
              <w:rPr>
                <w:rFonts w:ascii="Arial" w:eastAsia="Times New Roman" w:hAnsi="Arial" w:cs="Arial"/>
                <w:b/>
                <w:bCs/>
                <w:sz w:val="20"/>
                <w:szCs w:val="20"/>
                <w:bdr w:val="none" w:sz="0" w:space="0" w:color="auto"/>
                <w:lang w:val="en-NZ" w:eastAsia="es-ES"/>
              </w:rPr>
              <w:lastRenderedPageBreak/>
              <w:t>SANITATION SITUATION</w:t>
            </w:r>
          </w:p>
          <w:p w14:paraId="6AE50E29" w14:textId="36DE66FB" w:rsidR="00901644" w:rsidRPr="00BD4610" w:rsidRDefault="00901644"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F073C0">
              <w:rPr>
                <w:rFonts w:ascii="Arial" w:eastAsia="Times New Roman" w:hAnsi="Arial" w:cs="Arial"/>
                <w:b/>
                <w:bCs/>
                <w:sz w:val="20"/>
                <w:szCs w:val="20"/>
                <w:bdr w:val="none" w:sz="0" w:space="0" w:color="auto"/>
                <w:lang w:val="en-NZ" w:eastAsia="es-ES"/>
              </w:rPr>
              <w:t xml:space="preserve">before disaster </w:t>
            </w:r>
          </w:p>
        </w:tc>
        <w:tc>
          <w:tcPr>
            <w:tcW w:w="7548" w:type="dxa"/>
            <w:gridSpan w:val="2"/>
            <w:tcBorders>
              <w:top w:val="single" w:sz="4" w:space="0" w:color="auto"/>
              <w:left w:val="single" w:sz="4" w:space="0" w:color="auto"/>
              <w:bottom w:val="single" w:sz="4" w:space="0" w:color="auto"/>
              <w:right w:val="single" w:sz="4" w:space="0" w:color="auto"/>
            </w:tcBorders>
            <w:vAlign w:val="center"/>
          </w:tcPr>
          <w:p w14:paraId="16BDC712" w14:textId="14C0AEF1" w:rsidR="00901644" w:rsidRPr="00073412" w:rsidRDefault="00901644" w:rsidP="0043291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sidRPr="00073412">
              <w:rPr>
                <w:rFonts w:ascii="Arial" w:eastAsia="Times New Roman" w:hAnsi="Arial" w:cs="Arial"/>
                <w:color w:val="000000"/>
                <w:sz w:val="20"/>
                <w:szCs w:val="20"/>
                <w:bdr w:val="none" w:sz="0" w:space="0" w:color="auto"/>
                <w:lang w:eastAsia="es-ES"/>
              </w:rPr>
              <w:t xml:space="preserve">Prior to the damaged, only </w:t>
            </w:r>
            <w:r w:rsidR="001521CC">
              <w:rPr>
                <w:rFonts w:ascii="Arial" w:eastAsia="Times New Roman" w:hAnsi="Arial" w:cs="Arial"/>
                <w:color w:val="000000"/>
                <w:sz w:val="20"/>
                <w:szCs w:val="20"/>
                <w:bdr w:val="none" w:sz="0" w:space="0" w:color="auto"/>
                <w:lang w:eastAsia="es-ES"/>
              </w:rPr>
              <w:t>30</w:t>
            </w:r>
            <w:r w:rsidRPr="00073412">
              <w:rPr>
                <w:rFonts w:ascii="Arial" w:eastAsia="Times New Roman" w:hAnsi="Arial" w:cs="Arial"/>
                <w:color w:val="000000"/>
                <w:sz w:val="20"/>
                <w:szCs w:val="20"/>
                <w:bdr w:val="none" w:sz="0" w:space="0" w:color="auto"/>
                <w:lang w:eastAsia="es-ES"/>
              </w:rPr>
              <w:t>% of houses connected to the</w:t>
            </w:r>
            <w:r w:rsidR="00EA7E32">
              <w:rPr>
                <w:rFonts w:ascii="Arial" w:eastAsia="Times New Roman" w:hAnsi="Arial" w:cs="Arial"/>
                <w:color w:val="000000"/>
                <w:sz w:val="20"/>
                <w:szCs w:val="20"/>
                <w:bdr w:val="none" w:sz="0" w:space="0" w:color="auto"/>
                <w:lang w:eastAsia="es-ES"/>
              </w:rPr>
              <w:t xml:space="preserve"> sewage</w:t>
            </w:r>
            <w:r w:rsidRPr="00073412">
              <w:rPr>
                <w:rFonts w:ascii="Arial" w:eastAsia="Times New Roman" w:hAnsi="Arial" w:cs="Arial"/>
                <w:color w:val="000000"/>
                <w:sz w:val="20"/>
                <w:szCs w:val="20"/>
                <w:bdr w:val="none" w:sz="0" w:space="0" w:color="auto"/>
                <w:lang w:eastAsia="es-ES"/>
              </w:rPr>
              <w:t xml:space="preserve"> system.</w:t>
            </w:r>
          </w:p>
          <w:p w14:paraId="3477B0FA" w14:textId="392CB0FF" w:rsidR="001521CC" w:rsidRDefault="00901644" w:rsidP="001521CC">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sidRPr="00073412">
              <w:rPr>
                <w:rFonts w:ascii="Arial" w:eastAsia="Times New Roman" w:hAnsi="Arial" w:cs="Arial"/>
                <w:color w:val="000000"/>
                <w:sz w:val="20"/>
                <w:szCs w:val="20"/>
                <w:bdr w:val="none" w:sz="0" w:space="0" w:color="auto"/>
                <w:lang w:eastAsia="es-ES"/>
              </w:rPr>
              <w:t xml:space="preserve">Though peripheral areas have some kind of family latrines, they do not </w:t>
            </w:r>
            <w:r w:rsidRPr="00432917">
              <w:rPr>
                <w:rFonts w:ascii="Arial" w:eastAsia="Times New Roman" w:hAnsi="Arial" w:cs="Arial"/>
                <w:color w:val="000000"/>
                <w:sz w:val="20"/>
                <w:szCs w:val="20"/>
                <w:bdr w:val="none" w:sz="0" w:space="0" w:color="auto"/>
                <w:lang w:eastAsia="es-ES"/>
              </w:rPr>
              <w:t>connect</w:t>
            </w:r>
            <w:r w:rsidRPr="00073412">
              <w:rPr>
                <w:rFonts w:ascii="Arial" w:eastAsia="Times New Roman" w:hAnsi="Arial" w:cs="Arial"/>
                <w:color w:val="000000"/>
                <w:sz w:val="20"/>
                <w:szCs w:val="20"/>
                <w:bdr w:val="none" w:sz="0" w:space="0" w:color="auto"/>
                <w:lang w:eastAsia="es-ES"/>
              </w:rPr>
              <w:t xml:space="preserve"> to the system. Some have simple </w:t>
            </w:r>
            <w:r w:rsidRPr="00432917">
              <w:rPr>
                <w:rFonts w:ascii="Arial" w:eastAsia="Times New Roman" w:hAnsi="Arial" w:cs="Arial"/>
                <w:color w:val="000000"/>
                <w:sz w:val="20"/>
                <w:szCs w:val="20"/>
                <w:bdr w:val="none" w:sz="0" w:space="0" w:color="auto"/>
                <w:lang w:eastAsia="es-ES"/>
              </w:rPr>
              <w:t>unimproved</w:t>
            </w:r>
            <w:r w:rsidRPr="00073412">
              <w:rPr>
                <w:rFonts w:ascii="Arial" w:eastAsia="Times New Roman" w:hAnsi="Arial" w:cs="Arial"/>
                <w:color w:val="000000"/>
                <w:sz w:val="20"/>
                <w:szCs w:val="20"/>
                <w:bdr w:val="none" w:sz="0" w:space="0" w:color="auto"/>
                <w:lang w:eastAsia="es-ES"/>
              </w:rPr>
              <w:t xml:space="preserve"> pit latrines while some others have it goes directly to the drainage channel and then to the river</w:t>
            </w:r>
            <w:r w:rsidR="00E644C7">
              <w:rPr>
                <w:rFonts w:ascii="Arial" w:eastAsia="Times New Roman" w:hAnsi="Arial" w:cs="Arial"/>
                <w:color w:val="000000"/>
                <w:sz w:val="20"/>
                <w:szCs w:val="20"/>
                <w:bdr w:val="none" w:sz="0" w:space="0" w:color="auto"/>
                <w:lang w:eastAsia="es-ES"/>
              </w:rPr>
              <w:t xml:space="preserve"> or lake</w:t>
            </w:r>
            <w:r>
              <w:rPr>
                <w:rFonts w:ascii="Arial" w:eastAsia="Times New Roman" w:hAnsi="Arial" w:cs="Arial"/>
                <w:color w:val="000000"/>
                <w:sz w:val="20"/>
                <w:szCs w:val="20"/>
                <w:bdr w:val="none" w:sz="0" w:space="0" w:color="auto"/>
                <w:lang w:eastAsia="es-ES"/>
              </w:rPr>
              <w:t>.</w:t>
            </w:r>
            <w:r w:rsidR="001521CC" w:rsidRPr="000A6A5E">
              <w:rPr>
                <w:rFonts w:ascii="Arial" w:eastAsia="Times New Roman" w:hAnsi="Arial" w:cs="Arial"/>
                <w:color w:val="000000"/>
                <w:sz w:val="20"/>
                <w:szCs w:val="20"/>
                <w:bdr w:val="none" w:sz="0" w:space="0" w:color="auto"/>
                <w:lang w:eastAsia="es-ES"/>
              </w:rPr>
              <w:t xml:space="preserve"> Untreated </w:t>
            </w:r>
            <w:r w:rsidR="001521CC" w:rsidRPr="00432917">
              <w:rPr>
                <w:rFonts w:ascii="Arial" w:eastAsia="Times New Roman" w:hAnsi="Arial" w:cs="Arial"/>
                <w:color w:val="000000"/>
                <w:sz w:val="20"/>
                <w:szCs w:val="20"/>
                <w:bdr w:val="none" w:sz="0" w:space="0" w:color="auto"/>
                <w:lang w:eastAsia="es-ES"/>
              </w:rPr>
              <w:t>wastewater</w:t>
            </w:r>
            <w:r w:rsidR="001521CC" w:rsidRPr="000A6A5E">
              <w:rPr>
                <w:rFonts w:ascii="Arial" w:eastAsia="Times New Roman" w:hAnsi="Arial" w:cs="Arial"/>
                <w:color w:val="000000"/>
                <w:sz w:val="20"/>
                <w:szCs w:val="20"/>
                <w:bdr w:val="none" w:sz="0" w:space="0" w:color="auto"/>
                <w:lang w:eastAsia="es-ES"/>
              </w:rPr>
              <w:t xml:space="preserve"> goes directly to the </w:t>
            </w:r>
            <w:r w:rsidR="001521CC" w:rsidRPr="00901644">
              <w:rPr>
                <w:rFonts w:ascii="Arial" w:eastAsia="Times New Roman" w:hAnsi="Arial" w:cs="Arial"/>
                <w:color w:val="000000"/>
                <w:sz w:val="20"/>
                <w:szCs w:val="20"/>
                <w:bdr w:val="none" w:sz="0" w:space="0" w:color="auto"/>
                <w:lang w:eastAsia="es-ES"/>
              </w:rPr>
              <w:t>river.</w:t>
            </w:r>
          </w:p>
          <w:p w14:paraId="3FD42C51" w14:textId="1FDB668B" w:rsidR="00901644" w:rsidRPr="00657BC4" w:rsidRDefault="007D4B4B" w:rsidP="007D4B4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highlight w:val="yellow"/>
                <w:bdr w:val="none" w:sz="0" w:space="0" w:color="auto"/>
                <w:lang w:val="en-NZ" w:eastAsia="es-ES"/>
              </w:rPr>
            </w:pPr>
            <w:r>
              <w:rPr>
                <w:rFonts w:ascii="Arial" w:eastAsia="Times New Roman" w:hAnsi="Arial" w:cs="Arial"/>
                <w:color w:val="000000"/>
                <w:sz w:val="20"/>
                <w:szCs w:val="20"/>
                <w:bdr w:val="none" w:sz="0" w:space="0" w:color="auto"/>
                <w:lang w:val="en-NZ" w:eastAsia="es-ES"/>
              </w:rPr>
              <w:t>There have been</w:t>
            </w:r>
            <w:r w:rsidRPr="007D4B4B">
              <w:rPr>
                <w:rFonts w:ascii="Arial" w:eastAsia="Times New Roman" w:hAnsi="Arial" w:cs="Arial"/>
                <w:color w:val="000000"/>
                <w:sz w:val="20"/>
                <w:szCs w:val="20"/>
                <w:bdr w:val="none" w:sz="0" w:space="0" w:color="auto"/>
                <w:lang w:val="en-NZ" w:eastAsia="es-ES"/>
              </w:rPr>
              <w:t xml:space="preserve"> large challenges with solid waste and space. There is no </w:t>
            </w:r>
            <w:r>
              <w:rPr>
                <w:rFonts w:ascii="Arial" w:eastAsia="Times New Roman" w:hAnsi="Arial" w:cs="Arial"/>
                <w:color w:val="000000"/>
                <w:sz w:val="20"/>
                <w:szCs w:val="20"/>
                <w:bdr w:val="none" w:sz="0" w:space="0" w:color="auto"/>
                <w:lang w:val="en-NZ" w:eastAsia="es-ES"/>
              </w:rPr>
              <w:t xml:space="preserve">full </w:t>
            </w:r>
            <w:r w:rsidRPr="007D4B4B">
              <w:rPr>
                <w:rFonts w:ascii="Arial" w:eastAsia="Times New Roman" w:hAnsi="Arial" w:cs="Arial"/>
                <w:color w:val="000000"/>
                <w:sz w:val="20"/>
                <w:szCs w:val="20"/>
                <w:bdr w:val="none" w:sz="0" w:space="0" w:color="auto"/>
                <w:lang w:val="en-NZ" w:eastAsia="es-ES"/>
              </w:rPr>
              <w:t>functioning system for collecting and disposing of waste</w:t>
            </w:r>
            <w:r>
              <w:rPr>
                <w:rFonts w:ascii="Arial" w:eastAsia="Times New Roman" w:hAnsi="Arial" w:cs="Arial"/>
                <w:color w:val="000000"/>
                <w:sz w:val="20"/>
                <w:szCs w:val="20"/>
                <w:bdr w:val="none" w:sz="0" w:space="0" w:color="auto"/>
                <w:lang w:val="en-NZ" w:eastAsia="es-ES"/>
              </w:rPr>
              <w:t xml:space="preserve">. </w:t>
            </w:r>
          </w:p>
        </w:tc>
      </w:tr>
      <w:tr w:rsidR="002D10AA" w:rsidRPr="00BD4610" w14:paraId="53972F08" w14:textId="77777777" w:rsidTr="00C80877">
        <w:trPr>
          <w:trHeight w:val="900"/>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56A30628" w14:textId="77777777" w:rsidR="002D10AA" w:rsidRDefault="002D10AA"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Pr>
                <w:rFonts w:ascii="Arial" w:eastAsia="Times New Roman" w:hAnsi="Arial" w:cs="Arial"/>
                <w:b/>
                <w:bCs/>
                <w:color w:val="000000"/>
                <w:sz w:val="20"/>
                <w:szCs w:val="20"/>
                <w:bdr w:val="none" w:sz="0" w:space="0" w:color="auto"/>
                <w:lang w:val="en-NZ" w:eastAsia="es-ES"/>
              </w:rPr>
              <w:t xml:space="preserve">HYGIENE </w:t>
            </w:r>
          </w:p>
          <w:p w14:paraId="4ABD62F8" w14:textId="1C3041F4" w:rsidR="003B6913" w:rsidRDefault="003B6913"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110744">
              <w:rPr>
                <w:rFonts w:ascii="Arial" w:eastAsia="Times New Roman" w:hAnsi="Arial" w:cs="Arial"/>
                <w:b/>
                <w:bCs/>
                <w:sz w:val="20"/>
                <w:szCs w:val="20"/>
                <w:bdr w:val="none" w:sz="0" w:space="0" w:color="auto"/>
                <w:lang w:val="en-NZ" w:eastAsia="es-ES"/>
              </w:rPr>
              <w:t xml:space="preserve">Before disaster </w:t>
            </w:r>
          </w:p>
        </w:tc>
        <w:tc>
          <w:tcPr>
            <w:tcW w:w="7548" w:type="dxa"/>
            <w:gridSpan w:val="2"/>
            <w:tcBorders>
              <w:top w:val="nil"/>
              <w:left w:val="single" w:sz="4" w:space="0" w:color="auto"/>
              <w:bottom w:val="single" w:sz="4" w:space="0" w:color="auto"/>
              <w:right w:val="single" w:sz="4" w:space="0" w:color="auto"/>
            </w:tcBorders>
            <w:vAlign w:val="center"/>
          </w:tcPr>
          <w:p w14:paraId="08A596CF" w14:textId="1CD19C97" w:rsidR="002D10AA" w:rsidRPr="00657BC4" w:rsidRDefault="002D10AA" w:rsidP="002D10AA">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highlight w:val="yellow"/>
                <w:bdr w:val="none" w:sz="0" w:space="0" w:color="auto"/>
                <w:lang w:val="en-NZ" w:eastAsia="es-ES"/>
              </w:rPr>
            </w:pPr>
            <w:r>
              <w:rPr>
                <w:rFonts w:ascii="Arial" w:eastAsia="Times New Roman" w:hAnsi="Arial" w:cs="Arial"/>
                <w:color w:val="000000"/>
                <w:sz w:val="20"/>
                <w:szCs w:val="20"/>
                <w:highlight w:val="yellow"/>
                <w:bdr w:val="none" w:sz="0" w:space="0" w:color="auto"/>
                <w:lang w:val="en-NZ" w:eastAsia="es-ES"/>
              </w:rPr>
              <w:t xml:space="preserve">No information </w:t>
            </w:r>
          </w:p>
        </w:tc>
      </w:tr>
      <w:tr w:rsidR="001F7B07" w:rsidRPr="00BD4610" w14:paraId="2770FC95" w14:textId="77777777" w:rsidTr="001F7B07">
        <w:trPr>
          <w:trHeight w:val="1224"/>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37AFBFC" w14:textId="417BBD09" w:rsidR="001F7B07" w:rsidRPr="0051389B" w:rsidRDefault="001F7B0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sz w:val="20"/>
                <w:szCs w:val="20"/>
                <w:bdr w:val="none" w:sz="0" w:space="0" w:color="auto"/>
                <w:lang w:val="en-NZ" w:eastAsia="es-ES"/>
              </w:rPr>
            </w:pPr>
            <w:r w:rsidRPr="0051389B">
              <w:rPr>
                <w:rFonts w:ascii="Arial" w:eastAsia="Times New Roman" w:hAnsi="Arial" w:cs="Arial"/>
                <w:b/>
                <w:bCs/>
                <w:sz w:val="20"/>
                <w:szCs w:val="20"/>
                <w:bdr w:val="none" w:sz="0" w:space="0" w:color="auto"/>
                <w:lang w:val="en-NZ" w:eastAsia="es-ES"/>
              </w:rPr>
              <w:t>WATER POST-DISASTER SITUATION</w:t>
            </w:r>
          </w:p>
          <w:p w14:paraId="5F9B589F" w14:textId="1B65C6BE" w:rsidR="001F7B07" w:rsidRPr="00BD4610" w:rsidRDefault="001F7B0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7548" w:type="dxa"/>
            <w:gridSpan w:val="2"/>
            <w:tcBorders>
              <w:top w:val="nil"/>
              <w:left w:val="nil"/>
              <w:right w:val="single" w:sz="4" w:space="0" w:color="auto"/>
            </w:tcBorders>
            <w:shd w:val="clear" w:color="auto" w:fill="auto"/>
            <w:vAlign w:val="center"/>
            <w:hideMark/>
          </w:tcPr>
          <w:p w14:paraId="2FEBEE3F" w14:textId="6FBDEF89" w:rsidR="001F7B07" w:rsidRPr="00BD4610" w:rsidRDefault="001F7B07" w:rsidP="0008233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03756F">
              <w:rPr>
                <w:rFonts w:ascii="Arial" w:eastAsia="Times New Roman" w:hAnsi="Arial" w:cs="Arial"/>
                <w:color w:val="000000"/>
                <w:sz w:val="20"/>
                <w:szCs w:val="20"/>
                <w:bdr w:val="none" w:sz="0" w:space="0" w:color="auto"/>
                <w:lang w:val="en-NZ" w:eastAsia="es-ES"/>
              </w:rPr>
              <w:t>The</w:t>
            </w:r>
            <w:r>
              <w:rPr>
                <w:rFonts w:ascii="Arial" w:eastAsia="Times New Roman" w:hAnsi="Arial" w:cs="Arial"/>
                <w:color w:val="000000"/>
                <w:sz w:val="20"/>
                <w:szCs w:val="20"/>
                <w:bdr w:val="none" w:sz="0" w:space="0" w:color="auto"/>
                <w:lang w:val="en-NZ" w:eastAsia="es-ES"/>
              </w:rPr>
              <w:t xml:space="preserve"> water</w:t>
            </w:r>
            <w:r w:rsidRPr="0003756F">
              <w:rPr>
                <w:rFonts w:ascii="Arial" w:eastAsia="Times New Roman" w:hAnsi="Arial" w:cs="Arial"/>
                <w:color w:val="000000"/>
                <w:sz w:val="20"/>
                <w:szCs w:val="20"/>
                <w:bdr w:val="none" w:sz="0" w:space="0" w:color="auto"/>
                <w:lang w:val="en-NZ" w:eastAsia="es-ES"/>
              </w:rPr>
              <w:t xml:space="preserve"> distribution network is</w:t>
            </w:r>
            <w:r>
              <w:rPr>
                <w:rFonts w:ascii="Arial" w:eastAsia="Times New Roman" w:hAnsi="Arial" w:cs="Arial"/>
                <w:color w:val="000000"/>
                <w:sz w:val="20"/>
                <w:szCs w:val="20"/>
                <w:bdr w:val="none" w:sz="0" w:space="0" w:color="auto"/>
                <w:lang w:val="en-NZ" w:eastAsia="es-ES"/>
              </w:rPr>
              <w:t xml:space="preserve"> affected. </w:t>
            </w:r>
            <w:r w:rsidR="0051389B">
              <w:rPr>
                <w:rFonts w:ascii="Arial" w:eastAsia="Times New Roman" w:hAnsi="Arial" w:cs="Arial"/>
                <w:color w:val="000000"/>
                <w:sz w:val="20"/>
                <w:szCs w:val="20"/>
                <w:bdr w:val="none" w:sz="0" w:space="0" w:color="auto"/>
                <w:lang w:val="en-NZ" w:eastAsia="es-ES"/>
              </w:rPr>
              <w:t xml:space="preserve">And </w:t>
            </w:r>
            <w:r w:rsidR="00110744">
              <w:rPr>
                <w:rFonts w:ascii="Arial" w:eastAsia="Times New Roman" w:hAnsi="Arial" w:cs="Arial"/>
                <w:color w:val="000000"/>
                <w:sz w:val="20"/>
                <w:szCs w:val="20"/>
                <w:bdr w:val="none" w:sz="0" w:space="0" w:color="auto"/>
                <w:lang w:val="en-NZ" w:eastAsia="es-ES"/>
              </w:rPr>
              <w:t>many of the Water pumps</w:t>
            </w:r>
            <w:r w:rsidR="0051389B">
              <w:rPr>
                <w:rFonts w:ascii="Arial" w:eastAsia="Times New Roman" w:hAnsi="Arial" w:cs="Arial"/>
                <w:color w:val="000000"/>
                <w:sz w:val="20"/>
                <w:szCs w:val="20"/>
                <w:bdr w:val="none" w:sz="0" w:space="0" w:color="auto"/>
                <w:lang w:val="en-NZ" w:eastAsia="es-ES"/>
              </w:rPr>
              <w:t xml:space="preserve"> are </w:t>
            </w:r>
            <w:r w:rsidR="00110744">
              <w:rPr>
                <w:rFonts w:ascii="Arial" w:eastAsia="Times New Roman" w:hAnsi="Arial" w:cs="Arial"/>
                <w:color w:val="000000"/>
                <w:sz w:val="20"/>
                <w:szCs w:val="20"/>
                <w:bdr w:val="none" w:sz="0" w:space="0" w:color="auto"/>
                <w:lang w:val="en-NZ" w:eastAsia="es-ES"/>
              </w:rPr>
              <w:t>inaccessible</w:t>
            </w:r>
            <w:r w:rsidR="0051389B">
              <w:rPr>
                <w:rFonts w:ascii="Arial" w:eastAsia="Times New Roman" w:hAnsi="Arial" w:cs="Arial"/>
                <w:color w:val="000000"/>
                <w:sz w:val="20"/>
                <w:szCs w:val="20"/>
                <w:bdr w:val="none" w:sz="0" w:space="0" w:color="auto"/>
                <w:lang w:val="en-NZ" w:eastAsia="es-ES"/>
              </w:rPr>
              <w:t xml:space="preserve"> </w:t>
            </w:r>
            <w:r w:rsidR="00110744">
              <w:rPr>
                <w:rFonts w:ascii="Arial" w:eastAsia="Times New Roman" w:hAnsi="Arial" w:cs="Arial"/>
                <w:color w:val="000000"/>
                <w:sz w:val="20"/>
                <w:szCs w:val="20"/>
                <w:bdr w:val="none" w:sz="0" w:space="0" w:color="auto"/>
                <w:lang w:val="en-NZ" w:eastAsia="es-ES"/>
              </w:rPr>
              <w:t>or contaminated</w:t>
            </w:r>
            <w:r w:rsidR="0051389B">
              <w:rPr>
                <w:rFonts w:ascii="Arial" w:eastAsia="Times New Roman" w:hAnsi="Arial" w:cs="Arial"/>
                <w:color w:val="000000"/>
                <w:sz w:val="20"/>
                <w:szCs w:val="20"/>
                <w:bdr w:val="none" w:sz="0" w:space="0" w:color="auto"/>
                <w:lang w:val="en-NZ" w:eastAsia="es-ES"/>
              </w:rPr>
              <w:t xml:space="preserve"> by</w:t>
            </w:r>
            <w:r w:rsidRPr="00BD4610">
              <w:rPr>
                <w:rFonts w:ascii="Arial" w:eastAsia="Times New Roman" w:hAnsi="Arial" w:cs="Arial"/>
                <w:color w:val="000000"/>
                <w:sz w:val="20"/>
                <w:szCs w:val="20"/>
                <w:bdr w:val="none" w:sz="0" w:space="0" w:color="auto"/>
                <w:lang w:val="en-NZ" w:eastAsia="es-ES"/>
              </w:rPr>
              <w:t xml:space="preserve"> groundwater accessed by pumps</w:t>
            </w:r>
            <w:r w:rsidR="00110744">
              <w:rPr>
                <w:rFonts w:ascii="Arial" w:eastAsia="Times New Roman" w:hAnsi="Arial" w:cs="Arial"/>
                <w:color w:val="000000"/>
                <w:sz w:val="20"/>
                <w:szCs w:val="20"/>
                <w:bdr w:val="none" w:sz="0" w:space="0" w:color="auto"/>
                <w:lang w:val="en-NZ" w:eastAsia="es-ES"/>
              </w:rPr>
              <w:t>.</w:t>
            </w:r>
          </w:p>
          <w:p w14:paraId="611929D6" w14:textId="03AB8484" w:rsidR="001F7B07" w:rsidRPr="00BD4610" w:rsidRDefault="001F7B07" w:rsidP="0008233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p w14:paraId="54FA7540" w14:textId="4B828A34" w:rsidR="001F7B07" w:rsidRPr="00BD4610" w:rsidRDefault="001F7B0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D95248" w:rsidRPr="00BD4610" w14:paraId="605F3D59" w14:textId="77777777" w:rsidTr="001F7B07">
        <w:trPr>
          <w:trHeight w:val="8498"/>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CCD8E18" w14:textId="063F402F" w:rsidR="00FA6F4B" w:rsidRPr="00BD4610" w:rsidRDefault="0044170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073412">
              <w:rPr>
                <w:rFonts w:ascii="Arial" w:eastAsia="Times New Roman" w:hAnsi="Arial" w:cs="Arial"/>
                <w:b/>
                <w:bCs/>
                <w:color w:val="000000"/>
                <w:sz w:val="18"/>
                <w:szCs w:val="18"/>
                <w:bdr w:val="none" w:sz="0" w:space="0" w:color="auto"/>
                <w:lang w:val="en-NZ" w:eastAsia="es-ES"/>
              </w:rPr>
              <w:t>WASH</w:t>
            </w:r>
            <w:r w:rsidR="00295DB8" w:rsidRPr="003C33F2">
              <w:rPr>
                <w:rFonts w:ascii="Arial" w:eastAsia="Times New Roman" w:hAnsi="Arial" w:cs="Arial"/>
                <w:b/>
                <w:bCs/>
                <w:color w:val="000000"/>
                <w:sz w:val="18"/>
                <w:szCs w:val="18"/>
                <w:bdr w:val="none" w:sz="0" w:space="0" w:color="auto"/>
                <w:lang w:val="en-NZ" w:eastAsia="es-ES"/>
              </w:rPr>
              <w:t xml:space="preserve"> HABITS</w:t>
            </w:r>
            <w:r w:rsidR="00A856F4">
              <w:rPr>
                <w:rFonts w:ascii="Arial" w:eastAsia="Times New Roman" w:hAnsi="Arial" w:cs="Arial"/>
                <w:b/>
                <w:bCs/>
                <w:color w:val="000000"/>
                <w:sz w:val="18"/>
                <w:szCs w:val="18"/>
                <w:bdr w:val="none" w:sz="0" w:space="0" w:color="auto"/>
                <w:lang w:val="en-NZ" w:eastAsia="es-ES"/>
              </w:rPr>
              <w:t xml:space="preserve"> /Hygiene </w:t>
            </w:r>
            <w:r w:rsidR="00435C20">
              <w:rPr>
                <w:rFonts w:ascii="Arial" w:eastAsia="Times New Roman" w:hAnsi="Arial" w:cs="Arial"/>
                <w:b/>
                <w:bCs/>
                <w:color w:val="000000"/>
                <w:sz w:val="18"/>
                <w:szCs w:val="18"/>
                <w:bdr w:val="none" w:sz="0" w:space="0" w:color="auto"/>
                <w:lang w:val="en-NZ" w:eastAsia="es-ES"/>
              </w:rPr>
              <w:t xml:space="preserve">promotion </w:t>
            </w:r>
          </w:p>
        </w:tc>
        <w:tc>
          <w:tcPr>
            <w:tcW w:w="7548" w:type="dxa"/>
            <w:gridSpan w:val="2"/>
            <w:tcBorders>
              <w:top w:val="single" w:sz="4" w:space="0" w:color="auto"/>
              <w:left w:val="nil"/>
              <w:bottom w:val="single" w:sz="4" w:space="0" w:color="auto"/>
              <w:right w:val="single" w:sz="4" w:space="0" w:color="auto"/>
            </w:tcBorders>
            <w:shd w:val="clear" w:color="auto" w:fill="auto"/>
            <w:vAlign w:val="center"/>
            <w:hideMark/>
          </w:tcPr>
          <w:p w14:paraId="6425BCED" w14:textId="4B231D46" w:rsidR="003E25A5" w:rsidRPr="00073412" w:rsidRDefault="003E25A5" w:rsidP="003E25A5">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FF0000"/>
                <w:sz w:val="20"/>
                <w:szCs w:val="20"/>
                <w:bdr w:val="none" w:sz="0" w:space="0" w:color="auto"/>
                <w:lang w:val="en-NZ" w:eastAsia="es-ES"/>
              </w:rPr>
            </w:pPr>
            <w:r w:rsidRPr="00073412">
              <w:rPr>
                <w:rFonts w:ascii="Arial" w:eastAsia="Times New Roman" w:hAnsi="Arial" w:cs="Arial"/>
                <w:color w:val="FF0000"/>
                <w:sz w:val="20"/>
                <w:szCs w:val="20"/>
                <w:bdr w:val="none" w:sz="0" w:space="0" w:color="auto"/>
                <w:lang w:val="en-NZ" w:eastAsia="es-ES"/>
              </w:rPr>
              <w:t>Although several languages coexist</w:t>
            </w:r>
            <w:r w:rsidR="0051389B">
              <w:rPr>
                <w:rFonts w:ascii="Arial" w:eastAsia="Times New Roman" w:hAnsi="Arial" w:cs="Arial"/>
                <w:color w:val="FF0000"/>
                <w:sz w:val="20"/>
                <w:szCs w:val="20"/>
                <w:bdr w:val="none" w:sz="0" w:space="0" w:color="auto"/>
                <w:lang w:val="en-NZ" w:eastAsia="es-ES"/>
              </w:rPr>
              <w:t xml:space="preserve"> in urban area</w:t>
            </w:r>
            <w:r w:rsidRPr="00073412">
              <w:rPr>
                <w:rFonts w:ascii="Arial" w:eastAsia="Times New Roman" w:hAnsi="Arial" w:cs="Arial"/>
                <w:color w:val="FF0000"/>
                <w:sz w:val="20"/>
                <w:szCs w:val="20"/>
                <w:bdr w:val="none" w:sz="0" w:space="0" w:color="auto"/>
                <w:lang w:val="en-NZ" w:eastAsia="es-ES"/>
              </w:rPr>
              <w:t xml:space="preserve">, everyone understands </w:t>
            </w:r>
            <w:proofErr w:type="spellStart"/>
            <w:r w:rsidRPr="00073412">
              <w:rPr>
                <w:rFonts w:ascii="Arial" w:eastAsia="Times New Roman" w:hAnsi="Arial" w:cs="Arial"/>
                <w:color w:val="FF0000"/>
                <w:sz w:val="20"/>
                <w:szCs w:val="20"/>
                <w:bdr w:val="none" w:sz="0" w:space="0" w:color="auto"/>
                <w:lang w:val="en-NZ" w:eastAsia="es-ES"/>
              </w:rPr>
              <w:t>Zuboumbian.It</w:t>
            </w:r>
            <w:proofErr w:type="spellEnd"/>
            <w:r w:rsidRPr="00073412">
              <w:rPr>
                <w:rFonts w:ascii="Arial" w:eastAsia="Times New Roman" w:hAnsi="Arial" w:cs="Arial"/>
                <w:color w:val="FF0000"/>
                <w:sz w:val="20"/>
                <w:szCs w:val="20"/>
                <w:bdr w:val="none" w:sz="0" w:space="0" w:color="auto"/>
                <w:lang w:val="en-NZ" w:eastAsia="es-ES"/>
              </w:rPr>
              <w:t xml:space="preserve"> has a water purification plant and there is a high level of piped water, although many peripheral areas are not reached, being supplied by wells and hand pumps; in these cases, some households boil water, but this is not a constant or uniform practice in all households. In the city </w:t>
            </w:r>
            <w:proofErr w:type="spellStart"/>
            <w:r w:rsidRPr="00073412">
              <w:rPr>
                <w:rFonts w:ascii="Arial" w:eastAsia="Times New Roman" w:hAnsi="Arial" w:cs="Arial"/>
                <w:color w:val="FF0000"/>
                <w:sz w:val="20"/>
                <w:szCs w:val="20"/>
                <w:bdr w:val="none" w:sz="0" w:space="0" w:color="auto"/>
                <w:lang w:val="en-NZ" w:eastAsia="es-ES"/>
              </w:rPr>
              <w:t>center</w:t>
            </w:r>
            <w:proofErr w:type="spellEnd"/>
            <w:r w:rsidRPr="00073412">
              <w:rPr>
                <w:rFonts w:ascii="Arial" w:eastAsia="Times New Roman" w:hAnsi="Arial" w:cs="Arial"/>
                <w:color w:val="FF0000"/>
                <w:sz w:val="20"/>
                <w:szCs w:val="20"/>
                <w:bdr w:val="none" w:sz="0" w:space="0" w:color="auto"/>
                <w:lang w:val="en-NZ" w:eastAsia="es-ES"/>
              </w:rPr>
              <w:t xml:space="preserve"> there is an improved sanitation system connected to sewers. In the surrounding towns made up of seasonal workers, there are many family latrines which are usually simple pits (unimproved). </w:t>
            </w:r>
            <w:r w:rsidRPr="00073412">
              <w:rPr>
                <w:rFonts w:ascii="Arial" w:eastAsia="Times New Roman" w:hAnsi="Arial" w:cs="Arial"/>
                <w:color w:val="FF0000"/>
                <w:sz w:val="20"/>
                <w:szCs w:val="20"/>
                <w:bdr w:val="none" w:sz="0" w:space="0" w:color="auto"/>
                <w:lang w:eastAsia="es-ES"/>
              </w:rPr>
              <w:t xml:space="preserve"> </w:t>
            </w:r>
            <w:r w:rsidRPr="00073412">
              <w:rPr>
                <w:rFonts w:ascii="Arial" w:eastAsia="Times New Roman" w:hAnsi="Arial" w:cs="Arial"/>
                <w:color w:val="FF0000"/>
                <w:sz w:val="20"/>
                <w:szCs w:val="20"/>
                <w:bdr w:val="none" w:sz="0" w:space="0" w:color="auto"/>
                <w:lang w:val="en-NZ" w:eastAsia="es-ES"/>
              </w:rPr>
              <w:t xml:space="preserve"> has a good connection with the </w:t>
            </w:r>
            <w:r w:rsidRPr="00073412">
              <w:rPr>
                <w:rFonts w:ascii="Arial" w:eastAsia="Times New Roman" w:hAnsi="Arial" w:cs="Arial"/>
                <w:color w:val="FF0000"/>
                <w:sz w:val="20"/>
                <w:szCs w:val="20"/>
                <w:bdr w:val="none" w:sz="0" w:space="0" w:color="auto"/>
                <w:lang w:eastAsia="es-ES"/>
              </w:rPr>
              <w:t xml:space="preserve">provincial </w:t>
            </w:r>
            <w:r w:rsidRPr="00073412">
              <w:rPr>
                <w:rFonts w:ascii="Arial" w:eastAsia="Times New Roman" w:hAnsi="Arial" w:cs="Arial"/>
                <w:color w:val="FF0000"/>
                <w:sz w:val="20"/>
                <w:szCs w:val="20"/>
                <w:bdr w:val="none" w:sz="0" w:space="0" w:color="auto"/>
                <w:lang w:val="en-NZ" w:eastAsia="es-ES"/>
              </w:rPr>
              <w:t>capital</w:t>
            </w:r>
            <w:r w:rsidRPr="00073412">
              <w:rPr>
                <w:rFonts w:ascii="Arial" w:eastAsia="Times New Roman" w:hAnsi="Arial" w:cs="Arial"/>
                <w:color w:val="FF0000"/>
                <w:sz w:val="20"/>
                <w:szCs w:val="20"/>
                <w:bdr w:val="none" w:sz="0" w:space="0" w:color="auto"/>
                <w:lang w:eastAsia="es-ES"/>
              </w:rPr>
              <w:t xml:space="preserve"> </w:t>
            </w:r>
            <w:r w:rsidRPr="00073412">
              <w:rPr>
                <w:rFonts w:ascii="Arial" w:eastAsia="Times New Roman" w:hAnsi="Arial" w:cs="Arial"/>
                <w:color w:val="FF0000"/>
                <w:sz w:val="20"/>
                <w:szCs w:val="20"/>
                <w:bdr w:val="none" w:sz="0" w:space="0" w:color="auto"/>
                <w:lang w:val="en-NZ" w:eastAsia="es-ES"/>
              </w:rPr>
              <w:t>Communications are good and everyone has a mobile phone, with similar use by men and women..</w:t>
            </w:r>
            <w:r w:rsidRPr="00073412">
              <w:rPr>
                <w:rFonts w:ascii="Arial" w:eastAsia="Times New Roman" w:hAnsi="Arial" w:cs="Arial"/>
                <w:color w:val="FF0000"/>
                <w:sz w:val="20"/>
                <w:szCs w:val="20"/>
                <w:bdr w:val="none" w:sz="0" w:space="0" w:color="auto"/>
                <w:lang w:eastAsia="es-ES"/>
              </w:rPr>
              <w:t xml:space="preserve"> </w:t>
            </w:r>
            <w:commentRangeStart w:id="14"/>
            <w:r w:rsidRPr="00073412">
              <w:rPr>
                <w:rFonts w:ascii="Arial" w:eastAsia="Times New Roman" w:hAnsi="Arial" w:cs="Arial"/>
                <w:color w:val="FF0000"/>
                <w:sz w:val="20"/>
                <w:szCs w:val="20"/>
                <w:bdr w:val="none" w:sz="0" w:space="0" w:color="auto"/>
                <w:lang w:val="en-NZ" w:eastAsia="es-ES"/>
              </w:rPr>
              <w:t xml:space="preserve">There are many informal markets due to being a major fishing area. </w:t>
            </w:r>
            <w:bookmarkStart w:id="15" w:name="_Hlk164577065"/>
            <w:r w:rsidRPr="00073412">
              <w:rPr>
                <w:rFonts w:ascii="Arial" w:eastAsia="Times New Roman" w:hAnsi="Arial" w:cs="Arial"/>
                <w:color w:val="FF0000"/>
                <w:sz w:val="20"/>
                <w:szCs w:val="20"/>
                <w:bdr w:val="none" w:sz="0" w:space="0" w:color="auto"/>
                <w:lang w:val="en-NZ" w:eastAsia="es-ES"/>
              </w:rPr>
              <w:t>Cholera outbreaks (those that are confirmed) have been mainly located in this area in the past due to poor hygiene in the markets</w:t>
            </w:r>
            <w:commentRangeEnd w:id="14"/>
            <w:r w:rsidRPr="00073412">
              <w:rPr>
                <w:rFonts w:ascii="Arial" w:eastAsia="Times New Roman" w:hAnsi="Arial" w:cs="Arial"/>
                <w:color w:val="FF0000"/>
                <w:sz w:val="20"/>
                <w:szCs w:val="20"/>
                <w:bdr w:val="none" w:sz="0" w:space="0" w:color="auto"/>
                <w:lang w:eastAsia="es-ES"/>
              </w:rPr>
              <w:commentReference w:id="14"/>
            </w:r>
            <w:r w:rsidRPr="00073412">
              <w:rPr>
                <w:rFonts w:ascii="Arial" w:eastAsia="Times New Roman" w:hAnsi="Arial" w:cs="Arial"/>
                <w:color w:val="FF0000"/>
                <w:sz w:val="20"/>
                <w:szCs w:val="20"/>
                <w:bdr w:val="none" w:sz="0" w:space="0" w:color="auto"/>
                <w:lang w:val="en-NZ" w:eastAsia="es-ES"/>
              </w:rPr>
              <w:t xml:space="preserve">. Many cases of diarrhoea have also been localised in the peripheral areas where water is often contaminated by seepage from latrines during rains or floods. </w:t>
            </w:r>
          </w:p>
          <w:bookmarkEnd w:id="15"/>
          <w:p w14:paraId="16CDABE3" w14:textId="77777777" w:rsidR="003E25A5" w:rsidRPr="00073412" w:rsidRDefault="003E25A5" w:rsidP="003E25A5">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FF0000"/>
                <w:sz w:val="20"/>
                <w:szCs w:val="20"/>
                <w:bdr w:val="none" w:sz="0" w:space="0" w:color="auto"/>
                <w:lang w:val="en-NZ" w:eastAsia="es-ES"/>
              </w:rPr>
            </w:pPr>
          </w:p>
          <w:p w14:paraId="170EF875" w14:textId="77777777" w:rsidR="0051389B" w:rsidRDefault="0051389B" w:rsidP="0051389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Some households boiled it, but in principle there is no established treatment habit (it was not needed and now it is not known that it was needed). Seasonal workers do not know treatment techniques from their area of origin (e.g. filtering, boiling, etc.). People who are originally from there, don</w:t>
            </w:r>
            <w:r>
              <w:rPr>
                <w:rFonts w:ascii="Arial" w:eastAsia="Times New Roman" w:hAnsi="Arial" w:cs="Arial"/>
                <w:color w:val="000000"/>
                <w:sz w:val="20"/>
                <w:szCs w:val="20"/>
                <w:bdr w:val="none" w:sz="0" w:space="0" w:color="auto"/>
                <w:lang w:val="en-NZ" w:eastAsia="es-ES"/>
              </w:rPr>
              <w:t>’</w:t>
            </w:r>
            <w:r w:rsidRPr="00BD4610">
              <w:rPr>
                <w:rFonts w:ascii="Arial" w:eastAsia="Times New Roman" w:hAnsi="Arial" w:cs="Arial"/>
                <w:color w:val="000000"/>
                <w:sz w:val="20"/>
                <w:szCs w:val="20"/>
                <w:bdr w:val="none" w:sz="0" w:space="0" w:color="auto"/>
                <w:lang w:val="en-NZ" w:eastAsia="es-ES"/>
              </w:rPr>
              <w:t>t know</w:t>
            </w:r>
            <w:r>
              <w:rPr>
                <w:rFonts w:ascii="Arial" w:eastAsia="Times New Roman" w:hAnsi="Arial" w:cs="Arial"/>
                <w:color w:val="000000"/>
                <w:sz w:val="20"/>
                <w:szCs w:val="20"/>
                <w:bdr w:val="none" w:sz="0" w:space="0" w:color="auto"/>
                <w:lang w:val="en-NZ" w:eastAsia="es-ES"/>
              </w:rPr>
              <w:t>…</w:t>
            </w:r>
            <w:r w:rsidRPr="00BD4610">
              <w:rPr>
                <w:rFonts w:ascii="Arial" w:eastAsia="Times New Roman" w:hAnsi="Arial" w:cs="Arial"/>
                <w:color w:val="000000"/>
                <w:sz w:val="20"/>
                <w:szCs w:val="20"/>
                <w:bdr w:val="none" w:sz="0" w:space="0" w:color="auto"/>
                <w:lang w:val="en-NZ" w:eastAsia="es-ES"/>
              </w:rPr>
              <w:t xml:space="preserve"> and are not used to drinking treated water (taste).</w:t>
            </w:r>
          </w:p>
          <w:p w14:paraId="32F3DEA4" w14:textId="77777777" w:rsidR="003E25A5" w:rsidRPr="00073412" w:rsidRDefault="003E25A5" w:rsidP="003E25A5">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FF0000"/>
                <w:sz w:val="20"/>
                <w:szCs w:val="20"/>
                <w:bdr w:val="none" w:sz="0" w:space="0" w:color="auto"/>
                <w:lang w:eastAsia="es-ES"/>
              </w:rPr>
            </w:pPr>
          </w:p>
          <w:p w14:paraId="70D57D8E" w14:textId="77777777" w:rsidR="00553E9A" w:rsidRPr="00073412" w:rsidRDefault="00553E9A" w:rsidP="00553E9A">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color w:val="FF0000"/>
                <w:sz w:val="20"/>
                <w:szCs w:val="20"/>
                <w:bdr w:val="none" w:sz="0" w:space="0" w:color="auto"/>
                <w:lang w:val="en-NZ" w:eastAsia="es-ES"/>
              </w:rPr>
            </w:pPr>
            <w:r w:rsidRPr="00073412">
              <w:rPr>
                <w:rFonts w:ascii="Arial" w:eastAsia="Times New Roman" w:hAnsi="Arial" w:cs="Arial"/>
                <w:b/>
                <w:color w:val="FF0000"/>
                <w:sz w:val="20"/>
                <w:szCs w:val="20"/>
                <w:bdr w:val="none" w:sz="0" w:space="0" w:color="auto"/>
                <w:lang w:val="en-NZ" w:eastAsia="es-ES"/>
              </w:rPr>
              <w:t xml:space="preserve">Many people have </w:t>
            </w:r>
            <w:r>
              <w:rPr>
                <w:rFonts w:ascii="Arial" w:eastAsia="Times New Roman" w:hAnsi="Arial" w:cs="Arial"/>
                <w:b/>
                <w:color w:val="FF0000"/>
                <w:sz w:val="20"/>
                <w:szCs w:val="20"/>
                <w:bdr w:val="none" w:sz="0" w:space="0" w:color="auto"/>
                <w:lang w:val="en-NZ" w:eastAsia="es-ES"/>
              </w:rPr>
              <w:t xml:space="preserve">moved to the evacuation centres </w:t>
            </w:r>
            <w:r w:rsidRPr="00073412">
              <w:rPr>
                <w:rFonts w:ascii="Arial" w:eastAsia="Times New Roman" w:hAnsi="Arial" w:cs="Arial"/>
                <w:b/>
                <w:color w:val="FF0000"/>
                <w:sz w:val="20"/>
                <w:szCs w:val="20"/>
                <w:bdr w:val="none" w:sz="0" w:space="0" w:color="auto"/>
                <w:lang w:val="en-NZ" w:eastAsia="es-ES"/>
              </w:rPr>
              <w:t xml:space="preserve">because of the </w:t>
            </w:r>
            <w:r>
              <w:rPr>
                <w:rFonts w:ascii="Arial" w:eastAsia="Times New Roman" w:hAnsi="Arial" w:cs="Arial"/>
                <w:b/>
                <w:color w:val="FF0000"/>
                <w:sz w:val="20"/>
                <w:szCs w:val="20"/>
                <w:bdr w:val="none" w:sz="0" w:space="0" w:color="auto"/>
                <w:lang w:val="en-NZ" w:eastAsia="es-ES"/>
              </w:rPr>
              <w:t>destruction of the houses</w:t>
            </w:r>
            <w:r w:rsidRPr="00073412">
              <w:rPr>
                <w:rFonts w:ascii="Arial" w:eastAsia="Times New Roman" w:hAnsi="Arial" w:cs="Arial"/>
                <w:b/>
                <w:color w:val="FF0000"/>
                <w:sz w:val="20"/>
                <w:szCs w:val="20"/>
                <w:bdr w:val="none" w:sz="0" w:space="0" w:color="auto"/>
                <w:lang w:eastAsia="es-ES"/>
              </w:rPr>
              <w:t>.</w:t>
            </w:r>
            <w:r w:rsidRPr="00073412">
              <w:rPr>
                <w:rFonts w:ascii="Arial" w:eastAsia="Times New Roman" w:hAnsi="Arial" w:cs="Arial"/>
                <w:b/>
                <w:color w:val="FF0000"/>
                <w:sz w:val="20"/>
                <w:szCs w:val="20"/>
                <w:bdr w:val="none" w:sz="0" w:space="0" w:color="auto"/>
                <w:lang w:val="en-NZ" w:eastAsia="es-ES"/>
              </w:rPr>
              <w:t xml:space="preserve"> </w:t>
            </w:r>
          </w:p>
          <w:p w14:paraId="317421E0" w14:textId="77777777" w:rsidR="003E25A5" w:rsidRPr="00073412" w:rsidRDefault="003E25A5" w:rsidP="003E25A5">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FF0000"/>
                <w:sz w:val="20"/>
                <w:szCs w:val="20"/>
                <w:bdr w:val="none" w:sz="0" w:space="0" w:color="auto"/>
                <w:lang w:val="en-NZ" w:eastAsia="es-ES"/>
              </w:rPr>
            </w:pPr>
          </w:p>
          <w:p w14:paraId="4F446238" w14:textId="51F1F24B" w:rsidR="003E25A5" w:rsidRPr="00073412" w:rsidRDefault="003E25A5" w:rsidP="003E25A5">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FF0000"/>
                <w:sz w:val="20"/>
                <w:szCs w:val="20"/>
                <w:bdr w:val="none" w:sz="0" w:space="0" w:color="auto"/>
                <w:lang w:val="en-NZ" w:eastAsia="es-ES"/>
              </w:rPr>
            </w:pPr>
            <w:r w:rsidRPr="00073412">
              <w:rPr>
                <w:rFonts w:ascii="Arial" w:eastAsia="Times New Roman" w:hAnsi="Arial" w:cs="Arial"/>
                <w:color w:val="FF0000"/>
                <w:sz w:val="20"/>
                <w:szCs w:val="20"/>
                <w:bdr w:val="none" w:sz="0" w:space="0" w:color="auto"/>
                <w:lang w:val="en-NZ" w:eastAsia="es-ES"/>
              </w:rPr>
              <w:t xml:space="preserve">There is no functioning system for collecting and disposing of waste and many people burn rubbish or it piles up in the riverbed and other drains, exacerbating flooding and providing breeding grounds for mosquitos and rats. </w:t>
            </w:r>
          </w:p>
          <w:p w14:paraId="12288877" w14:textId="77777777" w:rsidR="007D4B4B" w:rsidRDefault="003E25A5" w:rsidP="003E25A5">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FF0000"/>
                <w:sz w:val="20"/>
                <w:szCs w:val="20"/>
                <w:bdr w:val="none" w:sz="0" w:space="0" w:color="auto"/>
                <w:lang w:val="en-NZ" w:eastAsia="es-ES"/>
              </w:rPr>
            </w:pPr>
            <w:r w:rsidRPr="00073412">
              <w:rPr>
                <w:rFonts w:ascii="Arial" w:eastAsia="Times New Roman" w:hAnsi="Arial" w:cs="Arial"/>
                <w:color w:val="FF0000"/>
                <w:sz w:val="20"/>
                <w:szCs w:val="20"/>
                <w:bdr w:val="none" w:sz="0" w:space="0" w:color="auto"/>
                <w:lang w:val="en-NZ" w:eastAsia="es-ES"/>
              </w:rPr>
              <w:t xml:space="preserve">Water is mainly distributed in trucks by </w:t>
            </w:r>
            <w:r w:rsidR="007D4B4B">
              <w:rPr>
                <w:rFonts w:ascii="Arial" w:eastAsia="Times New Roman" w:hAnsi="Arial" w:cs="Arial"/>
                <w:color w:val="FF0000"/>
                <w:sz w:val="20"/>
                <w:szCs w:val="20"/>
                <w:bdr w:val="none" w:sz="0" w:space="0" w:color="auto"/>
                <w:lang w:val="en-NZ" w:eastAsia="es-ES"/>
              </w:rPr>
              <w:t>Water municipality,</w:t>
            </w:r>
            <w:r w:rsidRPr="00073412">
              <w:rPr>
                <w:rFonts w:ascii="Arial" w:eastAsia="Times New Roman" w:hAnsi="Arial" w:cs="Arial"/>
                <w:color w:val="FF0000"/>
                <w:sz w:val="20"/>
                <w:szCs w:val="20"/>
                <w:bdr w:val="none" w:sz="0" w:space="0" w:color="auto"/>
                <w:lang w:val="en-NZ" w:eastAsia="es-ES"/>
              </w:rPr>
              <w:t xml:space="preserve"> and there are several boreholes with manual hand pumps</w:t>
            </w:r>
            <w:r w:rsidR="007D4B4B">
              <w:rPr>
                <w:rFonts w:ascii="Arial" w:eastAsia="Times New Roman" w:hAnsi="Arial" w:cs="Arial"/>
                <w:color w:val="FF0000"/>
                <w:sz w:val="20"/>
                <w:szCs w:val="20"/>
                <w:bdr w:val="none" w:sz="0" w:space="0" w:color="auto"/>
                <w:lang w:val="en-NZ" w:eastAsia="es-ES"/>
              </w:rPr>
              <w:t xml:space="preserve"> in the process of rehabilitation</w:t>
            </w:r>
            <w:r w:rsidRPr="00073412">
              <w:rPr>
                <w:rFonts w:ascii="Arial" w:eastAsia="Times New Roman" w:hAnsi="Arial" w:cs="Arial"/>
                <w:color w:val="FF0000"/>
                <w:sz w:val="20"/>
                <w:szCs w:val="20"/>
                <w:bdr w:val="none" w:sz="0" w:space="0" w:color="auto"/>
                <w:lang w:val="en-NZ" w:eastAsia="es-ES"/>
              </w:rPr>
              <w:t>.</w:t>
            </w:r>
          </w:p>
          <w:p w14:paraId="5755FB27" w14:textId="1F6860EF" w:rsidR="003E25A5" w:rsidRPr="00073412" w:rsidRDefault="007D4B4B" w:rsidP="003E25A5">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FF0000"/>
                <w:sz w:val="20"/>
                <w:szCs w:val="20"/>
                <w:bdr w:val="none" w:sz="0" w:space="0" w:color="auto"/>
                <w:lang w:val="en-NZ" w:eastAsia="es-ES"/>
              </w:rPr>
            </w:pPr>
            <w:r>
              <w:rPr>
                <w:rFonts w:ascii="Arial" w:eastAsia="Times New Roman" w:hAnsi="Arial" w:cs="Arial"/>
                <w:color w:val="FF0000"/>
                <w:sz w:val="20"/>
                <w:szCs w:val="20"/>
                <w:bdr w:val="none" w:sz="0" w:space="0" w:color="auto"/>
                <w:lang w:val="en-NZ" w:eastAsia="es-ES"/>
              </w:rPr>
              <w:t>Some L</w:t>
            </w:r>
            <w:r w:rsidR="003E25A5" w:rsidRPr="00073412">
              <w:rPr>
                <w:rFonts w:ascii="Arial" w:eastAsia="Times New Roman" w:hAnsi="Arial" w:cs="Arial"/>
                <w:color w:val="FF0000"/>
                <w:sz w:val="20"/>
                <w:szCs w:val="20"/>
                <w:bdr w:val="none" w:sz="0" w:space="0" w:color="auto"/>
                <w:lang w:val="en-NZ" w:eastAsia="es-ES"/>
              </w:rPr>
              <w:t>atrines are monitored by</w:t>
            </w:r>
            <w:r>
              <w:rPr>
                <w:rFonts w:ascii="Arial" w:eastAsia="Times New Roman" w:hAnsi="Arial" w:cs="Arial"/>
                <w:color w:val="FF0000"/>
                <w:sz w:val="20"/>
                <w:szCs w:val="20"/>
                <w:bdr w:val="none" w:sz="0" w:space="0" w:color="auto"/>
                <w:lang w:val="en-NZ" w:eastAsia="es-ES"/>
              </w:rPr>
              <w:t xml:space="preserve"> </w:t>
            </w:r>
            <w:r w:rsidR="003E25A5" w:rsidRPr="00073412">
              <w:rPr>
                <w:rFonts w:ascii="Arial" w:eastAsia="Times New Roman" w:hAnsi="Arial" w:cs="Arial"/>
                <w:color w:val="FF0000"/>
                <w:sz w:val="20"/>
                <w:szCs w:val="20"/>
                <w:bdr w:val="none" w:sz="0" w:space="0" w:color="auto"/>
                <w:lang w:val="en-NZ" w:eastAsia="es-ES"/>
              </w:rPr>
              <w:t xml:space="preserve">however there is no cleaning committee or way to maintain the latrines, and women are known to avoid using them. Desludging is tricky due to space limitations and weak soil (many collapsed pits) and there are many non-functional latrines. </w:t>
            </w:r>
          </w:p>
          <w:p w14:paraId="04D0FBF9" w14:textId="782FFA6F" w:rsidR="00441707" w:rsidRPr="00BD4610" w:rsidRDefault="00441707" w:rsidP="0044170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D95248" w:rsidRPr="00BD4610" w14:paraId="11407E75" w14:textId="77777777" w:rsidTr="5A25D800">
        <w:trPr>
          <w:trHeight w:val="685"/>
        </w:trPr>
        <w:tc>
          <w:tcPr>
            <w:tcW w:w="222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0C0F0ACD" w14:textId="77777777" w:rsidR="00FA6F4B"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BD4610">
              <w:rPr>
                <w:rFonts w:ascii="Arial" w:eastAsia="Times New Roman" w:hAnsi="Arial" w:cs="Arial"/>
                <w:b/>
                <w:bCs/>
                <w:color w:val="000000"/>
                <w:sz w:val="18"/>
                <w:szCs w:val="18"/>
                <w:bdr w:val="none" w:sz="0" w:space="0" w:color="auto"/>
                <w:lang w:val="en-NZ" w:eastAsia="es-ES"/>
              </w:rPr>
              <w:t>EXCRETA MANAGEMENT</w:t>
            </w:r>
          </w:p>
          <w:p w14:paraId="40C15A85" w14:textId="55C33EEB" w:rsidR="00DD45EC" w:rsidRPr="00BD4610" w:rsidRDefault="00DD45EC">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DD45EC">
              <w:rPr>
                <w:rFonts w:ascii="Arial" w:eastAsia="Times New Roman" w:hAnsi="Arial" w:cs="Arial"/>
                <w:b/>
                <w:bCs/>
                <w:color w:val="FF0000"/>
                <w:sz w:val="18"/>
                <w:szCs w:val="18"/>
                <w:bdr w:val="none" w:sz="0" w:space="0" w:color="auto"/>
                <w:lang w:val="en-NZ" w:eastAsia="es-ES"/>
              </w:rPr>
              <w:t>After disaster</w:t>
            </w:r>
          </w:p>
        </w:tc>
        <w:tc>
          <w:tcPr>
            <w:tcW w:w="7548" w:type="dxa"/>
            <w:gridSpan w:val="2"/>
            <w:tcBorders>
              <w:top w:val="single" w:sz="4" w:space="0" w:color="auto"/>
              <w:left w:val="nil"/>
              <w:bottom w:val="single" w:sz="4" w:space="0" w:color="auto"/>
              <w:right w:val="single" w:sz="4" w:space="0" w:color="auto"/>
            </w:tcBorders>
            <w:shd w:val="clear" w:color="auto" w:fill="auto"/>
            <w:vAlign w:val="center"/>
            <w:hideMark/>
          </w:tcPr>
          <w:p w14:paraId="007314C0" w14:textId="6D3B6FFE" w:rsidR="00AB22CC" w:rsidRDefault="00AB22CC" w:rsidP="00EA7E3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AB22CC">
              <w:rPr>
                <w:rFonts w:ascii="Arial" w:eastAsia="Times New Roman" w:hAnsi="Arial" w:cs="Arial"/>
                <w:color w:val="000000"/>
                <w:sz w:val="20"/>
                <w:szCs w:val="20"/>
                <w:bdr w:val="none" w:sz="0" w:space="0" w:color="auto"/>
                <w:lang w:val="en-NZ" w:eastAsia="es-ES"/>
              </w:rPr>
              <w:t>The sanitation treatment station has been affected.</w:t>
            </w:r>
          </w:p>
          <w:p w14:paraId="34F97F63" w14:textId="4299E933" w:rsidR="00410745"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Improved sanitation system in general</w:t>
            </w:r>
            <w:r w:rsidR="00F073C0">
              <w:rPr>
                <w:rFonts w:ascii="Arial" w:eastAsia="Times New Roman" w:hAnsi="Arial" w:cs="Arial"/>
                <w:color w:val="000000"/>
                <w:sz w:val="20"/>
                <w:szCs w:val="20"/>
                <w:bdr w:val="none" w:sz="0" w:space="0" w:color="auto"/>
                <w:lang w:val="en-NZ" w:eastAsia="es-ES"/>
              </w:rPr>
              <w:t xml:space="preserve"> has been affected</w:t>
            </w:r>
            <w:r w:rsidRPr="00BD4610">
              <w:rPr>
                <w:rFonts w:ascii="Arial" w:eastAsia="Times New Roman" w:hAnsi="Arial" w:cs="Arial"/>
                <w:color w:val="000000"/>
                <w:sz w:val="20"/>
                <w:szCs w:val="20"/>
                <w:bdr w:val="none" w:sz="0" w:space="0" w:color="auto"/>
                <w:lang w:val="en-NZ" w:eastAsia="es-ES"/>
              </w:rPr>
              <w:t>, although there are more family latrines in the peripheral area.</w:t>
            </w:r>
            <w:r w:rsidR="00410745">
              <w:rPr>
                <w:rFonts w:ascii="Arial" w:eastAsia="Times New Roman" w:hAnsi="Arial" w:cs="Arial"/>
                <w:color w:val="000000"/>
                <w:sz w:val="20"/>
                <w:szCs w:val="20"/>
                <w:bdr w:val="none" w:sz="0" w:space="0" w:color="auto"/>
                <w:lang w:val="en-NZ" w:eastAsia="es-ES"/>
              </w:rPr>
              <w:t xml:space="preserve"> </w:t>
            </w:r>
            <w:r w:rsidR="00410745" w:rsidRPr="00410745">
              <w:rPr>
                <w:rFonts w:ascii="Arial" w:eastAsia="Times New Roman" w:hAnsi="Arial" w:cs="Arial"/>
                <w:color w:val="000000"/>
                <w:sz w:val="20"/>
                <w:szCs w:val="20"/>
                <w:highlight w:val="yellow"/>
                <w:bdr w:val="none" w:sz="0" w:space="0" w:color="auto"/>
                <w:lang w:val="en-NZ" w:eastAsia="es-ES"/>
              </w:rPr>
              <w:t>To expand, including more details for Barrio</w:t>
            </w:r>
            <w:r w:rsidR="00F05C06">
              <w:rPr>
                <w:rFonts w:ascii="Arial" w:eastAsia="Times New Roman" w:hAnsi="Arial" w:cs="Arial"/>
                <w:color w:val="000000"/>
                <w:sz w:val="20"/>
                <w:szCs w:val="20"/>
                <w:bdr w:val="none" w:sz="0" w:space="0" w:color="auto"/>
                <w:lang w:eastAsia="es-ES"/>
              </w:rPr>
              <w:t xml:space="preserve"> South </w:t>
            </w:r>
            <w:r w:rsidR="00410745">
              <w:rPr>
                <w:rFonts w:ascii="Arial" w:eastAsia="Times New Roman" w:hAnsi="Arial" w:cs="Arial"/>
                <w:color w:val="000000"/>
                <w:sz w:val="20"/>
                <w:szCs w:val="20"/>
                <w:bdr w:val="none" w:sz="0" w:space="0" w:color="auto"/>
                <w:lang w:val="en-NZ" w:eastAsia="es-ES"/>
              </w:rPr>
              <w:t xml:space="preserve"> </w:t>
            </w:r>
          </w:p>
          <w:p w14:paraId="54BA7C54" w14:textId="30492091" w:rsidR="00F52E04" w:rsidRPr="00BD4610" w:rsidRDefault="00F52E04" w:rsidP="00F52E0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D95248" w:rsidRPr="00BD4610" w14:paraId="2CF08722" w14:textId="77777777" w:rsidTr="00F52E04">
        <w:trPr>
          <w:trHeight w:val="870"/>
        </w:trPr>
        <w:tc>
          <w:tcPr>
            <w:tcW w:w="222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077C79D1" w14:textId="77777777" w:rsidR="00F52E04" w:rsidRPr="00DD45EC" w:rsidRDefault="00F52E04" w:rsidP="00F52E0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sz w:val="18"/>
                <w:szCs w:val="18"/>
                <w:bdr w:val="none" w:sz="0" w:space="0" w:color="auto"/>
                <w:lang w:val="en-NZ" w:eastAsia="es-ES"/>
              </w:rPr>
            </w:pPr>
            <w:r w:rsidRPr="00DD45EC">
              <w:rPr>
                <w:rFonts w:ascii="Arial" w:eastAsia="Times New Roman" w:hAnsi="Arial" w:cs="Arial"/>
                <w:b/>
                <w:bCs/>
                <w:sz w:val="18"/>
                <w:szCs w:val="18"/>
                <w:bdr w:val="none" w:sz="0" w:space="0" w:color="auto"/>
                <w:lang w:val="en-NZ" w:eastAsia="es-ES"/>
              </w:rPr>
              <w:lastRenderedPageBreak/>
              <w:t>WASTE MANAGEMENT</w:t>
            </w:r>
          </w:p>
          <w:p w14:paraId="1DFFA4F5" w14:textId="69DD9C17" w:rsidR="00DD45EC" w:rsidRPr="00DD45EC" w:rsidRDefault="00DD45EC" w:rsidP="00F52E0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0000"/>
                <w:sz w:val="18"/>
                <w:szCs w:val="18"/>
                <w:bdr w:val="none" w:sz="0" w:space="0" w:color="auto"/>
                <w:lang w:val="en-NZ" w:eastAsia="es-ES"/>
              </w:rPr>
            </w:pPr>
            <w:r w:rsidRPr="00DD45EC">
              <w:rPr>
                <w:rFonts w:ascii="Arial" w:eastAsia="Times New Roman" w:hAnsi="Arial" w:cs="Arial"/>
                <w:b/>
                <w:bCs/>
                <w:color w:val="FF0000"/>
                <w:sz w:val="18"/>
                <w:szCs w:val="18"/>
                <w:bdr w:val="none" w:sz="0" w:space="0" w:color="auto"/>
                <w:lang w:val="en-NZ" w:eastAsia="es-ES"/>
              </w:rPr>
              <w:t>After disaster</w:t>
            </w:r>
          </w:p>
          <w:p w14:paraId="723FFD1B" w14:textId="67BEDD76" w:rsidR="00FA6F4B" w:rsidRPr="00DD45EC" w:rsidRDefault="00FA6F4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0000"/>
                <w:sz w:val="18"/>
                <w:szCs w:val="18"/>
                <w:bdr w:val="none" w:sz="0" w:space="0" w:color="auto"/>
                <w:lang w:val="en-NZ" w:eastAsia="es-ES"/>
              </w:rPr>
            </w:pPr>
          </w:p>
        </w:tc>
        <w:tc>
          <w:tcPr>
            <w:tcW w:w="7548" w:type="dxa"/>
            <w:gridSpan w:val="2"/>
            <w:tcBorders>
              <w:top w:val="single" w:sz="4" w:space="0" w:color="auto"/>
              <w:left w:val="nil"/>
              <w:bottom w:val="single" w:sz="4" w:space="0" w:color="auto"/>
              <w:right w:val="single" w:sz="4" w:space="0" w:color="auto"/>
            </w:tcBorders>
            <w:shd w:val="clear" w:color="auto" w:fill="auto"/>
            <w:vAlign w:val="center"/>
          </w:tcPr>
          <w:p w14:paraId="2432441B" w14:textId="77777777" w:rsidR="00F52E04" w:rsidRDefault="00F52E04" w:rsidP="00F52E0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F52E04">
              <w:rPr>
                <w:rFonts w:ascii="Arial" w:eastAsia="Times New Roman" w:hAnsi="Arial" w:cs="Arial"/>
                <w:color w:val="000000"/>
                <w:sz w:val="20"/>
                <w:szCs w:val="20"/>
                <w:bdr w:val="none" w:sz="0" w:space="0" w:color="auto"/>
                <w:lang w:val="en-NZ" w:eastAsia="es-ES"/>
              </w:rPr>
              <w:t xml:space="preserve">Organised by the municipality at the head of the municipality level. Here it takes a little longer To expand, including more details for Barrio Bajo  </w:t>
            </w:r>
          </w:p>
          <w:p w14:paraId="1BDDF444" w14:textId="0B9C1832" w:rsidR="00FA6F4B" w:rsidRPr="00BD4610" w:rsidRDefault="00FA6F4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1E1B73" w:rsidRPr="00BD4610" w14:paraId="7DCB50A5" w14:textId="77777777" w:rsidTr="00F52E04">
        <w:trPr>
          <w:trHeight w:val="870"/>
        </w:trPr>
        <w:tc>
          <w:tcPr>
            <w:tcW w:w="2228" w:type="dxa"/>
            <w:tcBorders>
              <w:top w:val="nil"/>
              <w:left w:val="single" w:sz="4" w:space="0" w:color="auto"/>
              <w:bottom w:val="single" w:sz="4" w:space="0" w:color="auto"/>
              <w:right w:val="single" w:sz="4" w:space="0" w:color="auto"/>
            </w:tcBorders>
            <w:shd w:val="clear" w:color="auto" w:fill="D9D9D9" w:themeFill="background1" w:themeFillShade="D9"/>
            <w:noWrap/>
            <w:vAlign w:val="center"/>
          </w:tcPr>
          <w:p w14:paraId="72AC12E5" w14:textId="59736368" w:rsidR="001E1B73" w:rsidRPr="00BD4610" w:rsidRDefault="001E1B73" w:rsidP="00F52E0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DD45EC">
              <w:rPr>
                <w:rFonts w:ascii="Arial" w:eastAsia="Times New Roman" w:hAnsi="Arial" w:cs="Arial"/>
                <w:b/>
                <w:bCs/>
                <w:sz w:val="18"/>
                <w:szCs w:val="18"/>
                <w:bdr w:val="none" w:sz="0" w:space="0" w:color="auto"/>
                <w:lang w:val="en-NZ" w:eastAsia="es-ES"/>
              </w:rPr>
              <w:t xml:space="preserve">Public health </w:t>
            </w:r>
            <w:r w:rsidR="006102B0" w:rsidRPr="00DD45EC">
              <w:rPr>
                <w:rFonts w:ascii="Arial" w:eastAsia="Times New Roman" w:hAnsi="Arial" w:cs="Arial"/>
                <w:b/>
                <w:bCs/>
                <w:sz w:val="18"/>
                <w:szCs w:val="18"/>
                <w:bdr w:val="none" w:sz="0" w:space="0" w:color="auto"/>
                <w:lang w:val="en-NZ" w:eastAsia="es-ES"/>
              </w:rPr>
              <w:t xml:space="preserve">concerns </w:t>
            </w:r>
            <w:r w:rsidR="006102B0" w:rsidRPr="00FA06AA">
              <w:rPr>
                <w:rFonts w:ascii="Arial" w:eastAsia="Times New Roman" w:hAnsi="Arial" w:cs="Arial"/>
                <w:b/>
                <w:bCs/>
                <w:color w:val="FF0000"/>
                <w:sz w:val="18"/>
                <w:szCs w:val="18"/>
                <w:bdr w:val="none" w:sz="0" w:space="0" w:color="auto"/>
                <w:lang w:val="en-NZ" w:eastAsia="es-ES"/>
              </w:rPr>
              <w:t xml:space="preserve">related to WASH  </w:t>
            </w:r>
          </w:p>
        </w:tc>
        <w:tc>
          <w:tcPr>
            <w:tcW w:w="7548" w:type="dxa"/>
            <w:gridSpan w:val="2"/>
            <w:tcBorders>
              <w:top w:val="single" w:sz="4" w:space="0" w:color="auto"/>
              <w:left w:val="nil"/>
              <w:bottom w:val="single" w:sz="4" w:space="0" w:color="auto"/>
              <w:right w:val="single" w:sz="4" w:space="0" w:color="auto"/>
            </w:tcBorders>
            <w:shd w:val="clear" w:color="auto" w:fill="auto"/>
            <w:vAlign w:val="center"/>
          </w:tcPr>
          <w:p w14:paraId="67172892" w14:textId="77777777" w:rsidR="001E1B73" w:rsidRPr="001E1B73" w:rsidRDefault="001E1B73" w:rsidP="001E1B73">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1E1B73">
              <w:rPr>
                <w:rFonts w:ascii="Arial" w:eastAsia="Times New Roman" w:hAnsi="Arial" w:cs="Arial"/>
                <w:color w:val="000000"/>
                <w:sz w:val="20"/>
                <w:szCs w:val="20"/>
                <w:bdr w:val="none" w:sz="0" w:space="0" w:color="auto"/>
                <w:lang w:val="en-NZ" w:eastAsia="es-ES"/>
              </w:rPr>
              <w:tab/>
            </w:r>
          </w:p>
          <w:p w14:paraId="4E5DC13E" w14:textId="7E7C5768" w:rsidR="001E1B73" w:rsidRPr="00F52E04" w:rsidRDefault="001E1B73" w:rsidP="001E1B73">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1E1B73">
              <w:rPr>
                <w:rFonts w:ascii="Arial" w:eastAsia="Times New Roman" w:hAnsi="Arial" w:cs="Arial"/>
                <w:color w:val="000000"/>
                <w:sz w:val="20"/>
                <w:szCs w:val="20"/>
                <w:bdr w:val="none" w:sz="0" w:space="0" w:color="auto"/>
                <w:lang w:val="en-NZ" w:eastAsia="es-ES"/>
              </w:rPr>
              <w:t>Some cases of acute water diarrhoea, not sure if is cholera</w:t>
            </w:r>
          </w:p>
        </w:tc>
      </w:tr>
      <w:tr w:rsidR="00D95248" w:rsidRPr="00BD4610" w14:paraId="27723717" w14:textId="77777777" w:rsidTr="006102B0">
        <w:trPr>
          <w:trHeight w:val="70"/>
        </w:trPr>
        <w:tc>
          <w:tcPr>
            <w:tcW w:w="2228" w:type="dxa"/>
            <w:tcBorders>
              <w:top w:val="nil"/>
              <w:left w:val="nil"/>
              <w:bottom w:val="single" w:sz="4" w:space="0" w:color="auto"/>
              <w:right w:val="nil"/>
            </w:tcBorders>
            <w:shd w:val="clear" w:color="auto" w:fill="auto"/>
            <w:vAlign w:val="center"/>
            <w:hideMark/>
          </w:tcPr>
          <w:p w14:paraId="227CE032"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c>
          <w:tcPr>
            <w:tcW w:w="3154" w:type="dxa"/>
            <w:tcBorders>
              <w:top w:val="nil"/>
              <w:left w:val="nil"/>
              <w:bottom w:val="single" w:sz="4" w:space="0" w:color="auto"/>
              <w:right w:val="nil"/>
            </w:tcBorders>
            <w:shd w:val="clear" w:color="auto" w:fill="auto"/>
            <w:vAlign w:val="center"/>
            <w:hideMark/>
          </w:tcPr>
          <w:p w14:paraId="2BB1A486"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p>
        </w:tc>
        <w:tc>
          <w:tcPr>
            <w:tcW w:w="4394" w:type="dxa"/>
            <w:tcBorders>
              <w:top w:val="nil"/>
              <w:left w:val="nil"/>
              <w:bottom w:val="single" w:sz="4" w:space="0" w:color="auto"/>
              <w:right w:val="nil"/>
            </w:tcBorders>
            <w:shd w:val="clear" w:color="auto" w:fill="auto"/>
            <w:vAlign w:val="center"/>
            <w:hideMark/>
          </w:tcPr>
          <w:p w14:paraId="590171A9"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p>
        </w:tc>
      </w:tr>
      <w:tr w:rsidR="00D95248" w:rsidRPr="00BD4610" w14:paraId="1DD61642" w14:textId="77777777" w:rsidTr="5A25D800">
        <w:trPr>
          <w:trHeight w:val="300"/>
        </w:trPr>
        <w:tc>
          <w:tcPr>
            <w:tcW w:w="222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3B826E6"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BD4610">
              <w:rPr>
                <w:rFonts w:ascii="Arial" w:eastAsia="Times New Roman" w:hAnsi="Arial" w:cs="Arial"/>
                <w:b/>
                <w:bCs/>
                <w:color w:val="000000"/>
                <w:sz w:val="18"/>
                <w:szCs w:val="18"/>
                <w:bdr w:val="none" w:sz="0" w:space="0" w:color="auto"/>
                <w:lang w:val="en-NZ" w:eastAsia="es-ES"/>
              </w:rPr>
              <w:t>PLANS OF OTHER ACTORS</w:t>
            </w: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3A50C19F" w14:textId="09E3EECE" w:rsidR="001F7B07" w:rsidRDefault="001F7B07" w:rsidP="0051389B">
            <w:pPr>
              <w:rPr>
                <w:rFonts w:ascii="Arial" w:eastAsia="Times New Roman" w:hAnsi="Arial" w:cs="Arial"/>
                <w:color w:val="000000"/>
                <w:sz w:val="20"/>
                <w:szCs w:val="20"/>
                <w:bdr w:val="none" w:sz="0" w:space="0" w:color="auto"/>
                <w:lang w:val="en-NZ" w:eastAsia="es-ES"/>
              </w:rPr>
            </w:pPr>
            <w:r w:rsidRPr="0051389B">
              <w:rPr>
                <w:rFonts w:ascii="Arial" w:eastAsia="Times New Roman" w:hAnsi="Arial" w:cs="Arial"/>
                <w:color w:val="000000"/>
                <w:sz w:val="20"/>
                <w:szCs w:val="20"/>
                <w:bdr w:val="none" w:sz="0" w:space="0" w:color="auto"/>
                <w:lang w:val="en-NZ" w:eastAsia="es-ES"/>
              </w:rPr>
              <w:t xml:space="preserve">The </w:t>
            </w:r>
            <w:proofErr w:type="spellStart"/>
            <w:r w:rsidRPr="0051389B">
              <w:rPr>
                <w:rFonts w:ascii="Arial" w:eastAsia="Times New Roman" w:hAnsi="Arial" w:cs="Arial"/>
                <w:color w:val="000000"/>
                <w:sz w:val="20"/>
                <w:szCs w:val="20"/>
                <w:bdr w:val="none" w:sz="0" w:space="0" w:color="auto"/>
                <w:lang w:val="en-NZ" w:eastAsia="es-ES"/>
              </w:rPr>
              <w:t>Defense</w:t>
            </w:r>
            <w:proofErr w:type="spellEnd"/>
            <w:r w:rsidRPr="0051389B">
              <w:rPr>
                <w:rFonts w:ascii="Arial" w:eastAsia="Times New Roman" w:hAnsi="Arial" w:cs="Arial"/>
                <w:color w:val="000000"/>
                <w:sz w:val="20"/>
                <w:szCs w:val="20"/>
                <w:bdr w:val="none" w:sz="0" w:space="0" w:color="auto"/>
                <w:lang w:val="en-NZ" w:eastAsia="es-ES"/>
              </w:rPr>
              <w:t xml:space="preserve"> authorities will provide: 8.000 family tents and water trucking to </w:t>
            </w:r>
            <w:r w:rsidR="0051389B">
              <w:rPr>
                <w:rFonts w:ascii="Arial" w:eastAsia="Times New Roman" w:hAnsi="Arial" w:cs="Arial"/>
                <w:color w:val="000000"/>
                <w:sz w:val="20"/>
                <w:szCs w:val="20"/>
                <w:bdr w:val="none" w:sz="0" w:space="0" w:color="auto"/>
                <w:lang w:val="en-NZ" w:eastAsia="es-ES"/>
              </w:rPr>
              <w:t>onl</w:t>
            </w:r>
            <w:r w:rsidR="00245804">
              <w:rPr>
                <w:rFonts w:ascii="Arial" w:eastAsia="Times New Roman" w:hAnsi="Arial" w:cs="Arial"/>
                <w:color w:val="000000"/>
                <w:sz w:val="20"/>
                <w:szCs w:val="20"/>
                <w:bdr w:val="none" w:sz="0" w:space="0" w:color="auto"/>
                <w:lang w:val="en-NZ" w:eastAsia="es-ES"/>
              </w:rPr>
              <w:t xml:space="preserve">y </w:t>
            </w:r>
            <w:r w:rsidR="0051389B">
              <w:rPr>
                <w:rFonts w:ascii="Arial" w:eastAsia="Times New Roman" w:hAnsi="Arial" w:cs="Arial"/>
                <w:color w:val="000000"/>
                <w:sz w:val="20"/>
                <w:szCs w:val="20"/>
                <w:bdr w:val="none" w:sz="0" w:space="0" w:color="auto"/>
                <w:lang w:val="en-NZ" w:eastAsia="es-ES"/>
              </w:rPr>
              <w:t xml:space="preserve">one </w:t>
            </w:r>
            <w:r w:rsidRPr="0051389B">
              <w:rPr>
                <w:rFonts w:ascii="Arial" w:eastAsia="Times New Roman" w:hAnsi="Arial" w:cs="Arial"/>
                <w:color w:val="000000"/>
                <w:sz w:val="20"/>
                <w:szCs w:val="20"/>
                <w:bdr w:val="none" w:sz="0" w:space="0" w:color="auto"/>
                <w:lang w:val="en-NZ" w:eastAsia="es-ES"/>
              </w:rPr>
              <w:t xml:space="preserve">evacuation </w:t>
            </w:r>
            <w:proofErr w:type="spellStart"/>
            <w:r w:rsidRPr="0051389B">
              <w:rPr>
                <w:rFonts w:ascii="Arial" w:eastAsia="Times New Roman" w:hAnsi="Arial" w:cs="Arial"/>
                <w:color w:val="000000"/>
                <w:sz w:val="20"/>
                <w:szCs w:val="20"/>
                <w:bdr w:val="none" w:sz="0" w:space="0" w:color="auto"/>
                <w:lang w:val="en-NZ" w:eastAsia="es-ES"/>
              </w:rPr>
              <w:t>center</w:t>
            </w:r>
            <w:proofErr w:type="spellEnd"/>
            <w:r w:rsidR="0051389B">
              <w:rPr>
                <w:rFonts w:ascii="Arial" w:eastAsia="Times New Roman" w:hAnsi="Arial" w:cs="Arial"/>
                <w:color w:val="000000"/>
                <w:sz w:val="20"/>
                <w:szCs w:val="20"/>
                <w:bdr w:val="none" w:sz="0" w:space="0" w:color="auto"/>
                <w:lang w:val="en-NZ" w:eastAsia="es-ES"/>
              </w:rPr>
              <w:t xml:space="preserve">. </w:t>
            </w:r>
          </w:p>
          <w:p w14:paraId="4F45D069" w14:textId="77777777" w:rsidR="001F7B07" w:rsidRDefault="001F7B07" w:rsidP="0051389B">
            <w:pPr>
              <w:rPr>
                <w:rFonts w:ascii="Arial" w:eastAsia="Times New Roman" w:hAnsi="Arial" w:cs="Arial"/>
                <w:color w:val="000000"/>
                <w:sz w:val="20"/>
                <w:szCs w:val="20"/>
                <w:bdr w:val="none" w:sz="0" w:space="0" w:color="auto"/>
                <w:lang w:val="en-NZ" w:eastAsia="es-ES"/>
              </w:rPr>
            </w:pPr>
          </w:p>
          <w:p w14:paraId="2B74D5D7" w14:textId="7F7B2E6B" w:rsidR="00FA6F4B" w:rsidRDefault="001F7B07" w:rsidP="0051389B">
            <w:pP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World vision Water distribution</w:t>
            </w:r>
            <w:r w:rsidR="0051389B">
              <w:rPr>
                <w:rFonts w:ascii="Arial" w:eastAsia="Times New Roman" w:hAnsi="Arial" w:cs="Arial"/>
                <w:color w:val="000000"/>
                <w:sz w:val="20"/>
                <w:szCs w:val="20"/>
                <w:bdr w:val="none" w:sz="0" w:space="0" w:color="auto"/>
                <w:lang w:val="en-NZ" w:eastAsia="es-ES"/>
              </w:rPr>
              <w:t xml:space="preserve"> for 2.000 families in evacuation </w:t>
            </w:r>
            <w:proofErr w:type="spellStart"/>
            <w:r w:rsidR="0051389B">
              <w:rPr>
                <w:rFonts w:ascii="Arial" w:eastAsia="Times New Roman" w:hAnsi="Arial" w:cs="Arial"/>
                <w:color w:val="000000"/>
                <w:sz w:val="20"/>
                <w:szCs w:val="20"/>
                <w:bdr w:val="none" w:sz="0" w:space="0" w:color="auto"/>
                <w:lang w:val="en-NZ" w:eastAsia="es-ES"/>
              </w:rPr>
              <w:t>centers</w:t>
            </w:r>
            <w:proofErr w:type="spellEnd"/>
            <w:r w:rsidR="0051389B">
              <w:rPr>
                <w:rFonts w:ascii="Arial" w:eastAsia="Times New Roman" w:hAnsi="Arial" w:cs="Arial"/>
                <w:color w:val="000000"/>
                <w:sz w:val="20"/>
                <w:szCs w:val="20"/>
                <w:bdr w:val="none" w:sz="0" w:space="0" w:color="auto"/>
                <w:lang w:val="en-NZ" w:eastAsia="es-ES"/>
              </w:rPr>
              <w:t xml:space="preserve"> and </w:t>
            </w:r>
          </w:p>
          <w:p w14:paraId="2AB93294" w14:textId="62CD84D7" w:rsidR="001F7B07" w:rsidRPr="00BD4610" w:rsidRDefault="001F7B07" w:rsidP="0051389B">
            <w:pPr>
              <w:rPr>
                <w:rFonts w:ascii="Arial" w:eastAsia="Times New Roman" w:hAnsi="Arial" w:cs="Arial"/>
                <w:color w:val="000000"/>
                <w:sz w:val="20"/>
                <w:szCs w:val="20"/>
                <w:bdr w:val="none" w:sz="0" w:space="0" w:color="auto"/>
                <w:lang w:val="en-NZ" w:eastAsia="es-ES"/>
              </w:rPr>
            </w:pPr>
          </w:p>
        </w:tc>
      </w:tr>
      <w:tr w:rsidR="00D95248" w:rsidRPr="00BD4610" w14:paraId="350FF19E" w14:textId="77777777" w:rsidTr="006102B0">
        <w:trPr>
          <w:trHeight w:val="300"/>
        </w:trPr>
        <w:tc>
          <w:tcPr>
            <w:tcW w:w="2228" w:type="dxa"/>
            <w:vMerge/>
            <w:tcBorders>
              <w:top w:val="single" w:sz="4" w:space="0" w:color="auto"/>
              <w:left w:val="single" w:sz="4" w:space="0" w:color="auto"/>
              <w:bottom w:val="single" w:sz="4" w:space="0" w:color="auto"/>
              <w:right w:val="single" w:sz="4" w:space="0" w:color="auto"/>
            </w:tcBorders>
            <w:vAlign w:val="center"/>
            <w:hideMark/>
          </w:tcPr>
          <w:p w14:paraId="3920A82F"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p>
        </w:tc>
        <w:tc>
          <w:tcPr>
            <w:tcW w:w="754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E0F47B" w14:textId="4C483F93"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 xml:space="preserve">MUNICIPALITY </w:t>
            </w:r>
            <w:r w:rsidR="0051389B">
              <w:rPr>
                <w:rFonts w:ascii="Arial" w:eastAsia="Times New Roman" w:hAnsi="Arial" w:cs="Arial"/>
                <w:color w:val="000000"/>
                <w:sz w:val="20"/>
                <w:szCs w:val="20"/>
                <w:bdr w:val="none" w:sz="0" w:space="0" w:color="auto"/>
                <w:lang w:val="en-NZ" w:eastAsia="es-ES"/>
              </w:rPr>
              <w:t xml:space="preserve">Water treatment plant  and providing support to families who </w:t>
            </w:r>
            <w:proofErr w:type="spellStart"/>
            <w:r w:rsidR="0051389B">
              <w:rPr>
                <w:rFonts w:ascii="Arial" w:eastAsia="Times New Roman" w:hAnsi="Arial" w:cs="Arial"/>
                <w:color w:val="000000"/>
                <w:sz w:val="20"/>
                <w:szCs w:val="20"/>
                <w:bdr w:val="none" w:sz="0" w:space="0" w:color="auto"/>
                <w:lang w:val="en-NZ" w:eastAsia="es-ES"/>
              </w:rPr>
              <w:t>stazd</w:t>
            </w:r>
            <w:proofErr w:type="spellEnd"/>
            <w:r w:rsidR="0051389B">
              <w:rPr>
                <w:rFonts w:ascii="Arial" w:eastAsia="Times New Roman" w:hAnsi="Arial" w:cs="Arial"/>
                <w:color w:val="000000"/>
                <w:sz w:val="20"/>
                <w:szCs w:val="20"/>
                <w:bdr w:val="none" w:sz="0" w:space="0" w:color="auto"/>
                <w:lang w:val="en-NZ" w:eastAsia="es-ES"/>
              </w:rPr>
              <w:t xml:space="preserve"> in barrio south</w:t>
            </w:r>
          </w:p>
        </w:tc>
      </w:tr>
      <w:tr w:rsidR="00D95248" w:rsidRPr="00BD4610" w14:paraId="6AFCD801" w14:textId="77777777" w:rsidTr="006102B0">
        <w:trPr>
          <w:trHeight w:val="929"/>
        </w:trPr>
        <w:tc>
          <w:tcPr>
            <w:tcW w:w="2228" w:type="dxa"/>
            <w:vMerge/>
            <w:tcBorders>
              <w:top w:val="single" w:sz="4" w:space="0" w:color="auto"/>
              <w:left w:val="single" w:sz="4" w:space="0" w:color="auto"/>
              <w:bottom w:val="single" w:sz="4" w:space="0" w:color="auto"/>
              <w:right w:val="single" w:sz="4" w:space="0" w:color="auto"/>
            </w:tcBorders>
            <w:vAlign w:val="center"/>
            <w:hideMark/>
          </w:tcPr>
          <w:p w14:paraId="3FB5198F"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p>
        </w:tc>
        <w:tc>
          <w:tcPr>
            <w:tcW w:w="754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1A250A7" w14:textId="5B690DC4" w:rsidR="00FA6F4B" w:rsidRPr="00BD4610" w:rsidRDefault="001F7B0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Clean hands local organization </w:t>
            </w:r>
            <w:r w:rsidR="0051389B">
              <w:rPr>
                <w:rFonts w:ascii="Arial" w:eastAsia="Times New Roman" w:hAnsi="Arial" w:cs="Arial"/>
                <w:color w:val="000000"/>
                <w:sz w:val="20"/>
                <w:szCs w:val="20"/>
                <w:bdr w:val="none" w:sz="0" w:space="0" w:color="auto"/>
                <w:lang w:val="en-NZ" w:eastAsia="es-ES"/>
              </w:rPr>
              <w:t xml:space="preserve">distributing </w:t>
            </w:r>
            <w:r>
              <w:rPr>
                <w:rFonts w:ascii="Arial" w:eastAsia="Times New Roman" w:hAnsi="Arial" w:cs="Arial"/>
                <w:color w:val="000000"/>
                <w:sz w:val="20"/>
                <w:szCs w:val="20"/>
                <w:bdr w:val="none" w:sz="0" w:space="0" w:color="auto"/>
                <w:lang w:val="en-NZ" w:eastAsia="es-ES"/>
              </w:rPr>
              <w:t>hygiene kits</w:t>
            </w:r>
            <w:r w:rsidRPr="00BD4610">
              <w:rPr>
                <w:rFonts w:ascii="Arial" w:eastAsia="Times New Roman" w:hAnsi="Arial" w:cs="Arial"/>
                <w:color w:val="000000"/>
                <w:sz w:val="20"/>
                <w:szCs w:val="20"/>
                <w:bdr w:val="none" w:sz="0" w:space="0" w:color="auto"/>
                <w:lang w:val="en-NZ" w:eastAsia="es-ES"/>
              </w:rPr>
              <w:t xml:space="preserve"> </w:t>
            </w:r>
            <w:r w:rsidR="0051389B">
              <w:rPr>
                <w:rFonts w:ascii="Arial" w:eastAsia="Times New Roman" w:hAnsi="Arial" w:cs="Arial"/>
                <w:color w:val="000000"/>
                <w:sz w:val="20"/>
                <w:szCs w:val="20"/>
                <w:bdr w:val="none" w:sz="0" w:space="0" w:color="auto"/>
                <w:lang w:val="en-NZ" w:eastAsia="es-ES"/>
              </w:rPr>
              <w:t xml:space="preserve">in the evacuation </w:t>
            </w:r>
            <w:proofErr w:type="spellStart"/>
            <w:r w:rsidR="0051389B">
              <w:rPr>
                <w:rFonts w:ascii="Arial" w:eastAsia="Times New Roman" w:hAnsi="Arial" w:cs="Arial"/>
                <w:color w:val="000000"/>
                <w:sz w:val="20"/>
                <w:szCs w:val="20"/>
                <w:bdr w:val="none" w:sz="0" w:space="0" w:color="auto"/>
                <w:lang w:val="en-NZ" w:eastAsia="es-ES"/>
              </w:rPr>
              <w:t>center</w:t>
            </w:r>
            <w:proofErr w:type="spellEnd"/>
          </w:p>
        </w:tc>
      </w:tr>
    </w:tbl>
    <w:p w14:paraId="6EECBA23" w14:textId="77777777" w:rsidR="00CF1F49" w:rsidRPr="00CF1F49" w:rsidRDefault="00CF1F49" w:rsidP="00CF1F49">
      <w:pPr>
        <w:pStyle w:val="Textodeprrafo"/>
        <w:rPr>
          <w:rFonts w:ascii="Arial" w:hAnsi="Arial" w:cs="Arial"/>
          <w:color w:val="F5333F"/>
          <w:lang w:val="en-NZ"/>
        </w:rPr>
      </w:pPr>
      <w:bookmarkStart w:id="16" w:name="La_SN_02"/>
    </w:p>
    <w:bookmarkEnd w:id="16"/>
    <w:p w14:paraId="685F977D" w14:textId="6472C41A" w:rsidR="00CF1F49" w:rsidRDefault="001F7B07" w:rsidP="00E000AA">
      <w:pPr>
        <w:pStyle w:val="Textodeprrafo"/>
        <w:rPr>
          <w:rFonts w:ascii="Arial" w:hAnsi="Arial" w:cs="Arial"/>
          <w:color w:val="F5333F"/>
          <w:sz w:val="24"/>
          <w:lang w:val="en-NZ"/>
        </w:rPr>
      </w:pPr>
      <w:r>
        <w:rPr>
          <w:noProof/>
        </w:rPr>
        <w:drawing>
          <wp:inline distT="0" distB="0" distL="0" distR="0" wp14:anchorId="21D9FCBA" wp14:editId="00BFD121">
            <wp:extent cx="6120130" cy="3442335"/>
            <wp:effectExtent l="0" t="0" r="0" b="5715"/>
            <wp:docPr id="1860624350"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624350" name=""/>
                    <pic:cNvPicPr/>
                  </pic:nvPicPr>
                  <pic:blipFill>
                    <a:blip r:embed="rId41">
                      <a:extLst>
                        <a:ext uri="{96DAC541-7B7A-43D3-8B79-37D633B846F1}">
                          <asvg:svgBlip xmlns:asvg="http://schemas.microsoft.com/office/drawing/2016/SVG/main" r:embed="rId42"/>
                        </a:ext>
                      </a:extLst>
                    </a:blip>
                    <a:stretch>
                      <a:fillRect/>
                    </a:stretch>
                  </pic:blipFill>
                  <pic:spPr>
                    <a:xfrm>
                      <a:off x="0" y="0"/>
                      <a:ext cx="6120130" cy="3442335"/>
                    </a:xfrm>
                    <a:prstGeom prst="rect">
                      <a:avLst/>
                    </a:prstGeom>
                  </pic:spPr>
                </pic:pic>
              </a:graphicData>
            </a:graphic>
          </wp:inline>
        </w:drawing>
      </w:r>
    </w:p>
    <w:p w14:paraId="408265B8" w14:textId="77777777" w:rsidR="001C2741" w:rsidRDefault="001C2741" w:rsidP="00E000AA">
      <w:pPr>
        <w:pStyle w:val="Textodeprrafo"/>
        <w:rPr>
          <w:rFonts w:ascii="Arial" w:hAnsi="Arial" w:cs="Arial"/>
          <w:color w:val="F5333F"/>
          <w:sz w:val="24"/>
          <w:lang w:val="en-NZ"/>
        </w:rPr>
      </w:pPr>
    </w:p>
    <w:p w14:paraId="3FDF800A" w14:textId="77777777" w:rsidR="001C2741" w:rsidRDefault="001C2741" w:rsidP="00E000AA">
      <w:pPr>
        <w:pStyle w:val="Textodeprrafo"/>
        <w:rPr>
          <w:rFonts w:ascii="Arial" w:hAnsi="Arial" w:cs="Arial"/>
          <w:color w:val="F5333F"/>
          <w:sz w:val="24"/>
          <w:lang w:val="en-NZ"/>
        </w:rPr>
      </w:pPr>
    </w:p>
    <w:p w14:paraId="377B74A8" w14:textId="77777777" w:rsidR="001C2741" w:rsidRDefault="001C2741" w:rsidP="00E000AA">
      <w:pPr>
        <w:pStyle w:val="Textodeprrafo"/>
        <w:rPr>
          <w:rFonts w:ascii="Arial" w:hAnsi="Arial" w:cs="Arial"/>
          <w:color w:val="F5333F"/>
          <w:sz w:val="24"/>
          <w:lang w:val="en-NZ"/>
        </w:rPr>
      </w:pPr>
    </w:p>
    <w:p w14:paraId="5D57BFFA" w14:textId="77777777" w:rsidR="001C2741" w:rsidRDefault="001C2741" w:rsidP="00E000AA">
      <w:pPr>
        <w:pStyle w:val="Textodeprrafo"/>
        <w:rPr>
          <w:rFonts w:ascii="Arial" w:hAnsi="Arial" w:cs="Arial"/>
          <w:color w:val="F5333F"/>
          <w:sz w:val="24"/>
          <w:lang w:val="en-NZ"/>
        </w:rPr>
      </w:pPr>
    </w:p>
    <w:p w14:paraId="079127EF" w14:textId="77777777" w:rsidR="001C2741" w:rsidRDefault="001C2741" w:rsidP="00E000AA">
      <w:pPr>
        <w:pStyle w:val="Textodeprrafo"/>
        <w:rPr>
          <w:rFonts w:ascii="Arial" w:hAnsi="Arial" w:cs="Arial"/>
          <w:color w:val="F5333F"/>
          <w:sz w:val="24"/>
          <w:lang w:val="en-NZ"/>
        </w:rPr>
      </w:pPr>
    </w:p>
    <w:p w14:paraId="607DCC63" w14:textId="77777777" w:rsidR="001C2741" w:rsidRDefault="001C2741" w:rsidP="00E000AA">
      <w:pPr>
        <w:pStyle w:val="Textodeprrafo"/>
        <w:rPr>
          <w:rFonts w:ascii="Arial" w:hAnsi="Arial" w:cs="Arial"/>
          <w:color w:val="F5333F"/>
          <w:sz w:val="24"/>
          <w:lang w:val="en-NZ"/>
        </w:rPr>
      </w:pPr>
    </w:p>
    <w:p w14:paraId="6A94C177" w14:textId="77777777" w:rsidR="001C2741" w:rsidRDefault="001C2741" w:rsidP="00E000AA">
      <w:pPr>
        <w:pStyle w:val="Textodeprrafo"/>
        <w:rPr>
          <w:rFonts w:ascii="Arial" w:hAnsi="Arial" w:cs="Arial"/>
          <w:color w:val="F5333F"/>
          <w:sz w:val="24"/>
          <w:lang w:val="en-NZ"/>
        </w:rPr>
      </w:pPr>
    </w:p>
    <w:p w14:paraId="07C1AED0" w14:textId="77777777" w:rsidR="001C2741" w:rsidRDefault="001C2741" w:rsidP="00E000AA">
      <w:pPr>
        <w:pStyle w:val="Textodeprrafo"/>
        <w:rPr>
          <w:rFonts w:ascii="Arial" w:hAnsi="Arial" w:cs="Arial"/>
          <w:color w:val="F5333F"/>
          <w:sz w:val="24"/>
          <w:lang w:val="en-NZ"/>
        </w:rPr>
      </w:pPr>
    </w:p>
    <w:p w14:paraId="1BD207FC" w14:textId="64464C94" w:rsidR="00FF51D0" w:rsidRPr="00BD4610" w:rsidRDefault="00295DB8" w:rsidP="00E000AA">
      <w:pPr>
        <w:pStyle w:val="Textodeprrafo"/>
        <w:rPr>
          <w:rFonts w:ascii="Arial" w:hAnsi="Arial" w:cs="Arial"/>
          <w:color w:val="F5333F"/>
          <w:sz w:val="24"/>
          <w:lang w:val="en-NZ"/>
        </w:rPr>
      </w:pPr>
      <w:r w:rsidRPr="00BD4610">
        <w:rPr>
          <w:rFonts w:ascii="Arial" w:hAnsi="Arial" w:cs="Arial"/>
          <w:color w:val="F5333F"/>
          <w:sz w:val="24"/>
          <w:lang w:val="en-NZ"/>
        </w:rPr>
        <w:lastRenderedPageBreak/>
        <w:t xml:space="preserve">Market conditions </w:t>
      </w:r>
      <w:r w:rsidR="00FF51D0" w:rsidRPr="00BD4610">
        <w:rPr>
          <w:rFonts w:ascii="Arial" w:hAnsi="Arial" w:cs="Arial"/>
          <w:color w:val="F5333F"/>
          <w:sz w:val="24"/>
          <w:lang w:val="en-NZ"/>
        </w:rPr>
        <w:t xml:space="preserve">relevant to </w:t>
      </w:r>
      <w:proofErr w:type="spellStart"/>
      <w:r w:rsidR="00551CED" w:rsidRPr="0021236D">
        <w:rPr>
          <w:rFonts w:ascii="Arial" w:hAnsi="Arial" w:cs="Arial"/>
          <w:color w:val="F5333F"/>
          <w:sz w:val="24"/>
          <w:lang w:val="en-US"/>
        </w:rPr>
        <w:t>Navoria</w:t>
      </w:r>
      <w:proofErr w:type="spellEnd"/>
      <w:r w:rsidRPr="00BD4610">
        <w:rPr>
          <w:rFonts w:ascii="Arial" w:hAnsi="Arial" w:cs="Arial"/>
          <w:color w:val="F5333F"/>
          <w:sz w:val="24"/>
          <w:lang w:val="en-NZ"/>
        </w:rPr>
        <w:t>:</w:t>
      </w:r>
    </w:p>
    <w:tbl>
      <w:tblPr>
        <w:tblW w:w="9776" w:type="dxa"/>
        <w:tblCellMar>
          <w:left w:w="70" w:type="dxa"/>
          <w:right w:w="70" w:type="dxa"/>
        </w:tblCellMar>
        <w:tblLook w:val="04A0" w:firstRow="1" w:lastRow="0" w:firstColumn="1" w:lastColumn="0" w:noHBand="0" w:noVBand="1"/>
      </w:tblPr>
      <w:tblGrid>
        <w:gridCol w:w="9776"/>
      </w:tblGrid>
      <w:tr w:rsidR="00A01616" w:rsidRPr="00BD4610" w14:paraId="1BF6DCA5" w14:textId="77777777" w:rsidTr="00A01616">
        <w:trPr>
          <w:trHeight w:val="522"/>
        </w:trPr>
        <w:tc>
          <w:tcPr>
            <w:tcW w:w="97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890E4F" w14:textId="58544D22"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 xml:space="preserve">Existence of commerce, </w:t>
            </w:r>
            <w:r w:rsidR="00773892" w:rsidRPr="00BD4610">
              <w:rPr>
                <w:rFonts w:ascii="Arial" w:eastAsia="Times New Roman" w:hAnsi="Arial" w:cs="Arial"/>
                <w:color w:val="000000" w:themeColor="text1"/>
                <w:sz w:val="20"/>
                <w:szCs w:val="18"/>
                <w:bdr w:val="none" w:sz="0" w:space="0" w:color="auto"/>
                <w:lang w:val="en-NZ" w:eastAsia="es-ES"/>
              </w:rPr>
              <w:t>services,</w:t>
            </w:r>
            <w:r w:rsidRPr="00BD4610">
              <w:rPr>
                <w:rFonts w:ascii="Arial" w:eastAsia="Times New Roman" w:hAnsi="Arial" w:cs="Arial"/>
                <w:color w:val="000000" w:themeColor="text1"/>
                <w:sz w:val="20"/>
                <w:szCs w:val="18"/>
                <w:bdr w:val="none" w:sz="0" w:space="0" w:color="auto"/>
                <w:lang w:val="en-NZ" w:eastAsia="es-ES"/>
              </w:rPr>
              <w:t xml:space="preserve"> and banking system (including ATMs)</w:t>
            </w:r>
          </w:p>
        </w:tc>
      </w:tr>
      <w:tr w:rsidR="00A01616" w:rsidRPr="00BD4610" w14:paraId="614456F8" w14:textId="77777777" w:rsidTr="00A01616">
        <w:trPr>
          <w:trHeight w:val="522"/>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687B67A7"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Shops with quality products</w:t>
            </w:r>
          </w:p>
        </w:tc>
      </w:tr>
      <w:tr w:rsidR="00A01616" w:rsidRPr="00BD4610" w14:paraId="68461937" w14:textId="77777777" w:rsidTr="00A01616">
        <w:trPr>
          <w:trHeight w:val="619"/>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15C9581D" w14:textId="585BDF16" w:rsidR="00FA6F4B" w:rsidRPr="00BD4610" w:rsidRDefault="00DC73D3" w:rsidP="00DC73D3">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Pr>
                <w:rFonts w:ascii="Arial" w:eastAsia="Times New Roman" w:hAnsi="Arial" w:cs="Arial"/>
                <w:color w:val="000000" w:themeColor="text1"/>
                <w:sz w:val="20"/>
                <w:szCs w:val="18"/>
                <w:bdr w:val="none" w:sz="0" w:space="0" w:color="auto"/>
                <w:lang w:val="en-NZ" w:eastAsia="es-ES"/>
              </w:rPr>
              <w:t>NFIs and</w:t>
            </w:r>
            <w:r w:rsidR="00295DB8" w:rsidRPr="00BD4610">
              <w:rPr>
                <w:rFonts w:ascii="Arial" w:eastAsia="Times New Roman" w:hAnsi="Arial" w:cs="Arial"/>
                <w:color w:val="000000" w:themeColor="text1"/>
                <w:sz w:val="20"/>
                <w:szCs w:val="18"/>
                <w:bdr w:val="none" w:sz="0" w:space="0" w:color="auto"/>
                <w:lang w:val="en-NZ" w:eastAsia="es-ES"/>
              </w:rPr>
              <w:t xml:space="preserve"> chemicals </w:t>
            </w:r>
          </w:p>
        </w:tc>
      </w:tr>
      <w:tr w:rsidR="00A01616" w:rsidRPr="00BD4610" w14:paraId="5AD7F949" w14:textId="77777777" w:rsidTr="006508B2">
        <w:trPr>
          <w:trHeight w:val="715"/>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714B628D" w14:textId="77777777" w:rsidR="009D2722"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 xml:space="preserve">Good connection to the capital, although some of the main access roads have been damaged and need to </w:t>
            </w:r>
          </w:p>
          <w:p w14:paraId="60DF9146" w14:textId="3C7B857C" w:rsidR="00FA6F4B" w:rsidRPr="006508B2" w:rsidRDefault="009D2722" w:rsidP="006508B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Cs/>
                <w:color w:val="000000" w:themeColor="text1"/>
                <w:sz w:val="20"/>
                <w:szCs w:val="18"/>
                <w:bdr w:val="none" w:sz="0" w:space="0" w:color="auto"/>
                <w:lang w:eastAsia="es-ES"/>
              </w:rPr>
            </w:pPr>
            <w:r>
              <w:rPr>
                <w:rFonts w:ascii="Arial" w:eastAsia="Times New Roman" w:hAnsi="Arial" w:cs="Arial"/>
                <w:color w:val="000000" w:themeColor="text1"/>
                <w:sz w:val="20"/>
                <w:szCs w:val="18"/>
                <w:bdr w:val="none" w:sz="0" w:space="0" w:color="auto"/>
                <w:lang w:val="en-NZ" w:eastAsia="es-ES"/>
              </w:rPr>
              <w:t xml:space="preserve">  </w:t>
            </w:r>
            <w:r w:rsidR="00295DB8" w:rsidRPr="00BD4610">
              <w:rPr>
                <w:rFonts w:ascii="Arial" w:eastAsia="Times New Roman" w:hAnsi="Arial" w:cs="Arial"/>
                <w:color w:val="000000" w:themeColor="text1"/>
                <w:sz w:val="20"/>
                <w:szCs w:val="18"/>
                <w:bdr w:val="none" w:sz="0" w:space="0" w:color="auto"/>
                <w:lang w:val="en-NZ" w:eastAsia="es-ES"/>
              </w:rPr>
              <w:t>be repaired as soon as possible.</w:t>
            </w:r>
            <w:r w:rsidR="006E41DC" w:rsidRPr="006E41DC">
              <w:rPr>
                <w:rFonts w:ascii="Arial" w:hAnsi="Arial" w:cs="Arial"/>
                <w:bCs/>
                <w:sz w:val="22"/>
                <w:szCs w:val="22"/>
              </w:rPr>
              <w:t xml:space="preserve"> </w:t>
            </w:r>
            <w:proofErr w:type="spellStart"/>
            <w:r w:rsidR="006E41DC" w:rsidRPr="006E41DC">
              <w:rPr>
                <w:rFonts w:ascii="Arial" w:eastAsia="Times New Roman" w:hAnsi="Arial" w:cs="Arial"/>
                <w:bCs/>
                <w:color w:val="000000" w:themeColor="text1"/>
                <w:sz w:val="20"/>
                <w:szCs w:val="18"/>
                <w:bdr w:val="none" w:sz="0" w:space="0" w:color="auto"/>
                <w:lang w:eastAsia="es-ES"/>
              </w:rPr>
              <w:t>Navoria</w:t>
            </w:r>
            <w:proofErr w:type="spellEnd"/>
            <w:r w:rsidR="006E41DC" w:rsidRPr="006E41DC">
              <w:rPr>
                <w:rFonts w:ascii="Arial" w:eastAsia="Times New Roman" w:hAnsi="Arial" w:cs="Arial"/>
                <w:bCs/>
                <w:color w:val="000000" w:themeColor="text1"/>
                <w:sz w:val="20"/>
                <w:szCs w:val="18"/>
                <w:bdr w:val="none" w:sz="0" w:space="0" w:color="auto"/>
                <w:lang w:eastAsia="es-ES"/>
              </w:rPr>
              <w:t xml:space="preserve"> also </w:t>
            </w:r>
            <w:hyperlink r:id="rId43" w:tooltip="Port of Barisal" w:history="1">
              <w:r w:rsidR="006E41DC" w:rsidRPr="006508B2">
                <w:rPr>
                  <w:rStyle w:val="Hyperlink"/>
                  <w:rFonts w:ascii="Arial" w:eastAsia="Times New Roman" w:hAnsi="Arial" w:cs="Arial"/>
                  <w:bCs/>
                  <w:sz w:val="20"/>
                  <w:szCs w:val="18"/>
                  <w:u w:val="none"/>
                  <w:bdr w:val="none" w:sz="0" w:space="0" w:color="auto"/>
                  <w:lang w:eastAsia="es-ES"/>
                </w:rPr>
                <w:t>has a River Port</w:t>
              </w:r>
            </w:hyperlink>
            <w:r w:rsidR="006508B2" w:rsidRPr="006508B2">
              <w:rPr>
                <w:rFonts w:ascii="Arial" w:eastAsia="Times New Roman" w:hAnsi="Arial" w:cs="Arial"/>
                <w:color w:val="000000" w:themeColor="text1"/>
                <w:sz w:val="20"/>
                <w:szCs w:val="18"/>
                <w:bdr w:val="none" w:sz="0" w:space="0" w:color="auto"/>
                <w:lang w:eastAsia="es-ES"/>
              </w:rPr>
              <w:t xml:space="preserve">. </w:t>
            </w:r>
            <w:r w:rsidR="006E41DC" w:rsidRPr="006508B2">
              <w:rPr>
                <w:rFonts w:ascii="Arial" w:eastAsia="Times New Roman" w:hAnsi="Arial" w:cs="Arial"/>
                <w:bCs/>
                <w:color w:val="000000" w:themeColor="text1"/>
                <w:sz w:val="20"/>
                <w:szCs w:val="18"/>
                <w:bdr w:val="none" w:sz="0" w:space="0" w:color="auto"/>
                <w:lang w:eastAsia="es-ES"/>
              </w:rPr>
              <w:t xml:space="preserve"> </w:t>
            </w:r>
          </w:p>
          <w:p w14:paraId="64423429" w14:textId="30DB57D8" w:rsidR="00C80CED" w:rsidRPr="00BD4610" w:rsidRDefault="00C80CE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p>
        </w:tc>
      </w:tr>
      <w:tr w:rsidR="00A01616" w:rsidRPr="00BD4610" w14:paraId="0AC8DF94" w14:textId="77777777" w:rsidTr="00A01616">
        <w:trPr>
          <w:trHeight w:val="522"/>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2A83510B"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Education: varied (seasonal workers lower level)</w:t>
            </w:r>
          </w:p>
        </w:tc>
      </w:tr>
      <w:tr w:rsidR="00A01616" w:rsidRPr="00BD4610" w14:paraId="476B4840" w14:textId="77777777" w:rsidTr="00A01616">
        <w:trPr>
          <w:trHeight w:val="522"/>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5735D64E" w14:textId="65D6FAC1"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 xml:space="preserve">After the disaster, </w:t>
            </w:r>
            <w:r w:rsidR="00A01616" w:rsidRPr="00BD4610">
              <w:rPr>
                <w:rFonts w:ascii="Arial" w:eastAsia="Times New Roman" w:hAnsi="Arial" w:cs="Arial"/>
                <w:color w:val="000000" w:themeColor="text1"/>
                <w:sz w:val="20"/>
                <w:szCs w:val="18"/>
                <w:bdr w:val="none" w:sz="0" w:space="0" w:color="auto"/>
                <w:lang w:val="en-NZ" w:eastAsia="es-ES"/>
              </w:rPr>
              <w:t xml:space="preserve">they can buy water, but it has become more </w:t>
            </w:r>
            <w:r w:rsidR="00987392" w:rsidRPr="00BD4610">
              <w:rPr>
                <w:rFonts w:ascii="Arial" w:eastAsia="Times New Roman" w:hAnsi="Arial" w:cs="Arial"/>
                <w:color w:val="000000" w:themeColor="text1"/>
                <w:sz w:val="20"/>
                <w:szCs w:val="18"/>
                <w:bdr w:val="none" w:sz="0" w:space="0" w:color="auto"/>
                <w:lang w:val="en-NZ" w:eastAsia="es-ES"/>
              </w:rPr>
              <w:t>expensive,</w:t>
            </w:r>
            <w:r w:rsidR="00A01616" w:rsidRPr="00BD4610">
              <w:rPr>
                <w:rFonts w:ascii="Arial" w:eastAsia="Times New Roman" w:hAnsi="Arial" w:cs="Arial"/>
                <w:color w:val="000000" w:themeColor="text1"/>
                <w:sz w:val="20"/>
                <w:szCs w:val="18"/>
                <w:bdr w:val="none" w:sz="0" w:space="0" w:color="auto"/>
                <w:lang w:val="en-NZ" w:eastAsia="es-ES"/>
              </w:rPr>
              <w:t xml:space="preserve"> and this means spending 15 per cent of their salary.</w:t>
            </w:r>
          </w:p>
        </w:tc>
      </w:tr>
      <w:tr w:rsidR="00A01616" w:rsidRPr="00BD4610" w14:paraId="4632DB19" w14:textId="77777777" w:rsidTr="00A01616">
        <w:trPr>
          <w:trHeight w:val="522"/>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79BF97E3"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Lack of regular income</w:t>
            </w:r>
          </w:p>
        </w:tc>
      </w:tr>
      <w:tr w:rsidR="00A01616" w:rsidRPr="00BD4610" w14:paraId="73BAED8B" w14:textId="77777777" w:rsidTr="00A01616">
        <w:trPr>
          <w:trHeight w:val="522"/>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280C1CD5"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Almost everyone with a mobile phone and a network.</w:t>
            </w:r>
          </w:p>
        </w:tc>
      </w:tr>
      <w:tr w:rsidR="00A01616" w:rsidRPr="00BD4610" w14:paraId="2D000547" w14:textId="77777777" w:rsidTr="00A01616">
        <w:trPr>
          <w:trHeight w:val="668"/>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6537E95A" w14:textId="4F7E43F9"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Average household distribution according to country</w:t>
            </w:r>
            <w:r w:rsidR="006D5B35">
              <w:rPr>
                <w:rFonts w:ascii="Arial" w:eastAsia="Times New Roman" w:hAnsi="Arial" w:cs="Arial"/>
                <w:color w:val="000000" w:themeColor="text1"/>
                <w:sz w:val="20"/>
                <w:szCs w:val="18"/>
                <w:bdr w:val="none" w:sz="0" w:space="0" w:color="auto"/>
                <w:lang w:val="en-NZ" w:eastAsia="es-ES"/>
              </w:rPr>
              <w:t xml:space="preserve"> 5</w:t>
            </w:r>
            <w:r w:rsidRPr="00BD4610">
              <w:rPr>
                <w:rFonts w:ascii="Arial" w:eastAsia="Times New Roman" w:hAnsi="Arial" w:cs="Arial"/>
                <w:color w:val="000000" w:themeColor="text1"/>
                <w:sz w:val="20"/>
                <w:szCs w:val="18"/>
                <w:bdr w:val="none" w:sz="0" w:space="0" w:color="auto"/>
                <w:lang w:val="en-NZ" w:eastAsia="es-ES"/>
              </w:rPr>
              <w:t>. Significant number of men working in industry and returning home at weekends.</w:t>
            </w:r>
          </w:p>
        </w:tc>
      </w:tr>
      <w:tr w:rsidR="00A01616" w:rsidRPr="00BD4610" w14:paraId="7F7DF639" w14:textId="77777777" w:rsidTr="00A01616">
        <w:trPr>
          <w:trHeight w:val="564"/>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74D737A0"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They don't have much training in cash issues, but they prefer it, because it saves them money.</w:t>
            </w:r>
          </w:p>
        </w:tc>
      </w:tr>
      <w:tr w:rsidR="00A01616" w:rsidRPr="00BD4610" w14:paraId="46D50676" w14:textId="77777777" w:rsidTr="00FF51D0">
        <w:trPr>
          <w:trHeight w:val="680"/>
        </w:trPr>
        <w:tc>
          <w:tcPr>
            <w:tcW w:w="9776" w:type="dxa"/>
            <w:tcBorders>
              <w:top w:val="nil"/>
              <w:left w:val="single" w:sz="4" w:space="0" w:color="auto"/>
              <w:bottom w:val="nil"/>
              <w:right w:val="single" w:sz="4" w:space="0" w:color="auto"/>
            </w:tcBorders>
            <w:shd w:val="clear" w:color="auto" w:fill="auto"/>
            <w:vAlign w:val="center"/>
            <w:hideMark/>
          </w:tcPr>
          <w:p w14:paraId="1E5BE7B6"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Seasonal workers have little availability for distributions (they are free one day a week) and it is also a bit embarrassing for them. They prefer to organise their own time and go for it when they feel like it.</w:t>
            </w:r>
          </w:p>
        </w:tc>
      </w:tr>
      <w:tr w:rsidR="00A01616" w:rsidRPr="00BD4610" w14:paraId="597B36CC" w14:textId="77777777" w:rsidTr="00DC73D3">
        <w:trPr>
          <w:trHeight w:val="488"/>
        </w:trPr>
        <w:tc>
          <w:tcPr>
            <w:tcW w:w="9776" w:type="dxa"/>
            <w:tcBorders>
              <w:top w:val="single" w:sz="4" w:space="0" w:color="000000"/>
              <w:left w:val="single" w:sz="4" w:space="0" w:color="000000"/>
              <w:bottom w:val="nil"/>
              <w:right w:val="single" w:sz="4" w:space="0" w:color="000000"/>
            </w:tcBorders>
            <w:shd w:val="clear" w:color="auto" w:fill="auto"/>
            <w:vAlign w:val="center"/>
            <w:hideMark/>
          </w:tcPr>
          <w:p w14:paraId="7565B26F" w14:textId="6E491E86" w:rsidR="00FA6F4B" w:rsidRPr="00BD4610" w:rsidRDefault="00551CED">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proofErr w:type="spellStart"/>
            <w:r>
              <w:rPr>
                <w:rFonts w:ascii="Arial" w:eastAsia="Times New Roman" w:hAnsi="Arial" w:cs="Arial"/>
                <w:color w:val="000000" w:themeColor="text1"/>
                <w:sz w:val="20"/>
                <w:szCs w:val="18"/>
                <w:bdr w:val="none" w:sz="0" w:space="0" w:color="auto"/>
                <w:lang w:eastAsia="es-ES"/>
              </w:rPr>
              <w:t>Navoria</w:t>
            </w:r>
            <w:proofErr w:type="spellEnd"/>
            <w:r w:rsidR="00295DB8" w:rsidRPr="00BD4610">
              <w:rPr>
                <w:rFonts w:ascii="Arial" w:eastAsia="Times New Roman" w:hAnsi="Arial" w:cs="Arial"/>
                <w:color w:val="000000" w:themeColor="text1"/>
                <w:sz w:val="20"/>
                <w:szCs w:val="18"/>
                <w:bdr w:val="none" w:sz="0" w:space="0" w:color="auto"/>
                <w:lang w:val="en-NZ" w:eastAsia="es-ES"/>
              </w:rPr>
              <w:t xml:space="preserve"> has an almost new industrial area, with </w:t>
            </w:r>
            <w:r w:rsidR="00FF51D0" w:rsidRPr="00BD4610">
              <w:rPr>
                <w:rFonts w:ascii="Arial" w:eastAsia="Times New Roman" w:hAnsi="Arial" w:cs="Arial"/>
                <w:color w:val="000000" w:themeColor="text1"/>
                <w:sz w:val="20"/>
                <w:szCs w:val="18"/>
                <w:bdr w:val="none" w:sz="0" w:space="0" w:color="auto"/>
                <w:lang w:val="en-NZ" w:eastAsia="es-ES"/>
              </w:rPr>
              <w:t xml:space="preserve">unused </w:t>
            </w:r>
            <w:r w:rsidR="00295DB8" w:rsidRPr="00BD4610">
              <w:rPr>
                <w:rFonts w:ascii="Arial" w:eastAsia="Times New Roman" w:hAnsi="Arial" w:cs="Arial"/>
                <w:color w:val="000000" w:themeColor="text1"/>
                <w:sz w:val="20"/>
                <w:szCs w:val="18"/>
                <w:bdr w:val="none" w:sz="0" w:space="0" w:color="auto"/>
                <w:lang w:val="en-NZ" w:eastAsia="es-ES"/>
              </w:rPr>
              <w:t>warehouses, but in good condition.</w:t>
            </w:r>
          </w:p>
        </w:tc>
      </w:tr>
      <w:tr w:rsidR="00A01616" w:rsidRPr="00BD4610" w14:paraId="6F1B3972" w14:textId="77777777" w:rsidTr="00A01616">
        <w:trPr>
          <w:trHeight w:val="507"/>
        </w:trPr>
        <w:tc>
          <w:tcPr>
            <w:tcW w:w="977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6F20E4B" w14:textId="5F340BCD"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 xml:space="preserve">The market </w:t>
            </w:r>
            <w:r w:rsidR="00FF51D0" w:rsidRPr="00BD4610">
              <w:rPr>
                <w:rFonts w:ascii="Arial" w:eastAsia="Times New Roman" w:hAnsi="Arial" w:cs="Arial"/>
                <w:color w:val="000000" w:themeColor="text1"/>
                <w:sz w:val="20"/>
                <w:szCs w:val="18"/>
                <w:bdr w:val="none" w:sz="0" w:space="0" w:color="auto"/>
                <w:lang w:val="en-NZ" w:eastAsia="es-ES"/>
              </w:rPr>
              <w:t xml:space="preserve">in the country </w:t>
            </w:r>
            <w:r w:rsidRPr="00BD4610">
              <w:rPr>
                <w:rFonts w:ascii="Arial" w:eastAsia="Times New Roman" w:hAnsi="Arial" w:cs="Arial"/>
                <w:color w:val="000000" w:themeColor="text1"/>
                <w:sz w:val="20"/>
                <w:szCs w:val="18"/>
                <w:bdr w:val="none" w:sz="0" w:space="0" w:color="auto"/>
                <w:lang w:val="en-NZ" w:eastAsia="es-ES"/>
              </w:rPr>
              <w:t xml:space="preserve">is regulated. It is very restrictive as regards imports </w:t>
            </w:r>
            <w:r w:rsidR="00FF51D0" w:rsidRPr="00BD4610">
              <w:rPr>
                <w:rFonts w:ascii="Arial" w:eastAsia="Times New Roman" w:hAnsi="Arial" w:cs="Arial"/>
                <w:color w:val="000000" w:themeColor="text1"/>
                <w:sz w:val="20"/>
                <w:szCs w:val="18"/>
                <w:bdr w:val="none" w:sz="0" w:space="0" w:color="auto"/>
                <w:lang w:val="en-NZ" w:eastAsia="es-ES"/>
              </w:rPr>
              <w:t xml:space="preserve">into </w:t>
            </w:r>
            <w:r w:rsidR="003606E9">
              <w:rPr>
                <w:rFonts w:ascii="Arial" w:eastAsia="Times New Roman" w:hAnsi="Arial" w:cs="Arial"/>
                <w:color w:val="000000" w:themeColor="text1"/>
                <w:sz w:val="20"/>
                <w:szCs w:val="18"/>
                <w:bdr w:val="none" w:sz="0" w:space="0" w:color="auto"/>
                <w:lang w:val="en-NZ" w:eastAsia="es-ES"/>
              </w:rPr>
              <w:t>Zuboumbia</w:t>
            </w:r>
            <w:r w:rsidR="00FF51D0" w:rsidRPr="00BD4610">
              <w:rPr>
                <w:rFonts w:ascii="Arial" w:eastAsia="Times New Roman" w:hAnsi="Arial" w:cs="Arial"/>
                <w:color w:val="000000" w:themeColor="text1"/>
                <w:sz w:val="20"/>
                <w:szCs w:val="18"/>
                <w:bdr w:val="none" w:sz="0" w:space="0" w:color="auto"/>
                <w:lang w:val="en-NZ" w:eastAsia="es-ES"/>
              </w:rPr>
              <w:t>.</w:t>
            </w:r>
          </w:p>
        </w:tc>
      </w:tr>
      <w:tr w:rsidR="00A01616" w:rsidRPr="00BD4610" w14:paraId="4740712E" w14:textId="77777777" w:rsidTr="00A01616">
        <w:trPr>
          <w:trHeight w:val="900"/>
        </w:trPr>
        <w:tc>
          <w:tcPr>
            <w:tcW w:w="9776" w:type="dxa"/>
            <w:tcBorders>
              <w:top w:val="nil"/>
              <w:left w:val="single" w:sz="4" w:space="0" w:color="000000"/>
              <w:bottom w:val="single" w:sz="4" w:space="0" w:color="000000"/>
              <w:right w:val="single" w:sz="4" w:space="0" w:color="000000"/>
            </w:tcBorders>
            <w:shd w:val="clear" w:color="auto" w:fill="auto"/>
            <w:vAlign w:val="center"/>
            <w:hideMark/>
          </w:tcPr>
          <w:p w14:paraId="0277C154" w14:textId="51104093"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szCs w:val="18"/>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 xml:space="preserve">In </w:t>
            </w:r>
            <w:proofErr w:type="spellStart"/>
            <w:r w:rsidR="00551CED">
              <w:rPr>
                <w:rFonts w:ascii="Arial" w:eastAsia="Times New Roman" w:hAnsi="Arial" w:cs="Arial"/>
                <w:color w:val="000000" w:themeColor="text1"/>
                <w:sz w:val="20"/>
                <w:szCs w:val="18"/>
                <w:bdr w:val="none" w:sz="0" w:space="0" w:color="auto"/>
                <w:lang w:eastAsia="es-ES"/>
              </w:rPr>
              <w:t>Navoria</w:t>
            </w:r>
            <w:proofErr w:type="spellEnd"/>
            <w:r w:rsidRPr="00BD4610">
              <w:rPr>
                <w:rFonts w:ascii="Arial" w:eastAsia="Times New Roman" w:hAnsi="Arial" w:cs="Arial"/>
                <w:color w:val="000000" w:themeColor="text1"/>
                <w:sz w:val="20"/>
                <w:szCs w:val="18"/>
                <w:bdr w:val="none" w:sz="0" w:space="0" w:color="auto"/>
                <w:lang w:val="en-NZ" w:eastAsia="es-ES"/>
              </w:rPr>
              <w:t xml:space="preserve"> there is a union of traders and several agri-food cooperatives. It also has some important wholesalers.</w:t>
            </w:r>
          </w:p>
        </w:tc>
      </w:tr>
    </w:tbl>
    <w:p w14:paraId="0E42DE5D" w14:textId="77777777" w:rsidR="00A01616" w:rsidRPr="00BD4610" w:rsidRDefault="00A01616" w:rsidP="00DC73D3">
      <w:pPr>
        <w:pStyle w:val="Textodeprrafo"/>
        <w:rPr>
          <w:rFonts w:ascii="Arial" w:hAnsi="Arial" w:cs="Arial"/>
          <w:lang w:val="en-NZ"/>
        </w:rPr>
      </w:pPr>
    </w:p>
    <w:p w14:paraId="36594870" w14:textId="77777777" w:rsidR="00A01616" w:rsidRPr="00BD4610" w:rsidRDefault="00A01616" w:rsidP="00A01616">
      <w:pPr>
        <w:pStyle w:val="Textodeprrafo"/>
        <w:rPr>
          <w:rFonts w:ascii="Arial" w:hAnsi="Arial" w:cs="Arial"/>
          <w:lang w:val="en-NZ"/>
        </w:rPr>
        <w:sectPr w:rsidR="00A01616" w:rsidRPr="00BD4610" w:rsidSect="009B7ADE">
          <w:headerReference w:type="default" r:id="rId44"/>
          <w:footerReference w:type="even" r:id="rId45"/>
          <w:footerReference w:type="default" r:id="rId46"/>
          <w:footerReference w:type="first" r:id="rId47"/>
          <w:pgSz w:w="11906" w:h="16838" w:code="9"/>
          <w:pgMar w:top="1984" w:right="1134" w:bottom="1134" w:left="1134" w:header="680" w:footer="680" w:gutter="0"/>
          <w:cols w:space="720"/>
          <w:docGrid w:linePitch="326"/>
        </w:sectPr>
      </w:pPr>
    </w:p>
    <w:p w14:paraId="1A3CC270" w14:textId="77777777" w:rsidR="006D1D48" w:rsidRPr="00BD4610" w:rsidRDefault="006D1D48" w:rsidP="00A01616">
      <w:pPr>
        <w:pStyle w:val="Textodeprrafo"/>
        <w:rPr>
          <w:rFonts w:ascii="Arial" w:hAnsi="Arial" w:cs="Arial"/>
          <w:lang w:val="en-NZ"/>
        </w:rPr>
      </w:pPr>
    </w:p>
    <w:tbl>
      <w:tblPr>
        <w:tblW w:w="10343" w:type="dxa"/>
        <w:tblCellMar>
          <w:left w:w="70" w:type="dxa"/>
          <w:right w:w="70" w:type="dxa"/>
        </w:tblCellMar>
        <w:tblLook w:val="04A0" w:firstRow="1" w:lastRow="0" w:firstColumn="1" w:lastColumn="0" w:noHBand="0" w:noVBand="1"/>
      </w:tblPr>
      <w:tblGrid>
        <w:gridCol w:w="2600"/>
        <w:gridCol w:w="4430"/>
        <w:gridCol w:w="3313"/>
      </w:tblGrid>
      <w:tr w:rsidR="00D95248" w:rsidRPr="00BD4610" w14:paraId="34A9D257" w14:textId="77777777" w:rsidTr="001C2741">
        <w:trPr>
          <w:trHeight w:val="480"/>
        </w:trPr>
        <w:tc>
          <w:tcPr>
            <w:tcW w:w="2600" w:type="dxa"/>
            <w:vMerge w:val="restart"/>
            <w:tcBorders>
              <w:top w:val="single" w:sz="4" w:space="0" w:color="auto"/>
              <w:left w:val="single" w:sz="4" w:space="0" w:color="auto"/>
              <w:bottom w:val="single" w:sz="4" w:space="0" w:color="auto"/>
              <w:right w:val="single" w:sz="4" w:space="0" w:color="auto"/>
            </w:tcBorders>
            <w:shd w:val="clear" w:color="auto" w:fill="011E41"/>
            <w:vAlign w:val="center"/>
            <w:hideMark/>
          </w:tcPr>
          <w:p w14:paraId="27FBFCAF"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22"/>
                <w:szCs w:val="22"/>
                <w:bdr w:val="none" w:sz="0" w:space="0" w:color="auto"/>
                <w:lang w:val="en-NZ" w:eastAsia="es-ES"/>
              </w:rPr>
            </w:pPr>
            <w:r w:rsidRPr="00BD4610">
              <w:rPr>
                <w:rFonts w:ascii="Arial" w:eastAsia="Times New Roman" w:hAnsi="Arial" w:cs="Arial"/>
                <w:b/>
                <w:bCs/>
                <w:color w:val="FFFFFF" w:themeColor="background1"/>
                <w:sz w:val="22"/>
                <w:szCs w:val="22"/>
                <w:bdr w:val="none" w:sz="0" w:space="0" w:color="auto"/>
                <w:lang w:val="en-NZ" w:eastAsia="es-ES"/>
              </w:rPr>
              <w:t>SCENARIO</w:t>
            </w:r>
          </w:p>
        </w:tc>
        <w:tc>
          <w:tcPr>
            <w:tcW w:w="7743" w:type="dxa"/>
            <w:gridSpan w:val="2"/>
            <w:tcBorders>
              <w:top w:val="single" w:sz="4" w:space="0" w:color="auto"/>
              <w:left w:val="single" w:sz="4" w:space="0" w:color="auto"/>
              <w:bottom w:val="single" w:sz="4" w:space="0" w:color="auto"/>
              <w:right w:val="single" w:sz="4" w:space="0" w:color="auto"/>
            </w:tcBorders>
            <w:shd w:val="clear" w:color="auto" w:fill="011E41"/>
            <w:noWrap/>
            <w:vAlign w:val="center"/>
            <w:hideMark/>
          </w:tcPr>
          <w:p w14:paraId="09198FAF" w14:textId="576FECFC" w:rsidR="00FA6F4B" w:rsidRPr="00BD4610" w:rsidRDefault="00987392">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32"/>
                <w:szCs w:val="32"/>
                <w:bdr w:val="none" w:sz="0" w:space="0" w:color="auto"/>
                <w:lang w:val="en-NZ" w:eastAsia="es-ES"/>
              </w:rPr>
            </w:pPr>
            <w:r>
              <w:rPr>
                <w:rFonts w:ascii="Arial" w:eastAsia="Times New Roman" w:hAnsi="Arial" w:cs="Arial"/>
                <w:b/>
                <w:bCs/>
                <w:color w:val="FFFFFF" w:themeColor="background1"/>
                <w:sz w:val="32"/>
                <w:szCs w:val="32"/>
                <w:bdr w:val="none" w:sz="0" w:space="0" w:color="auto"/>
                <w:lang w:eastAsia="es-ES"/>
              </w:rPr>
              <w:t>Cosme</w:t>
            </w:r>
            <w:r w:rsidR="00295DB8" w:rsidRPr="00BD4610">
              <w:rPr>
                <w:rFonts w:ascii="Arial" w:eastAsia="Times New Roman" w:hAnsi="Arial" w:cs="Arial"/>
                <w:b/>
                <w:bCs/>
                <w:color w:val="FFFFFF" w:themeColor="background1"/>
                <w:sz w:val="32"/>
                <w:szCs w:val="32"/>
                <w:bdr w:val="none" w:sz="0" w:space="0" w:color="auto"/>
                <w:lang w:val="en-NZ" w:eastAsia="es-ES"/>
              </w:rPr>
              <w:t xml:space="preserve"> Region</w:t>
            </w:r>
          </w:p>
        </w:tc>
      </w:tr>
      <w:tr w:rsidR="00BE5ED9" w:rsidRPr="00BD4610" w14:paraId="7FB26EE5" w14:textId="77777777" w:rsidTr="001C2741">
        <w:trPr>
          <w:trHeight w:val="360"/>
        </w:trPr>
        <w:tc>
          <w:tcPr>
            <w:tcW w:w="2600" w:type="dxa"/>
            <w:vMerge/>
            <w:vAlign w:val="center"/>
            <w:hideMark/>
          </w:tcPr>
          <w:p w14:paraId="71F71C0F" w14:textId="77777777" w:rsidR="00BE5ED9" w:rsidRPr="00BD4610" w:rsidRDefault="00BE5ED9"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22"/>
                <w:szCs w:val="22"/>
                <w:bdr w:val="none" w:sz="0" w:space="0" w:color="auto"/>
                <w:lang w:val="en-NZ" w:eastAsia="es-ES"/>
              </w:rPr>
            </w:pPr>
          </w:p>
        </w:tc>
        <w:tc>
          <w:tcPr>
            <w:tcW w:w="7743" w:type="dxa"/>
            <w:gridSpan w:val="2"/>
            <w:tcBorders>
              <w:top w:val="nil"/>
              <w:left w:val="single" w:sz="4" w:space="0" w:color="auto"/>
              <w:bottom w:val="single" w:sz="4" w:space="0" w:color="auto"/>
              <w:right w:val="single" w:sz="4" w:space="0" w:color="auto"/>
            </w:tcBorders>
            <w:shd w:val="clear" w:color="auto" w:fill="011E41"/>
            <w:noWrap/>
            <w:vAlign w:val="center"/>
            <w:hideMark/>
          </w:tcPr>
          <w:p w14:paraId="2FFC5E17" w14:textId="1E7651D8" w:rsidR="00FA6F4B" w:rsidRPr="00073412"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22"/>
                <w:szCs w:val="22"/>
                <w:bdr w:val="none" w:sz="0" w:space="0" w:color="auto"/>
                <w:lang w:eastAsia="es-ES"/>
              </w:rPr>
            </w:pPr>
            <w:r w:rsidRPr="00BD4610">
              <w:rPr>
                <w:rFonts w:ascii="Arial" w:eastAsia="Times New Roman" w:hAnsi="Arial" w:cs="Arial"/>
                <w:b/>
                <w:bCs/>
                <w:color w:val="FFFFFF" w:themeColor="background1"/>
                <w:sz w:val="22"/>
                <w:szCs w:val="22"/>
                <w:bdr w:val="none" w:sz="0" w:space="0" w:color="auto"/>
                <w:lang w:val="en-NZ" w:eastAsia="es-ES"/>
              </w:rPr>
              <w:t>Scattered villages on the low</w:t>
            </w:r>
            <w:r w:rsidR="00D13E9B">
              <w:rPr>
                <w:rFonts w:ascii="Arial" w:eastAsia="Times New Roman" w:hAnsi="Arial" w:cs="Arial"/>
                <w:b/>
                <w:bCs/>
                <w:color w:val="FFFFFF" w:themeColor="background1"/>
                <w:sz w:val="22"/>
                <w:szCs w:val="22"/>
                <w:bdr w:val="none" w:sz="0" w:space="0" w:color="auto"/>
                <w:lang w:eastAsia="es-ES"/>
              </w:rPr>
              <w:t xml:space="preserve"> lining flood </w:t>
            </w:r>
            <w:r w:rsidR="003B6913">
              <w:rPr>
                <w:rFonts w:ascii="Arial" w:eastAsia="Times New Roman" w:hAnsi="Arial" w:cs="Arial"/>
                <w:b/>
                <w:bCs/>
                <w:color w:val="FFFFFF" w:themeColor="background1"/>
                <w:sz w:val="22"/>
                <w:szCs w:val="22"/>
                <w:bdr w:val="none" w:sz="0" w:space="0" w:color="auto"/>
                <w:lang w:eastAsia="es-ES"/>
              </w:rPr>
              <w:t xml:space="preserve">area </w:t>
            </w:r>
            <w:r w:rsidR="003B6913" w:rsidRPr="00BD4610">
              <w:rPr>
                <w:rFonts w:ascii="Arial" w:eastAsia="Times New Roman" w:hAnsi="Arial" w:cs="Arial"/>
                <w:b/>
                <w:bCs/>
                <w:color w:val="FFFFFF" w:themeColor="background1"/>
                <w:sz w:val="22"/>
                <w:szCs w:val="22"/>
                <w:bdr w:val="none" w:sz="0" w:space="0" w:color="auto"/>
                <w:lang w:val="en-NZ" w:eastAsia="es-ES"/>
              </w:rPr>
              <w:t>and</w:t>
            </w:r>
            <w:r w:rsidR="00A84E24">
              <w:rPr>
                <w:rFonts w:ascii="Arial" w:eastAsia="Times New Roman" w:hAnsi="Arial" w:cs="Arial"/>
                <w:b/>
                <w:bCs/>
                <w:color w:val="FFFFFF" w:themeColor="background1"/>
                <w:sz w:val="22"/>
                <w:szCs w:val="22"/>
                <w:bdr w:val="none" w:sz="0" w:space="0" w:color="auto"/>
                <w:lang w:eastAsia="es-ES"/>
              </w:rPr>
              <w:t xml:space="preserve"> </w:t>
            </w:r>
            <w:proofErr w:type="spellStart"/>
            <w:r w:rsidR="00A84E24">
              <w:rPr>
                <w:rFonts w:ascii="Arial" w:eastAsia="Times New Roman" w:hAnsi="Arial" w:cs="Arial"/>
                <w:b/>
                <w:bCs/>
                <w:color w:val="FFFFFF" w:themeColor="background1"/>
                <w:sz w:val="22"/>
                <w:szCs w:val="22"/>
                <w:bdr w:val="none" w:sz="0" w:space="0" w:color="auto"/>
                <w:lang w:eastAsia="es-ES"/>
              </w:rPr>
              <w:t>refuggee</w:t>
            </w:r>
            <w:proofErr w:type="spellEnd"/>
            <w:r w:rsidR="00A84E24">
              <w:rPr>
                <w:rFonts w:ascii="Arial" w:eastAsia="Times New Roman" w:hAnsi="Arial" w:cs="Arial"/>
                <w:b/>
                <w:bCs/>
                <w:color w:val="FFFFFF" w:themeColor="background1"/>
                <w:sz w:val="22"/>
                <w:szCs w:val="22"/>
                <w:bdr w:val="none" w:sz="0" w:space="0" w:color="auto"/>
                <w:lang w:eastAsia="es-ES"/>
              </w:rPr>
              <w:t xml:space="preserve"> camps </w:t>
            </w:r>
          </w:p>
        </w:tc>
      </w:tr>
      <w:tr w:rsidR="00D95248" w:rsidRPr="00BD4610" w14:paraId="752056EE" w14:textId="77777777" w:rsidTr="001C2741">
        <w:trPr>
          <w:trHeight w:val="360"/>
        </w:trPr>
        <w:tc>
          <w:tcPr>
            <w:tcW w:w="2600" w:type="dxa"/>
            <w:tcBorders>
              <w:top w:val="nil"/>
              <w:left w:val="nil"/>
              <w:bottom w:val="nil"/>
              <w:right w:val="nil"/>
            </w:tcBorders>
            <w:shd w:val="clear" w:color="auto" w:fill="auto"/>
            <w:vAlign w:val="center"/>
            <w:hideMark/>
          </w:tcPr>
          <w:p w14:paraId="7B553F86"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2"/>
                <w:szCs w:val="22"/>
                <w:bdr w:val="none" w:sz="0" w:space="0" w:color="auto"/>
                <w:lang w:val="en-NZ" w:eastAsia="es-ES"/>
              </w:rPr>
            </w:pPr>
          </w:p>
        </w:tc>
        <w:tc>
          <w:tcPr>
            <w:tcW w:w="4430" w:type="dxa"/>
            <w:tcBorders>
              <w:top w:val="nil"/>
              <w:left w:val="nil"/>
              <w:bottom w:val="nil"/>
              <w:right w:val="nil"/>
            </w:tcBorders>
            <w:shd w:val="clear" w:color="auto" w:fill="auto"/>
            <w:noWrap/>
            <w:vAlign w:val="center"/>
            <w:hideMark/>
          </w:tcPr>
          <w:p w14:paraId="1072ED18"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p>
        </w:tc>
        <w:tc>
          <w:tcPr>
            <w:tcW w:w="3313" w:type="dxa"/>
            <w:tcBorders>
              <w:top w:val="nil"/>
              <w:left w:val="nil"/>
              <w:bottom w:val="nil"/>
              <w:right w:val="nil"/>
            </w:tcBorders>
            <w:shd w:val="clear" w:color="auto" w:fill="auto"/>
            <w:noWrap/>
            <w:vAlign w:val="center"/>
            <w:hideMark/>
          </w:tcPr>
          <w:p w14:paraId="23FE7D79"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p>
        </w:tc>
      </w:tr>
      <w:tr w:rsidR="00D95248" w:rsidRPr="00BD4610" w14:paraId="308F7E05" w14:textId="77777777" w:rsidTr="001C2741">
        <w:trPr>
          <w:trHeight w:val="1590"/>
        </w:trPr>
        <w:tc>
          <w:tcPr>
            <w:tcW w:w="26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4B3EFB4"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AFFECTED POPULATION</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5FFC759" w14:textId="4F2773BA" w:rsidR="00FA6F4B" w:rsidRPr="00BD4610" w:rsidRDefault="001F2326">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eastAsia="es-ES"/>
              </w:rPr>
              <w:t>16</w:t>
            </w:r>
            <w:r w:rsidR="00295DB8" w:rsidRPr="00BD4610">
              <w:rPr>
                <w:rFonts w:ascii="Arial" w:eastAsia="Times New Roman" w:hAnsi="Arial" w:cs="Arial"/>
                <w:color w:val="000000"/>
                <w:sz w:val="20"/>
                <w:szCs w:val="20"/>
                <w:bdr w:val="none" w:sz="0" w:space="0" w:color="auto"/>
                <w:lang w:val="en-NZ" w:eastAsia="es-ES"/>
              </w:rPr>
              <w:t>,000 people dispersed (census not updated)</w:t>
            </w:r>
            <w:r w:rsidR="00987392">
              <w:rPr>
                <w:rFonts w:ascii="Arial" w:eastAsia="Times New Roman" w:hAnsi="Arial" w:cs="Arial"/>
                <w:color w:val="000000"/>
                <w:sz w:val="20"/>
                <w:szCs w:val="20"/>
                <w:bdr w:val="none" w:sz="0" w:space="0" w:color="auto"/>
                <w:lang w:eastAsia="es-ES"/>
              </w:rPr>
              <w:t xml:space="preserve"> in s</w:t>
            </w:r>
            <w:r w:rsidR="00295DB8" w:rsidRPr="00BD4610">
              <w:rPr>
                <w:rFonts w:ascii="Arial" w:eastAsia="Times New Roman" w:hAnsi="Arial" w:cs="Arial"/>
                <w:color w:val="000000"/>
                <w:sz w:val="20"/>
                <w:szCs w:val="20"/>
                <w:bdr w:val="none" w:sz="0" w:space="0" w:color="auto"/>
                <w:lang w:val="en-NZ" w:eastAsia="es-ES"/>
              </w:rPr>
              <w:t>mall villages founded from the expropriation of land from their inhabitants: the state gave them plots of land in this area in exchange; the young people were born here but not the older ones, many of whom only keep the original language of their communities of origin (relatively isolated and self-sufficient).</w:t>
            </w:r>
          </w:p>
        </w:tc>
      </w:tr>
      <w:tr w:rsidR="00D95248" w:rsidRPr="00BD4610" w14:paraId="73CCEB29" w14:textId="77777777" w:rsidTr="001C2741">
        <w:trPr>
          <w:trHeight w:val="995"/>
        </w:trPr>
        <w:tc>
          <w:tcPr>
            <w:tcW w:w="2600"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BE253BF"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br/>
              <w:t>POPULATION PROFILE</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4B37645" w14:textId="2B4780C0"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Older people, women and children because the young men go to the head of the municipality to make a living in the fish processing industry, which is active from June to January (although some do return at weekends).</w:t>
            </w:r>
            <w:r w:rsidR="000C0C85" w:rsidRPr="00BD4610">
              <w:rPr>
                <w:rFonts w:ascii="Arial" w:eastAsia="Times New Roman" w:hAnsi="Arial" w:cs="Arial"/>
                <w:color w:val="000000"/>
                <w:sz w:val="20"/>
                <w:szCs w:val="20"/>
                <w:bdr w:val="none" w:sz="0" w:space="0" w:color="auto"/>
                <w:lang w:val="en-NZ" w:eastAsia="es-ES"/>
              </w:rPr>
              <w:t xml:space="preserve"> Functional diversity: don't know</w:t>
            </w:r>
          </w:p>
        </w:tc>
      </w:tr>
      <w:tr w:rsidR="00D95248" w:rsidRPr="00BD4610" w14:paraId="6674CA98" w14:textId="77777777" w:rsidTr="001C2741">
        <w:trPr>
          <w:trHeight w:val="336"/>
        </w:trPr>
        <w:tc>
          <w:tcPr>
            <w:tcW w:w="26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151F0FC"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VULNERABILITIES</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96C79E"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Age (older or younger)</w:t>
            </w:r>
          </w:p>
        </w:tc>
      </w:tr>
      <w:tr w:rsidR="00D95248" w:rsidRPr="00BD4610" w14:paraId="6E940A1B" w14:textId="77777777" w:rsidTr="001C2741">
        <w:trPr>
          <w:trHeight w:val="284"/>
        </w:trPr>
        <w:tc>
          <w:tcPr>
            <w:tcW w:w="2600" w:type="dxa"/>
            <w:vMerge/>
            <w:tcBorders>
              <w:top w:val="single" w:sz="4" w:space="0" w:color="auto"/>
              <w:left w:val="single" w:sz="4" w:space="0" w:color="auto"/>
              <w:bottom w:val="single" w:sz="4" w:space="0" w:color="auto"/>
            </w:tcBorders>
            <w:vAlign w:val="center"/>
            <w:hideMark/>
          </w:tcPr>
          <w:p w14:paraId="298D0D06"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3976EC"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Isolation</w:t>
            </w:r>
          </w:p>
        </w:tc>
      </w:tr>
      <w:tr w:rsidR="00D95248" w:rsidRPr="00BD4610" w14:paraId="637C7051" w14:textId="77777777" w:rsidTr="001C2741">
        <w:trPr>
          <w:trHeight w:val="492"/>
        </w:trPr>
        <w:tc>
          <w:tcPr>
            <w:tcW w:w="2600" w:type="dxa"/>
            <w:vMerge/>
            <w:tcBorders>
              <w:top w:val="single" w:sz="4" w:space="0" w:color="auto"/>
              <w:left w:val="single" w:sz="4" w:space="0" w:color="auto"/>
              <w:bottom w:val="single" w:sz="4" w:space="0" w:color="auto"/>
            </w:tcBorders>
            <w:vAlign w:val="center"/>
            <w:hideMark/>
          </w:tcPr>
          <w:p w14:paraId="4054ADDD"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774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B9EBB19"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Lack of language skills in part of the population (some of the elderly only speak native languages and cannot read and write).</w:t>
            </w:r>
          </w:p>
        </w:tc>
      </w:tr>
      <w:tr w:rsidR="00D95248" w:rsidRPr="00BD4610" w14:paraId="1A699357" w14:textId="77777777" w:rsidTr="001C2741">
        <w:trPr>
          <w:trHeight w:val="293"/>
        </w:trPr>
        <w:tc>
          <w:tcPr>
            <w:tcW w:w="2600" w:type="dxa"/>
            <w:vMerge/>
            <w:tcBorders>
              <w:top w:val="single" w:sz="4" w:space="0" w:color="auto"/>
              <w:left w:val="single" w:sz="4" w:space="0" w:color="auto"/>
              <w:bottom w:val="single" w:sz="4" w:space="0" w:color="auto"/>
              <w:right w:val="single" w:sz="4" w:space="0" w:color="auto"/>
            </w:tcBorders>
            <w:vAlign w:val="center"/>
            <w:hideMark/>
          </w:tcPr>
          <w:p w14:paraId="37EDC325"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7743" w:type="dxa"/>
            <w:gridSpan w:val="2"/>
            <w:vMerge/>
            <w:tcBorders>
              <w:top w:val="single" w:sz="4" w:space="0" w:color="auto"/>
              <w:left w:val="single" w:sz="4" w:space="0" w:color="auto"/>
              <w:bottom w:val="single" w:sz="4" w:space="0" w:color="auto"/>
              <w:right w:val="single" w:sz="4" w:space="0" w:color="auto"/>
            </w:tcBorders>
            <w:vAlign w:val="center"/>
            <w:hideMark/>
          </w:tcPr>
          <w:p w14:paraId="3764359D"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D95248" w:rsidRPr="00BD4610" w14:paraId="4C7F9DA3" w14:textId="77777777" w:rsidTr="001C2741">
        <w:trPr>
          <w:trHeight w:val="492"/>
        </w:trPr>
        <w:tc>
          <w:tcPr>
            <w:tcW w:w="26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F463922"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CAPACITIES</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0AC6F6" w14:textId="27CE25CF"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Social network and cohesion</w:t>
            </w:r>
            <w:r w:rsidR="3E4E4840" w:rsidRPr="00BD4610">
              <w:rPr>
                <w:rFonts w:ascii="Arial" w:eastAsia="Times New Roman" w:hAnsi="Arial" w:cs="Arial"/>
                <w:color w:val="000000"/>
                <w:sz w:val="20"/>
                <w:szCs w:val="20"/>
                <w:bdr w:val="none" w:sz="0" w:space="0" w:color="auto"/>
                <w:lang w:val="en-NZ" w:eastAsia="es-ES"/>
              </w:rPr>
              <w:t>. Two organizations working in the area WSI and ZRC</w:t>
            </w:r>
            <w:r w:rsidR="56AC7EA3" w:rsidRPr="00BD4610">
              <w:rPr>
                <w:rFonts w:ascii="Arial" w:eastAsia="Times New Roman" w:hAnsi="Arial" w:cs="Arial"/>
                <w:color w:val="000000"/>
                <w:sz w:val="20"/>
                <w:szCs w:val="20"/>
                <w:bdr w:val="none" w:sz="0" w:space="0" w:color="auto"/>
                <w:lang w:val="en-NZ" w:eastAsia="es-ES"/>
              </w:rPr>
              <w:t xml:space="preserve">, ZRC supports the health post and sometimes with food supplies. </w:t>
            </w:r>
          </w:p>
        </w:tc>
      </w:tr>
      <w:tr w:rsidR="00D95248" w:rsidRPr="00BD4610" w14:paraId="67503927" w14:textId="77777777" w:rsidTr="001C2741">
        <w:trPr>
          <w:trHeight w:val="390"/>
        </w:trPr>
        <w:tc>
          <w:tcPr>
            <w:tcW w:w="26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6CF60FD"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TRANSPORTS</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C89D87" w14:textId="60F0AB89"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 xml:space="preserve">Irregular public transport. </w:t>
            </w:r>
            <w:r w:rsidR="10B29C0D" w:rsidRPr="00BD4610">
              <w:rPr>
                <w:rFonts w:ascii="Arial" w:eastAsia="Times New Roman" w:hAnsi="Arial" w:cs="Arial"/>
                <w:color w:val="000000"/>
                <w:sz w:val="20"/>
                <w:szCs w:val="20"/>
                <w:bdr w:val="none" w:sz="0" w:space="0" w:color="auto"/>
                <w:lang w:val="en-NZ" w:eastAsia="es-ES"/>
              </w:rPr>
              <w:t xml:space="preserve">Roads are complex and just one paved. </w:t>
            </w:r>
          </w:p>
        </w:tc>
      </w:tr>
      <w:tr w:rsidR="00D95248" w:rsidRPr="00BD4610" w14:paraId="4A24D4B6" w14:textId="77777777" w:rsidTr="001C2741">
        <w:trPr>
          <w:trHeight w:val="720"/>
        </w:trPr>
        <w:tc>
          <w:tcPr>
            <w:tcW w:w="26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BAD89C7"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ECONOMIC PROFILE</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8B4D65" w14:textId="34ECB6EF"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roofErr w:type="spellStart"/>
            <w:r w:rsidRPr="00BD4610">
              <w:rPr>
                <w:rFonts w:ascii="Arial" w:eastAsia="Times New Roman" w:hAnsi="Arial" w:cs="Arial"/>
                <w:color w:val="000000"/>
                <w:sz w:val="20"/>
                <w:szCs w:val="20"/>
                <w:bdr w:val="none" w:sz="0" w:space="0" w:color="auto"/>
                <w:lang w:val="en-NZ" w:eastAsia="es-ES"/>
              </w:rPr>
              <w:t>Agro</w:t>
            </w:r>
            <w:proofErr w:type="spellEnd"/>
            <w:r w:rsidRPr="00BD4610">
              <w:rPr>
                <w:rFonts w:ascii="Arial" w:eastAsia="Times New Roman" w:hAnsi="Arial" w:cs="Arial"/>
                <w:color w:val="000000"/>
                <w:sz w:val="20"/>
                <w:szCs w:val="20"/>
                <w:bdr w:val="none" w:sz="0" w:space="0" w:color="auto"/>
                <w:lang w:val="en-NZ" w:eastAsia="es-ES"/>
              </w:rPr>
              <w:t>-livestock farmers</w:t>
            </w:r>
            <w:r w:rsidR="37412832" w:rsidRPr="00BD4610">
              <w:rPr>
                <w:rFonts w:ascii="Arial" w:eastAsia="Times New Roman" w:hAnsi="Arial" w:cs="Arial"/>
                <w:color w:val="000000"/>
                <w:sz w:val="20"/>
                <w:szCs w:val="20"/>
                <w:bdr w:val="none" w:sz="0" w:space="0" w:color="auto"/>
                <w:lang w:val="en-NZ" w:eastAsia="es-ES"/>
              </w:rPr>
              <w:t>, fishing</w:t>
            </w:r>
            <w:r w:rsidR="218E1C99" w:rsidRPr="00BD4610">
              <w:rPr>
                <w:rFonts w:ascii="Arial" w:eastAsia="Times New Roman" w:hAnsi="Arial" w:cs="Arial"/>
                <w:color w:val="000000"/>
                <w:sz w:val="20"/>
                <w:szCs w:val="20"/>
                <w:bdr w:val="none" w:sz="0" w:space="0" w:color="auto"/>
                <w:lang w:val="en-NZ" w:eastAsia="es-ES"/>
              </w:rPr>
              <w:t xml:space="preserve"> and rice field workers</w:t>
            </w:r>
            <w:r w:rsidRPr="00BD4610">
              <w:rPr>
                <w:rFonts w:ascii="Arial" w:eastAsia="Times New Roman" w:hAnsi="Arial" w:cs="Arial"/>
                <w:color w:val="000000"/>
                <w:sz w:val="20"/>
                <w:szCs w:val="20"/>
                <w:bdr w:val="none" w:sz="0" w:space="0" w:color="auto"/>
                <w:lang w:val="en-NZ" w:eastAsia="es-ES"/>
              </w:rPr>
              <w:t>. Trade at the hea</w:t>
            </w:r>
            <w:r w:rsidR="00DC73D3">
              <w:rPr>
                <w:rFonts w:ascii="Arial" w:eastAsia="Times New Roman" w:hAnsi="Arial" w:cs="Arial"/>
                <w:color w:val="000000"/>
                <w:sz w:val="20"/>
                <w:szCs w:val="20"/>
                <w:bdr w:val="none" w:sz="0" w:space="0" w:color="auto"/>
                <w:lang w:val="en-NZ" w:eastAsia="es-ES"/>
              </w:rPr>
              <w:t>d of the municipality. Markets 2</w:t>
            </w:r>
            <w:r w:rsidRPr="00BD4610">
              <w:rPr>
                <w:rFonts w:ascii="Arial" w:eastAsia="Times New Roman" w:hAnsi="Arial" w:cs="Arial"/>
                <w:color w:val="000000"/>
                <w:sz w:val="20"/>
                <w:szCs w:val="20"/>
                <w:bdr w:val="none" w:sz="0" w:space="0" w:color="auto"/>
                <w:lang w:val="en-NZ" w:eastAsia="es-ES"/>
              </w:rPr>
              <w:t xml:space="preserve"> days</w:t>
            </w:r>
            <w:r w:rsidR="00DC73D3">
              <w:rPr>
                <w:rFonts w:ascii="Arial" w:eastAsia="Times New Roman" w:hAnsi="Arial" w:cs="Arial"/>
                <w:color w:val="000000"/>
                <w:sz w:val="20"/>
                <w:szCs w:val="20"/>
                <w:bdr w:val="none" w:sz="0" w:space="0" w:color="auto"/>
                <w:lang w:val="en-NZ" w:eastAsia="es-ES"/>
              </w:rPr>
              <w:t xml:space="preserve"> a week</w:t>
            </w:r>
            <w:r w:rsidRPr="00BD4610">
              <w:rPr>
                <w:rFonts w:ascii="Arial" w:eastAsia="Times New Roman" w:hAnsi="Arial" w:cs="Arial"/>
                <w:color w:val="000000"/>
                <w:sz w:val="20"/>
                <w:szCs w:val="20"/>
                <w:bdr w:val="none" w:sz="0" w:space="0" w:color="auto"/>
                <w:lang w:val="en-NZ" w:eastAsia="es-ES"/>
              </w:rPr>
              <w:t xml:space="preserve"> + Informal trade</w:t>
            </w:r>
            <w:r w:rsidR="5952EE00" w:rsidRPr="00BD4610">
              <w:rPr>
                <w:rFonts w:ascii="Arial" w:eastAsia="Times New Roman" w:hAnsi="Arial" w:cs="Arial"/>
                <w:color w:val="000000"/>
                <w:sz w:val="20"/>
                <w:szCs w:val="20"/>
                <w:bdr w:val="none" w:sz="0" w:space="0" w:color="auto"/>
                <w:lang w:val="en-NZ" w:eastAsia="es-ES"/>
              </w:rPr>
              <w:t xml:space="preserve">. </w:t>
            </w:r>
            <w:r w:rsidR="6EF90B89" w:rsidRPr="00BD4610">
              <w:rPr>
                <w:rFonts w:ascii="Arial" w:eastAsia="Times New Roman" w:hAnsi="Arial" w:cs="Arial"/>
                <w:color w:val="000000"/>
                <w:sz w:val="20"/>
                <w:szCs w:val="20"/>
                <w:bdr w:val="none" w:sz="0" w:space="0" w:color="auto"/>
                <w:lang w:val="en-NZ" w:eastAsia="es-ES"/>
              </w:rPr>
              <w:t>Mostly subsistence economy.</w:t>
            </w:r>
          </w:p>
        </w:tc>
      </w:tr>
      <w:tr w:rsidR="00D95248" w:rsidRPr="00BD4610" w14:paraId="433F0E72" w14:textId="77777777" w:rsidTr="001C2741">
        <w:trPr>
          <w:trHeight w:val="720"/>
        </w:trPr>
        <w:tc>
          <w:tcPr>
            <w:tcW w:w="26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2012CBA"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WORK</w:t>
            </w:r>
          </w:p>
        </w:tc>
        <w:tc>
          <w:tcPr>
            <w:tcW w:w="774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1D908C" w14:textId="4077C4E4" w:rsidR="00FA6F4B" w:rsidRPr="001F2326"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r w:rsidRPr="00BD4610">
              <w:rPr>
                <w:rFonts w:ascii="Arial" w:eastAsia="Times New Roman" w:hAnsi="Arial" w:cs="Arial"/>
                <w:color w:val="000000"/>
                <w:sz w:val="20"/>
                <w:szCs w:val="20"/>
                <w:bdr w:val="none" w:sz="0" w:space="0" w:color="auto"/>
                <w:lang w:val="en-NZ" w:eastAsia="es-ES"/>
              </w:rPr>
              <w:t>Older none. Women agriculture/livestock (small livestock)</w:t>
            </w:r>
            <w:r w:rsidR="001F2326">
              <w:rPr>
                <w:rFonts w:ascii="Arial" w:eastAsia="Times New Roman" w:hAnsi="Arial" w:cs="Arial"/>
                <w:color w:val="000000"/>
                <w:sz w:val="20"/>
                <w:szCs w:val="20"/>
                <w:bdr w:val="none" w:sz="0" w:space="0" w:color="auto"/>
                <w:lang w:eastAsia="es-ES"/>
              </w:rPr>
              <w:t xml:space="preserve"> . Rice plantations and fishing. </w:t>
            </w:r>
          </w:p>
        </w:tc>
      </w:tr>
      <w:tr w:rsidR="00D95248" w:rsidRPr="00BD4610" w14:paraId="02A0CAB8" w14:textId="77777777" w:rsidTr="001C2741">
        <w:trPr>
          <w:trHeight w:val="293"/>
        </w:trPr>
        <w:tc>
          <w:tcPr>
            <w:tcW w:w="2600" w:type="dxa"/>
            <w:vMerge/>
            <w:tcBorders>
              <w:top w:val="single" w:sz="4" w:space="0" w:color="auto"/>
              <w:left w:val="single" w:sz="4" w:space="0" w:color="auto"/>
              <w:bottom w:val="single" w:sz="4" w:space="0" w:color="auto"/>
              <w:right w:val="single" w:sz="4" w:space="0" w:color="auto"/>
            </w:tcBorders>
            <w:vAlign w:val="center"/>
            <w:hideMark/>
          </w:tcPr>
          <w:p w14:paraId="651A161B"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7743" w:type="dxa"/>
            <w:gridSpan w:val="2"/>
            <w:vMerge/>
            <w:tcBorders>
              <w:top w:val="single" w:sz="4" w:space="0" w:color="auto"/>
              <w:left w:val="single" w:sz="4" w:space="0" w:color="auto"/>
              <w:bottom w:val="single" w:sz="4" w:space="0" w:color="auto"/>
              <w:right w:val="single" w:sz="4" w:space="0" w:color="auto"/>
            </w:tcBorders>
            <w:vAlign w:val="center"/>
            <w:hideMark/>
          </w:tcPr>
          <w:p w14:paraId="34CEF52F"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D95248" w:rsidRPr="00BD4610" w14:paraId="6198E6A4" w14:textId="77777777" w:rsidTr="001C2741">
        <w:trPr>
          <w:trHeight w:val="600"/>
        </w:trPr>
        <w:tc>
          <w:tcPr>
            <w:tcW w:w="26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D8DA29F"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COMMUNICATIONS</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DA4AD4A"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A lot without a mobile phone and not everywhere you have a network. Here the radio works</w:t>
            </w:r>
          </w:p>
        </w:tc>
      </w:tr>
      <w:tr w:rsidR="00D95248" w:rsidRPr="00BD4610" w14:paraId="72940C5F" w14:textId="77777777" w:rsidTr="001C2741">
        <w:trPr>
          <w:trHeight w:val="390"/>
        </w:trPr>
        <w:tc>
          <w:tcPr>
            <w:tcW w:w="26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1D51E09"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HEALTH</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1E2D08" w14:textId="5D5F9609" w:rsidR="00FA6F4B" w:rsidRDefault="75D70079">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D13E9B">
              <w:rPr>
                <w:rFonts w:ascii="Arial" w:eastAsia="Times New Roman" w:hAnsi="Arial" w:cs="Arial"/>
                <w:color w:val="000000"/>
                <w:sz w:val="20"/>
                <w:szCs w:val="20"/>
                <w:bdr w:val="none" w:sz="0" w:space="0" w:color="auto"/>
                <w:lang w:eastAsia="es-ES"/>
              </w:rPr>
              <w:t>T</w:t>
            </w:r>
            <w:r w:rsidR="001F2326" w:rsidRPr="00D13E9B">
              <w:rPr>
                <w:rFonts w:ascii="Arial" w:eastAsia="Times New Roman" w:hAnsi="Arial" w:cs="Arial"/>
                <w:color w:val="000000"/>
                <w:sz w:val="20"/>
                <w:szCs w:val="20"/>
                <w:bdr w:val="none" w:sz="0" w:space="0" w:color="auto"/>
                <w:lang w:val="en-NZ" w:eastAsia="es-ES"/>
              </w:rPr>
              <w:t>here is only one health post, which has intermittent opening hours due to the difficulty of access.</w:t>
            </w:r>
            <w:r w:rsidR="36F5C67D" w:rsidRPr="00D13E9B">
              <w:rPr>
                <w:rFonts w:ascii="Arial" w:eastAsia="Times New Roman" w:hAnsi="Arial" w:cs="Arial"/>
                <w:color w:val="000000"/>
                <w:sz w:val="20"/>
                <w:szCs w:val="20"/>
                <w:bdr w:val="none" w:sz="0" w:space="0" w:color="auto"/>
                <w:lang w:val="en-NZ" w:eastAsia="es-ES"/>
              </w:rPr>
              <w:t xml:space="preserve"> Some people in the community act as health focal points assisting others in minor issues. </w:t>
            </w:r>
          </w:p>
          <w:p w14:paraId="27EE0DCC" w14:textId="30521D19" w:rsidR="001F2326" w:rsidRPr="001F2326" w:rsidRDefault="001F2326" w:rsidP="001F2326">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eastAsia="es-ES"/>
              </w:rPr>
            </w:pPr>
          </w:p>
        </w:tc>
      </w:tr>
      <w:tr w:rsidR="00D95248" w:rsidRPr="00BD4610" w14:paraId="6E77C994" w14:textId="77777777" w:rsidTr="001C2741">
        <w:trPr>
          <w:trHeight w:val="330"/>
        </w:trPr>
        <w:tc>
          <w:tcPr>
            <w:tcW w:w="26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4AB7A5E"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EDUCATION</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824AAE" w14:textId="1AE6EB01"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 xml:space="preserve">Education: basic levels </w:t>
            </w:r>
            <w:r w:rsidR="001F2326">
              <w:rPr>
                <w:rFonts w:ascii="Arial" w:eastAsia="Times New Roman" w:hAnsi="Arial" w:cs="Arial"/>
                <w:color w:val="000000"/>
                <w:sz w:val="20"/>
                <w:szCs w:val="20"/>
                <w:bdr w:val="none" w:sz="0" w:space="0" w:color="auto"/>
                <w:lang w:eastAsia="es-ES"/>
              </w:rPr>
              <w:t xml:space="preserve">or </w:t>
            </w:r>
            <w:r w:rsidRPr="00BD4610">
              <w:rPr>
                <w:rFonts w:ascii="Arial" w:eastAsia="Times New Roman" w:hAnsi="Arial" w:cs="Arial"/>
                <w:color w:val="000000"/>
                <w:sz w:val="20"/>
                <w:szCs w:val="20"/>
                <w:bdr w:val="none" w:sz="0" w:space="0" w:color="auto"/>
                <w:lang w:val="en-NZ" w:eastAsia="es-ES"/>
              </w:rPr>
              <w:t>no education</w:t>
            </w:r>
          </w:p>
        </w:tc>
      </w:tr>
      <w:tr w:rsidR="00D95248" w:rsidRPr="00BD4610" w14:paraId="6B3D6FEC" w14:textId="77777777" w:rsidTr="001C2741">
        <w:trPr>
          <w:trHeight w:val="300"/>
        </w:trPr>
        <w:tc>
          <w:tcPr>
            <w:tcW w:w="2600" w:type="dxa"/>
            <w:vMerge/>
            <w:tcBorders>
              <w:top w:val="single" w:sz="4" w:space="0" w:color="auto"/>
              <w:left w:val="single" w:sz="4" w:space="0" w:color="auto"/>
              <w:bottom w:val="single" w:sz="4" w:space="0" w:color="auto"/>
            </w:tcBorders>
            <w:vAlign w:val="center"/>
            <w:hideMark/>
          </w:tcPr>
          <w:p w14:paraId="047D20D7" w14:textId="77777777" w:rsidR="00D95248" w:rsidRPr="00BD4610" w:rsidRDefault="00D95248" w:rsidP="00D9524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618523" w14:textId="4AC3B4C6" w:rsidR="00FA6F4B" w:rsidRPr="00BD4610" w:rsidRDefault="001F2326">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eastAsia="es-ES"/>
              </w:rPr>
              <w:t xml:space="preserve">1 </w:t>
            </w:r>
            <w:r w:rsidR="00295DB8" w:rsidRPr="00BD4610">
              <w:rPr>
                <w:rFonts w:ascii="Arial" w:eastAsia="Times New Roman" w:hAnsi="Arial" w:cs="Arial"/>
                <w:color w:val="000000"/>
                <w:sz w:val="20"/>
                <w:szCs w:val="20"/>
                <w:bdr w:val="none" w:sz="0" w:space="0" w:color="auto"/>
                <w:lang w:val="en-NZ" w:eastAsia="es-ES"/>
              </w:rPr>
              <w:t xml:space="preserve">small </w:t>
            </w:r>
            <w:r w:rsidRPr="00BD4610">
              <w:rPr>
                <w:rFonts w:ascii="Arial" w:eastAsia="Times New Roman" w:hAnsi="Arial" w:cs="Arial"/>
                <w:color w:val="000000"/>
                <w:sz w:val="20"/>
                <w:szCs w:val="20"/>
                <w:bdr w:val="none" w:sz="0" w:space="0" w:color="auto"/>
                <w:lang w:val="en-NZ" w:eastAsia="es-ES"/>
              </w:rPr>
              <w:t>school</w:t>
            </w:r>
            <w:r w:rsidR="00295DB8" w:rsidRPr="00BD4610">
              <w:rPr>
                <w:rFonts w:ascii="Arial" w:eastAsia="Times New Roman" w:hAnsi="Arial" w:cs="Arial"/>
                <w:color w:val="000000"/>
                <w:sz w:val="20"/>
                <w:szCs w:val="20"/>
                <w:bdr w:val="none" w:sz="0" w:space="0" w:color="auto"/>
                <w:lang w:val="en-NZ" w:eastAsia="es-ES"/>
              </w:rPr>
              <w:t xml:space="preserve"> every </w:t>
            </w:r>
            <w:r>
              <w:rPr>
                <w:rFonts w:ascii="Arial" w:eastAsia="Times New Roman" w:hAnsi="Arial" w:cs="Arial"/>
                <w:color w:val="000000"/>
                <w:sz w:val="20"/>
                <w:szCs w:val="20"/>
                <w:bdr w:val="none" w:sz="0" w:space="0" w:color="auto"/>
                <w:lang w:eastAsia="es-ES"/>
              </w:rPr>
              <w:t>2</w:t>
            </w:r>
            <w:r w:rsidR="00295DB8" w:rsidRPr="00BD4610">
              <w:rPr>
                <w:rFonts w:ascii="Arial" w:eastAsia="Times New Roman" w:hAnsi="Arial" w:cs="Arial"/>
                <w:color w:val="000000"/>
                <w:sz w:val="20"/>
                <w:szCs w:val="20"/>
                <w:bdr w:val="none" w:sz="0" w:space="0" w:color="auto"/>
                <w:lang w:val="en-NZ" w:eastAsia="es-ES"/>
              </w:rPr>
              <w:t xml:space="preserve"> villages/rural teacher, small groups mixed ages. Primary education only</w:t>
            </w:r>
          </w:p>
        </w:tc>
      </w:tr>
      <w:tr w:rsidR="00D95248" w:rsidRPr="00BD4610" w14:paraId="293ABC7B" w14:textId="77777777" w:rsidTr="001C2741">
        <w:trPr>
          <w:trHeight w:val="300"/>
        </w:trPr>
        <w:tc>
          <w:tcPr>
            <w:tcW w:w="260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EFB9344"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BD4610">
              <w:rPr>
                <w:rFonts w:ascii="Arial" w:eastAsia="Times New Roman" w:hAnsi="Arial" w:cs="Arial"/>
                <w:b/>
                <w:bCs/>
                <w:color w:val="000000"/>
                <w:sz w:val="18"/>
                <w:szCs w:val="18"/>
                <w:bdr w:val="none" w:sz="0" w:space="0" w:color="auto"/>
                <w:lang w:val="en-NZ" w:eastAsia="es-ES"/>
              </w:rPr>
              <w:t>LANGUAGE</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4D6C27" w14:textId="6F57B543" w:rsidR="00FA6F4B" w:rsidRPr="001F2326" w:rsidRDefault="001F2326" w:rsidP="001F2326">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D13E9B">
              <w:rPr>
                <w:rFonts w:ascii="Arial" w:eastAsia="Times New Roman" w:hAnsi="Arial" w:cs="Arial"/>
                <w:color w:val="000000"/>
                <w:sz w:val="20"/>
                <w:szCs w:val="20"/>
                <w:bdr w:val="none" w:sz="0" w:space="0" w:color="auto"/>
                <w:lang w:val="en-NZ" w:eastAsia="es-ES"/>
              </w:rPr>
              <w:t>Many of the elders speak only their original languages.</w:t>
            </w:r>
            <w:r w:rsidR="0005F088" w:rsidRPr="00D13E9B">
              <w:rPr>
                <w:rFonts w:ascii="Arial" w:eastAsia="Times New Roman" w:hAnsi="Arial" w:cs="Arial"/>
                <w:color w:val="000000"/>
                <w:sz w:val="20"/>
                <w:szCs w:val="20"/>
                <w:bdr w:val="none" w:sz="0" w:space="0" w:color="auto"/>
                <w:lang w:val="en-NZ" w:eastAsia="es-ES"/>
              </w:rPr>
              <w:t xml:space="preserve"> Women learned fast to communicate in the national language for trade purposes. </w:t>
            </w:r>
          </w:p>
        </w:tc>
      </w:tr>
      <w:tr w:rsidR="00071AB4" w:rsidRPr="00BD4610" w14:paraId="4B4BA72E" w14:textId="77777777" w:rsidTr="001C2741">
        <w:trPr>
          <w:trHeight w:val="1500"/>
        </w:trPr>
        <w:tc>
          <w:tcPr>
            <w:tcW w:w="26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2429698" w14:textId="77777777" w:rsidR="00071AB4" w:rsidRDefault="00071AB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WATER SITUATION</w:t>
            </w:r>
          </w:p>
          <w:p w14:paraId="5327556C" w14:textId="1DFD95AC" w:rsidR="00071AB4" w:rsidRPr="00BD4610" w:rsidRDefault="00071AB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071AB4">
              <w:rPr>
                <w:rFonts w:ascii="Arial" w:eastAsia="Times New Roman" w:hAnsi="Arial" w:cs="Arial"/>
                <w:b/>
                <w:bCs/>
                <w:color w:val="FF0000"/>
                <w:sz w:val="20"/>
                <w:szCs w:val="20"/>
                <w:bdr w:val="none" w:sz="0" w:space="0" w:color="auto"/>
                <w:lang w:val="en-NZ" w:eastAsia="es-ES"/>
              </w:rPr>
              <w:t>Before</w:t>
            </w:r>
            <w:r w:rsidR="00D773FF">
              <w:rPr>
                <w:rFonts w:ascii="Arial" w:eastAsia="Times New Roman" w:hAnsi="Arial" w:cs="Arial"/>
                <w:b/>
                <w:bCs/>
                <w:color w:val="FF0000"/>
                <w:sz w:val="20"/>
                <w:szCs w:val="20"/>
                <w:bdr w:val="none" w:sz="0" w:space="0" w:color="auto"/>
                <w:lang w:val="en-NZ" w:eastAsia="es-ES"/>
              </w:rPr>
              <w:t xml:space="preserve"> disaster </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35F736A" w14:textId="369BE5D6" w:rsidR="00071AB4" w:rsidRDefault="6CFA8487" w:rsidP="089FFFAD">
            <w:pPr>
              <w:spacing w:line="259" w:lineRule="auto"/>
              <w:rPr>
                <w:rFonts w:ascii="Arial" w:eastAsia="Times New Roman" w:hAnsi="Arial" w:cs="Arial"/>
                <w:color w:val="000000" w:themeColor="text1"/>
                <w:sz w:val="20"/>
                <w:szCs w:val="20"/>
                <w:lang w:val="en-NZ" w:eastAsia="es-ES"/>
              </w:rPr>
            </w:pPr>
            <w:r w:rsidRPr="00BD4610">
              <w:rPr>
                <w:rFonts w:ascii="Arial" w:eastAsia="Times New Roman" w:hAnsi="Arial" w:cs="Arial"/>
                <w:color w:val="000000"/>
                <w:sz w:val="20"/>
                <w:szCs w:val="20"/>
                <w:bdr w:val="none" w:sz="0" w:space="0" w:color="auto"/>
                <w:lang w:val="en-NZ" w:eastAsia="es-ES"/>
              </w:rPr>
              <w:t xml:space="preserve">3 villages have water that comes from the treatment plant in </w:t>
            </w:r>
            <w:proofErr w:type="spellStart"/>
            <w:r w:rsidRPr="00BD4610">
              <w:rPr>
                <w:rFonts w:ascii="Arial" w:eastAsia="Times New Roman" w:hAnsi="Arial" w:cs="Arial"/>
                <w:color w:val="000000"/>
                <w:sz w:val="20"/>
                <w:szCs w:val="20"/>
                <w:bdr w:val="none" w:sz="0" w:space="0" w:color="auto"/>
                <w:lang w:val="en-NZ" w:eastAsia="es-ES"/>
              </w:rPr>
              <w:t>Navoria</w:t>
            </w:r>
            <w:proofErr w:type="spellEnd"/>
            <w:r w:rsidRPr="00BD4610">
              <w:rPr>
                <w:rFonts w:ascii="Arial" w:eastAsia="Times New Roman" w:hAnsi="Arial" w:cs="Arial"/>
                <w:color w:val="000000"/>
                <w:sz w:val="20"/>
                <w:szCs w:val="20"/>
                <w:bdr w:val="none" w:sz="0" w:space="0" w:color="auto"/>
                <w:lang w:val="en-NZ" w:eastAsia="es-ES"/>
              </w:rPr>
              <w:t>, but the service is not regular, so when t</w:t>
            </w:r>
            <w:r w:rsidR="0FBB69E2" w:rsidRPr="00BD4610">
              <w:rPr>
                <w:rFonts w:ascii="Arial" w:eastAsia="Times New Roman" w:hAnsi="Arial" w:cs="Arial"/>
                <w:color w:val="000000"/>
                <w:sz w:val="20"/>
                <w:szCs w:val="20"/>
                <w:bdr w:val="none" w:sz="0" w:space="0" w:color="auto"/>
                <w:lang w:val="en-NZ" w:eastAsia="es-ES"/>
              </w:rPr>
              <w:t>h</w:t>
            </w:r>
            <w:r w:rsidRPr="00BD4610">
              <w:rPr>
                <w:rFonts w:ascii="Arial" w:eastAsia="Times New Roman" w:hAnsi="Arial" w:cs="Arial"/>
                <w:color w:val="000000"/>
                <w:sz w:val="20"/>
                <w:szCs w:val="20"/>
                <w:bdr w:val="none" w:sz="0" w:space="0" w:color="auto"/>
                <w:lang w:val="en-NZ" w:eastAsia="es-ES"/>
              </w:rPr>
              <w:t>ere is water</w:t>
            </w:r>
            <w:r w:rsidR="58AFB36C" w:rsidRPr="00BD4610">
              <w:rPr>
                <w:rFonts w:ascii="Arial" w:eastAsia="Times New Roman" w:hAnsi="Arial" w:cs="Arial"/>
                <w:color w:val="000000"/>
                <w:sz w:val="20"/>
                <w:szCs w:val="20"/>
                <w:bdr w:val="none" w:sz="0" w:space="0" w:color="auto"/>
                <w:lang w:val="en-NZ" w:eastAsia="es-ES"/>
              </w:rPr>
              <w:t>,</w:t>
            </w:r>
            <w:r w:rsidRPr="00BD4610">
              <w:rPr>
                <w:rFonts w:ascii="Arial" w:eastAsia="Times New Roman" w:hAnsi="Arial" w:cs="Arial"/>
                <w:color w:val="000000"/>
                <w:sz w:val="20"/>
                <w:szCs w:val="20"/>
                <w:bdr w:val="none" w:sz="0" w:space="0" w:color="auto"/>
                <w:lang w:val="en-NZ" w:eastAsia="es-ES"/>
              </w:rPr>
              <w:t xml:space="preserve"> people form the village use it, but when not, they go to the other water </w:t>
            </w:r>
            <w:r w:rsidR="10702CA6" w:rsidRPr="00BD4610">
              <w:rPr>
                <w:rFonts w:ascii="Arial" w:eastAsia="Times New Roman" w:hAnsi="Arial" w:cs="Arial"/>
                <w:color w:val="000000"/>
                <w:sz w:val="20"/>
                <w:szCs w:val="20"/>
                <w:bdr w:val="none" w:sz="0" w:space="0" w:color="auto"/>
                <w:lang w:val="en-NZ" w:eastAsia="es-ES"/>
              </w:rPr>
              <w:t>sources.</w:t>
            </w:r>
            <w:r w:rsidR="26772FD6" w:rsidRPr="00BD4610">
              <w:rPr>
                <w:rFonts w:ascii="Arial" w:eastAsia="Times New Roman" w:hAnsi="Arial" w:cs="Arial"/>
                <w:color w:val="000000"/>
                <w:sz w:val="20"/>
                <w:szCs w:val="20"/>
                <w:bdr w:val="none" w:sz="0" w:space="0" w:color="auto"/>
                <w:lang w:val="en-NZ" w:eastAsia="es-ES"/>
              </w:rPr>
              <w:t xml:space="preserve"> </w:t>
            </w:r>
          </w:p>
          <w:p w14:paraId="3C706F68" w14:textId="73DF045F" w:rsidR="00071AB4" w:rsidRDefault="10702CA6" w:rsidP="089FFFAD">
            <w:pPr>
              <w:spacing w:line="259" w:lineRule="auto"/>
              <w:rPr>
                <w:rFonts w:ascii="Arial" w:eastAsia="Times New Roman" w:hAnsi="Arial" w:cs="Arial"/>
                <w:color w:val="000000" w:themeColor="text1"/>
                <w:sz w:val="20"/>
                <w:szCs w:val="20"/>
                <w:lang w:val="en-NZ" w:eastAsia="es-ES"/>
              </w:rPr>
            </w:pPr>
            <w:r>
              <w:rPr>
                <w:rFonts w:ascii="Arial" w:eastAsia="Times New Roman" w:hAnsi="Arial" w:cs="Arial"/>
                <w:color w:val="000000"/>
                <w:sz w:val="20"/>
                <w:szCs w:val="20"/>
                <w:bdr w:val="none" w:sz="0" w:space="0" w:color="auto"/>
                <w:lang w:eastAsia="es-ES"/>
              </w:rPr>
              <w:t xml:space="preserve">Water sources in different villages: </w:t>
            </w:r>
            <w:r w:rsidR="00071AB4">
              <w:rPr>
                <w:rFonts w:ascii="Arial" w:eastAsia="Times New Roman" w:hAnsi="Arial" w:cs="Arial"/>
                <w:color w:val="000000"/>
                <w:sz w:val="20"/>
                <w:szCs w:val="20"/>
                <w:bdr w:val="none" w:sz="0" w:space="0" w:color="auto"/>
                <w:lang w:eastAsia="es-ES"/>
              </w:rPr>
              <w:t>boreholes</w:t>
            </w:r>
            <w:r w:rsidR="5CBA0519">
              <w:rPr>
                <w:rFonts w:ascii="Arial" w:eastAsia="Times New Roman" w:hAnsi="Arial" w:cs="Arial"/>
                <w:color w:val="000000"/>
                <w:sz w:val="20"/>
                <w:szCs w:val="20"/>
                <w:bdr w:val="none" w:sz="0" w:space="0" w:color="auto"/>
                <w:lang w:eastAsia="es-ES"/>
              </w:rPr>
              <w:t>, manual wells, s</w:t>
            </w:r>
            <w:proofErr w:type="spellStart"/>
            <w:r w:rsidR="00071AB4" w:rsidRPr="00BD4610">
              <w:rPr>
                <w:rFonts w:ascii="Arial" w:eastAsia="Times New Roman" w:hAnsi="Arial" w:cs="Arial"/>
                <w:color w:val="000000"/>
                <w:sz w:val="20"/>
                <w:szCs w:val="20"/>
                <w:bdr w:val="none" w:sz="0" w:space="0" w:color="auto"/>
                <w:lang w:val="en-NZ" w:eastAsia="es-ES"/>
              </w:rPr>
              <w:t>pring</w:t>
            </w:r>
            <w:r w:rsidR="05A9BFD8" w:rsidRPr="00BD4610">
              <w:rPr>
                <w:rFonts w:ascii="Arial" w:eastAsia="Times New Roman" w:hAnsi="Arial" w:cs="Arial"/>
                <w:color w:val="000000"/>
                <w:sz w:val="20"/>
                <w:szCs w:val="20"/>
                <w:bdr w:val="none" w:sz="0" w:space="0" w:color="auto"/>
                <w:lang w:val="en-NZ" w:eastAsia="es-ES"/>
              </w:rPr>
              <w:t>s</w:t>
            </w:r>
            <w:proofErr w:type="spellEnd"/>
            <w:r w:rsidR="00071AB4" w:rsidRPr="00BD4610">
              <w:rPr>
                <w:rFonts w:ascii="Arial" w:eastAsia="Times New Roman" w:hAnsi="Arial" w:cs="Arial"/>
                <w:color w:val="000000"/>
                <w:sz w:val="20"/>
                <w:szCs w:val="20"/>
                <w:bdr w:val="none" w:sz="0" w:space="0" w:color="auto"/>
                <w:lang w:val="en-NZ" w:eastAsia="es-ES"/>
              </w:rPr>
              <w:t xml:space="preserve">, </w:t>
            </w:r>
            <w:r w:rsidR="5E36EFB9" w:rsidRPr="00BD4610">
              <w:rPr>
                <w:rFonts w:ascii="Arial" w:eastAsia="Times New Roman" w:hAnsi="Arial" w:cs="Arial"/>
                <w:color w:val="000000"/>
                <w:sz w:val="20"/>
                <w:szCs w:val="20"/>
                <w:bdr w:val="none" w:sz="0" w:space="0" w:color="auto"/>
                <w:lang w:val="en-NZ" w:eastAsia="es-ES"/>
              </w:rPr>
              <w:t xml:space="preserve">and river </w:t>
            </w:r>
            <w:proofErr w:type="spellStart"/>
            <w:r w:rsidR="5E36EFB9" w:rsidRPr="00BD4610">
              <w:rPr>
                <w:rFonts w:ascii="Arial" w:eastAsia="Times New Roman" w:hAnsi="Arial" w:cs="Arial"/>
                <w:color w:val="000000"/>
                <w:sz w:val="20"/>
                <w:szCs w:val="20"/>
                <w:bdr w:val="none" w:sz="0" w:space="0" w:color="auto"/>
                <w:lang w:val="en-NZ" w:eastAsia="es-ES"/>
              </w:rPr>
              <w:t>Iregua</w:t>
            </w:r>
            <w:proofErr w:type="spellEnd"/>
          </w:p>
          <w:p w14:paraId="06718017" w14:textId="2F626247" w:rsidR="00071AB4" w:rsidRPr="00BD4610" w:rsidRDefault="00071AB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eastAsia="es-ES"/>
              </w:rPr>
              <w:t>Some</w:t>
            </w:r>
            <w:r w:rsidRPr="007F7F8F">
              <w:rPr>
                <w:rFonts w:ascii="Arial" w:eastAsia="Times New Roman" w:hAnsi="Arial" w:cs="Arial"/>
                <w:color w:val="000000"/>
                <w:sz w:val="20"/>
                <w:szCs w:val="20"/>
                <w:bdr w:val="none" w:sz="0" w:space="0" w:color="auto"/>
                <w:lang w:val="en-NZ" w:eastAsia="es-ES"/>
              </w:rPr>
              <w:t xml:space="preserve"> households boil</w:t>
            </w:r>
            <w:r w:rsidR="07900B87" w:rsidRPr="007F7F8F">
              <w:rPr>
                <w:rFonts w:ascii="Arial" w:eastAsia="Times New Roman" w:hAnsi="Arial" w:cs="Arial"/>
                <w:color w:val="000000"/>
                <w:sz w:val="20"/>
                <w:szCs w:val="20"/>
                <w:bdr w:val="none" w:sz="0" w:space="0" w:color="auto"/>
                <w:lang w:val="en-NZ" w:eastAsia="es-ES"/>
              </w:rPr>
              <w:t xml:space="preserve"> the water </w:t>
            </w:r>
            <w:r w:rsidRPr="007F7F8F">
              <w:rPr>
                <w:rFonts w:ascii="Arial" w:eastAsia="Times New Roman" w:hAnsi="Arial" w:cs="Arial"/>
                <w:color w:val="000000"/>
                <w:sz w:val="20"/>
                <w:szCs w:val="20"/>
                <w:bdr w:val="none" w:sz="0" w:space="0" w:color="auto"/>
                <w:lang w:val="en-NZ" w:eastAsia="es-ES"/>
              </w:rPr>
              <w:t>but i</w:t>
            </w:r>
            <w:r w:rsidR="12BF200E" w:rsidRPr="007F7F8F">
              <w:rPr>
                <w:rFonts w:ascii="Arial" w:eastAsia="Times New Roman" w:hAnsi="Arial" w:cs="Arial"/>
                <w:color w:val="000000"/>
                <w:sz w:val="20"/>
                <w:szCs w:val="20"/>
                <w:bdr w:val="none" w:sz="0" w:space="0" w:color="auto"/>
                <w:lang w:val="en-NZ" w:eastAsia="es-ES"/>
              </w:rPr>
              <w:t>s not an</w:t>
            </w:r>
            <w:r w:rsidRPr="007F7F8F">
              <w:rPr>
                <w:rFonts w:ascii="Arial" w:eastAsia="Times New Roman" w:hAnsi="Arial" w:cs="Arial"/>
                <w:color w:val="000000"/>
                <w:sz w:val="20"/>
                <w:szCs w:val="20"/>
                <w:bdr w:val="none" w:sz="0" w:space="0" w:color="auto"/>
                <w:lang w:val="en-NZ" w:eastAsia="es-ES"/>
              </w:rPr>
              <w:t xml:space="preserve"> established treatment habit </w:t>
            </w:r>
            <w:r w:rsidR="7CCEB03C" w:rsidRPr="007F7F8F">
              <w:rPr>
                <w:rFonts w:ascii="Arial" w:eastAsia="Times New Roman" w:hAnsi="Arial" w:cs="Arial"/>
                <w:color w:val="000000"/>
                <w:sz w:val="20"/>
                <w:szCs w:val="20"/>
                <w:bdr w:val="none" w:sz="0" w:space="0" w:color="auto"/>
                <w:lang w:val="en-NZ" w:eastAsia="es-ES"/>
              </w:rPr>
              <w:t>in the villages</w:t>
            </w:r>
            <w:r w:rsidRPr="007F7F8F">
              <w:rPr>
                <w:rFonts w:ascii="Arial" w:eastAsia="Times New Roman" w:hAnsi="Arial" w:cs="Arial"/>
                <w:color w:val="000000"/>
                <w:sz w:val="20"/>
                <w:szCs w:val="20"/>
                <w:bdr w:val="none" w:sz="0" w:space="0" w:color="auto"/>
                <w:lang w:val="en-NZ" w:eastAsia="es-ES"/>
              </w:rPr>
              <w:t xml:space="preserve">. </w:t>
            </w:r>
          </w:p>
        </w:tc>
      </w:tr>
      <w:tr w:rsidR="00071AB4" w:rsidRPr="00BD4610" w14:paraId="16B17F4B" w14:textId="77777777" w:rsidTr="001C2741">
        <w:trPr>
          <w:trHeight w:val="900"/>
        </w:trPr>
        <w:tc>
          <w:tcPr>
            <w:tcW w:w="2600" w:type="dxa"/>
            <w:tcBorders>
              <w:top w:val="single" w:sz="4" w:space="0" w:color="auto"/>
              <w:left w:val="single" w:sz="4" w:space="0" w:color="auto"/>
              <w:bottom w:val="single" w:sz="4" w:space="0" w:color="auto"/>
              <w:right w:val="single" w:sz="4" w:space="0" w:color="auto"/>
            </w:tcBorders>
            <w:vAlign w:val="center"/>
          </w:tcPr>
          <w:p w14:paraId="1C6ADD65" w14:textId="77777777" w:rsidR="00071AB4" w:rsidRDefault="00071AB4"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sz w:val="20"/>
                <w:szCs w:val="20"/>
                <w:bdr w:val="none" w:sz="0" w:space="0" w:color="auto"/>
                <w:lang w:val="en-NZ" w:eastAsia="es-ES"/>
              </w:rPr>
            </w:pPr>
            <w:r w:rsidRPr="089FFFAD">
              <w:rPr>
                <w:rFonts w:ascii="Arial" w:eastAsia="Times New Roman" w:hAnsi="Arial" w:cs="Arial"/>
                <w:b/>
                <w:bCs/>
                <w:sz w:val="20"/>
                <w:szCs w:val="20"/>
                <w:bdr w:val="none" w:sz="0" w:space="0" w:color="auto"/>
                <w:lang w:val="en-NZ" w:eastAsia="es-ES"/>
              </w:rPr>
              <w:t xml:space="preserve">SANITATION SITUATION </w:t>
            </w:r>
          </w:p>
          <w:p w14:paraId="358AFA82" w14:textId="4692C84C" w:rsidR="00071AB4" w:rsidRPr="00BD4610" w:rsidRDefault="00071AB4"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sz w:val="20"/>
                <w:szCs w:val="20"/>
                <w:bdr w:val="none" w:sz="0" w:space="0" w:color="auto"/>
                <w:lang w:val="en-NZ" w:eastAsia="es-ES"/>
              </w:rPr>
            </w:pPr>
            <w:r w:rsidRPr="089FFFAD">
              <w:rPr>
                <w:rFonts w:ascii="Arial" w:eastAsia="Times New Roman" w:hAnsi="Arial" w:cs="Arial"/>
                <w:b/>
                <w:bCs/>
                <w:sz w:val="20"/>
                <w:szCs w:val="20"/>
                <w:bdr w:val="none" w:sz="0" w:space="0" w:color="auto"/>
                <w:lang w:val="en-NZ" w:eastAsia="es-ES"/>
              </w:rPr>
              <w:t>Before</w:t>
            </w:r>
            <w:r w:rsidR="00D773FF" w:rsidRPr="089FFFAD">
              <w:rPr>
                <w:rFonts w:ascii="Arial" w:eastAsia="Times New Roman" w:hAnsi="Arial" w:cs="Arial"/>
                <w:b/>
                <w:bCs/>
                <w:sz w:val="20"/>
                <w:szCs w:val="20"/>
                <w:bdr w:val="none" w:sz="0" w:space="0" w:color="auto"/>
                <w:lang w:val="en-NZ" w:eastAsia="es-ES"/>
              </w:rPr>
              <w:t xml:space="preserve"> disaster</w:t>
            </w:r>
            <w:r w:rsidRPr="089FFFAD">
              <w:rPr>
                <w:rFonts w:ascii="Arial" w:eastAsia="Times New Roman" w:hAnsi="Arial" w:cs="Arial"/>
                <w:b/>
                <w:bCs/>
                <w:sz w:val="20"/>
                <w:szCs w:val="20"/>
                <w:bdr w:val="none" w:sz="0" w:space="0" w:color="auto"/>
                <w:lang w:val="en-NZ" w:eastAsia="es-ES"/>
              </w:rPr>
              <w:t xml:space="preserve"> </w:t>
            </w:r>
          </w:p>
        </w:tc>
        <w:tc>
          <w:tcPr>
            <w:tcW w:w="7743" w:type="dxa"/>
            <w:gridSpan w:val="2"/>
            <w:tcBorders>
              <w:top w:val="single" w:sz="4" w:space="0" w:color="auto"/>
              <w:left w:val="single" w:sz="4" w:space="0" w:color="auto"/>
              <w:bottom w:val="single" w:sz="4" w:space="0" w:color="auto"/>
              <w:right w:val="single" w:sz="4" w:space="0" w:color="auto"/>
            </w:tcBorders>
            <w:vAlign w:val="center"/>
          </w:tcPr>
          <w:p w14:paraId="6ABE0422" w14:textId="399E49B4" w:rsidR="00071AB4" w:rsidRPr="00BD4610" w:rsidRDefault="75C64B9B" w:rsidP="089FFFAD">
            <w:pPr>
              <w:spacing w:line="259" w:lineRule="auto"/>
              <w:rPr>
                <w:rFonts w:ascii="Arial" w:eastAsia="Times New Roman" w:hAnsi="Arial" w:cs="Arial"/>
                <w:sz w:val="20"/>
                <w:szCs w:val="20"/>
                <w:lang w:val="en-NZ" w:eastAsia="es-ES"/>
              </w:rPr>
            </w:pPr>
            <w:r w:rsidRPr="089FFFAD">
              <w:rPr>
                <w:rFonts w:ascii="Arial" w:eastAsia="Times New Roman" w:hAnsi="Arial" w:cs="Arial"/>
                <w:sz w:val="20"/>
                <w:szCs w:val="20"/>
                <w:lang w:val="en-NZ" w:eastAsia="es-ES"/>
              </w:rPr>
              <w:t>Exist latrines</w:t>
            </w:r>
            <w:r w:rsidR="058A04E3" w:rsidRPr="089FFFAD">
              <w:rPr>
                <w:rFonts w:ascii="Arial" w:eastAsia="Times New Roman" w:hAnsi="Arial" w:cs="Arial"/>
                <w:sz w:val="20"/>
                <w:szCs w:val="20"/>
                <w:lang w:val="en-NZ" w:eastAsia="es-ES"/>
              </w:rPr>
              <w:t xml:space="preserve"> at household level</w:t>
            </w:r>
            <w:r w:rsidRPr="089FFFAD">
              <w:rPr>
                <w:rFonts w:ascii="Arial" w:eastAsia="Times New Roman" w:hAnsi="Arial" w:cs="Arial"/>
                <w:sz w:val="20"/>
                <w:szCs w:val="20"/>
                <w:lang w:val="en-NZ" w:eastAsia="es-ES"/>
              </w:rPr>
              <w:t xml:space="preserve"> and community latrines in the villages. The community ones are being emptied by the women and children in the community. </w:t>
            </w:r>
            <w:r w:rsidR="677457A7" w:rsidRPr="089FFFAD">
              <w:rPr>
                <w:rFonts w:ascii="Arial" w:eastAsia="Times New Roman" w:hAnsi="Arial" w:cs="Arial"/>
                <w:sz w:val="20"/>
                <w:szCs w:val="20"/>
                <w:lang w:val="en-NZ" w:eastAsia="es-ES"/>
              </w:rPr>
              <w:t xml:space="preserve">There is no information about the latrine status in the households. </w:t>
            </w:r>
          </w:p>
        </w:tc>
      </w:tr>
      <w:tr w:rsidR="00071AB4" w:rsidRPr="00BD4610" w14:paraId="2009F7AB" w14:textId="77777777" w:rsidTr="001C2741">
        <w:trPr>
          <w:trHeight w:val="900"/>
        </w:trPr>
        <w:tc>
          <w:tcPr>
            <w:tcW w:w="2600" w:type="dxa"/>
            <w:tcBorders>
              <w:top w:val="nil"/>
              <w:left w:val="single" w:sz="4" w:space="0" w:color="auto"/>
              <w:bottom w:val="single" w:sz="4" w:space="0" w:color="auto"/>
              <w:right w:val="single" w:sz="4" w:space="0" w:color="auto"/>
            </w:tcBorders>
            <w:vAlign w:val="center"/>
          </w:tcPr>
          <w:p w14:paraId="76680606" w14:textId="77777777" w:rsidR="00071AB4" w:rsidRDefault="00071AB4"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Pr>
                <w:rFonts w:ascii="Arial" w:eastAsia="Times New Roman" w:hAnsi="Arial" w:cs="Arial"/>
                <w:b/>
                <w:bCs/>
                <w:color w:val="000000"/>
                <w:sz w:val="20"/>
                <w:szCs w:val="20"/>
                <w:bdr w:val="none" w:sz="0" w:space="0" w:color="auto"/>
                <w:lang w:val="en-NZ" w:eastAsia="es-ES"/>
              </w:rPr>
              <w:lastRenderedPageBreak/>
              <w:t xml:space="preserve">HYGIENE </w:t>
            </w:r>
          </w:p>
          <w:p w14:paraId="2A604851" w14:textId="0F4A3750" w:rsidR="00071AB4" w:rsidRPr="00BD4610" w:rsidRDefault="00071AB4"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071AB4">
              <w:rPr>
                <w:rFonts w:ascii="Arial" w:eastAsia="Times New Roman" w:hAnsi="Arial" w:cs="Arial"/>
                <w:b/>
                <w:bCs/>
                <w:color w:val="FF0000"/>
                <w:sz w:val="20"/>
                <w:szCs w:val="20"/>
                <w:bdr w:val="none" w:sz="0" w:space="0" w:color="auto"/>
                <w:lang w:val="en-NZ" w:eastAsia="es-ES"/>
              </w:rPr>
              <w:t>Before</w:t>
            </w:r>
            <w:r w:rsidR="00D773FF">
              <w:rPr>
                <w:rFonts w:ascii="Arial" w:eastAsia="Times New Roman" w:hAnsi="Arial" w:cs="Arial"/>
                <w:b/>
                <w:bCs/>
                <w:color w:val="FF0000"/>
                <w:sz w:val="20"/>
                <w:szCs w:val="20"/>
                <w:bdr w:val="none" w:sz="0" w:space="0" w:color="auto"/>
                <w:lang w:val="en-NZ" w:eastAsia="es-ES"/>
              </w:rPr>
              <w:t xml:space="preserve"> disaster </w:t>
            </w:r>
            <w:r w:rsidRPr="00071AB4">
              <w:rPr>
                <w:rFonts w:ascii="Arial" w:eastAsia="Times New Roman" w:hAnsi="Arial" w:cs="Arial"/>
                <w:b/>
                <w:bCs/>
                <w:color w:val="FF0000"/>
                <w:sz w:val="20"/>
                <w:szCs w:val="20"/>
                <w:bdr w:val="none" w:sz="0" w:space="0" w:color="auto"/>
                <w:lang w:val="en-NZ" w:eastAsia="es-ES"/>
              </w:rPr>
              <w:t xml:space="preserve"> </w:t>
            </w:r>
          </w:p>
        </w:tc>
        <w:tc>
          <w:tcPr>
            <w:tcW w:w="7743" w:type="dxa"/>
            <w:gridSpan w:val="2"/>
            <w:tcBorders>
              <w:top w:val="nil"/>
              <w:left w:val="single" w:sz="4" w:space="0" w:color="auto"/>
              <w:bottom w:val="single" w:sz="4" w:space="0" w:color="auto"/>
              <w:right w:val="single" w:sz="4" w:space="0" w:color="auto"/>
            </w:tcBorders>
            <w:vAlign w:val="center"/>
          </w:tcPr>
          <w:p w14:paraId="39CA46C6" w14:textId="0F157B22" w:rsidR="00071AB4" w:rsidRPr="00BD4610" w:rsidRDefault="6663076A"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89FFFAD">
              <w:rPr>
                <w:rFonts w:ascii="Arial" w:eastAsia="Times New Roman" w:hAnsi="Arial" w:cs="Arial"/>
                <w:color w:val="000000"/>
                <w:sz w:val="20"/>
                <w:szCs w:val="20"/>
                <w:bdr w:val="none" w:sz="0" w:space="0" w:color="auto"/>
                <w:lang w:val="en-NZ" w:eastAsia="es-ES"/>
              </w:rPr>
              <w:t>There is not much information, we know people understand the importance of soap and they see it as a precious item. When it is available</w:t>
            </w:r>
            <w:r w:rsidR="2059301F" w:rsidRPr="089FFFAD">
              <w:rPr>
                <w:rFonts w:ascii="Arial" w:eastAsia="Times New Roman" w:hAnsi="Arial" w:cs="Arial"/>
                <w:color w:val="000000"/>
                <w:sz w:val="20"/>
                <w:szCs w:val="20"/>
                <w:bdr w:val="none" w:sz="0" w:space="0" w:color="auto"/>
                <w:lang w:val="en-NZ" w:eastAsia="es-ES"/>
              </w:rPr>
              <w:t>,</w:t>
            </w:r>
            <w:r w:rsidRPr="089FFFAD">
              <w:rPr>
                <w:rFonts w:ascii="Arial" w:eastAsia="Times New Roman" w:hAnsi="Arial" w:cs="Arial"/>
                <w:color w:val="000000"/>
                <w:sz w:val="20"/>
                <w:szCs w:val="20"/>
                <w:bdr w:val="none" w:sz="0" w:space="0" w:color="auto"/>
                <w:lang w:val="en-NZ" w:eastAsia="es-ES"/>
              </w:rPr>
              <w:t xml:space="preserve"> or they can get some in the market </w:t>
            </w:r>
            <w:r w:rsidR="3D43CB77" w:rsidRPr="089FFFAD">
              <w:rPr>
                <w:rFonts w:ascii="Arial" w:eastAsia="Times New Roman" w:hAnsi="Arial" w:cs="Arial"/>
                <w:color w:val="000000"/>
                <w:sz w:val="20"/>
                <w:szCs w:val="20"/>
                <w:bdr w:val="none" w:sz="0" w:space="0" w:color="auto"/>
                <w:lang w:val="en-NZ" w:eastAsia="es-ES"/>
              </w:rPr>
              <w:t xml:space="preserve">they keep it for personal hygiene and for washing clothes. </w:t>
            </w:r>
          </w:p>
        </w:tc>
      </w:tr>
      <w:tr w:rsidR="00657BC4" w:rsidRPr="00BD4610" w14:paraId="77347BE4" w14:textId="77777777" w:rsidTr="001C2741">
        <w:trPr>
          <w:trHeight w:val="1264"/>
        </w:trPr>
        <w:tc>
          <w:tcPr>
            <w:tcW w:w="2600"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81577BE" w14:textId="1A45D3D3" w:rsidR="00657BC4" w:rsidRPr="00BD4610" w:rsidRDefault="00657BC4"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89FFFAD">
              <w:rPr>
                <w:rFonts w:ascii="Arial" w:eastAsia="Times New Roman" w:hAnsi="Arial" w:cs="Arial"/>
                <w:b/>
                <w:bCs/>
                <w:sz w:val="18"/>
                <w:szCs w:val="18"/>
                <w:bdr w:val="none" w:sz="0" w:space="0" w:color="auto"/>
                <w:lang w:val="en-NZ" w:eastAsia="es-ES"/>
              </w:rPr>
              <w:t>W</w:t>
            </w:r>
            <w:r w:rsidR="00653609" w:rsidRPr="089FFFAD">
              <w:rPr>
                <w:rFonts w:ascii="Arial" w:eastAsia="Times New Roman" w:hAnsi="Arial" w:cs="Arial"/>
                <w:b/>
                <w:bCs/>
                <w:sz w:val="18"/>
                <w:szCs w:val="18"/>
                <w:bdr w:val="none" w:sz="0" w:space="0" w:color="auto"/>
                <w:lang w:val="en-NZ" w:eastAsia="es-ES"/>
              </w:rPr>
              <w:t>ATER</w:t>
            </w:r>
            <w:r w:rsidR="00653609" w:rsidRPr="089FFFAD">
              <w:rPr>
                <w:rFonts w:ascii="Arial" w:eastAsia="Times New Roman" w:hAnsi="Arial" w:cs="Arial"/>
                <w:b/>
                <w:bCs/>
                <w:color w:val="FF0000"/>
                <w:sz w:val="18"/>
                <w:szCs w:val="18"/>
                <w:bdr w:val="none" w:sz="0" w:space="0" w:color="auto"/>
                <w:lang w:val="en-NZ" w:eastAsia="es-ES"/>
              </w:rPr>
              <w:t xml:space="preserve"> post disaster</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A9F956F" w14:textId="6B329D00" w:rsidR="00441707" w:rsidRPr="00BD4610" w:rsidRDefault="3BB12148" w:rsidP="089FFFAD">
            <w:pPr>
              <w:spacing w:line="259" w:lineRule="auto"/>
              <w:rPr>
                <w:rFonts w:ascii="Arial" w:eastAsia="Times New Roman" w:hAnsi="Arial" w:cs="Arial"/>
                <w:color w:val="000000" w:themeColor="text1"/>
                <w:sz w:val="20"/>
                <w:szCs w:val="20"/>
                <w:lang w:val="en-NZ" w:eastAsia="es-ES"/>
              </w:rPr>
            </w:pPr>
            <w:r w:rsidRPr="089FFFAD">
              <w:rPr>
                <w:rFonts w:ascii="Arial" w:eastAsia="Times New Roman" w:hAnsi="Arial" w:cs="Arial"/>
                <w:color w:val="000000" w:themeColor="text1"/>
                <w:sz w:val="20"/>
                <w:szCs w:val="20"/>
                <w:lang w:val="en-NZ" w:eastAsia="es-ES"/>
              </w:rPr>
              <w:t xml:space="preserve">The villages that were connected to the </w:t>
            </w:r>
            <w:proofErr w:type="spellStart"/>
            <w:r w:rsidRPr="089FFFAD">
              <w:rPr>
                <w:rFonts w:ascii="Arial" w:eastAsia="Times New Roman" w:hAnsi="Arial" w:cs="Arial"/>
                <w:color w:val="000000" w:themeColor="text1"/>
                <w:sz w:val="20"/>
                <w:szCs w:val="20"/>
                <w:lang w:val="en-NZ" w:eastAsia="es-ES"/>
              </w:rPr>
              <w:t>Navoria</w:t>
            </w:r>
            <w:proofErr w:type="spellEnd"/>
            <w:r w:rsidRPr="089FFFAD">
              <w:rPr>
                <w:rFonts w:ascii="Arial" w:eastAsia="Times New Roman" w:hAnsi="Arial" w:cs="Arial"/>
                <w:color w:val="000000" w:themeColor="text1"/>
                <w:sz w:val="20"/>
                <w:szCs w:val="20"/>
                <w:lang w:val="en-NZ" w:eastAsia="es-ES"/>
              </w:rPr>
              <w:t xml:space="preserve"> water treatment plant are now disconnected. All Cosme Region is using surface water to drink. The </w:t>
            </w:r>
            <w:r w:rsidR="12DC379D" w:rsidRPr="089FFFAD">
              <w:rPr>
                <w:rFonts w:ascii="Arial" w:eastAsia="Times New Roman" w:hAnsi="Arial" w:cs="Arial"/>
                <w:color w:val="000000" w:themeColor="text1"/>
                <w:sz w:val="20"/>
                <w:szCs w:val="20"/>
                <w:lang w:val="en-NZ" w:eastAsia="es-ES"/>
              </w:rPr>
              <w:t xml:space="preserve">surface water we assume it as contaminated and the people don’t have habits to treat the water. No chemicals available in the market.  </w:t>
            </w:r>
          </w:p>
        </w:tc>
      </w:tr>
      <w:tr w:rsidR="00657BC4" w:rsidRPr="00BD4610" w14:paraId="0E45C323" w14:textId="77777777" w:rsidTr="001C2741">
        <w:trPr>
          <w:trHeight w:val="488"/>
        </w:trPr>
        <w:tc>
          <w:tcPr>
            <w:tcW w:w="260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3381DF5A" w14:textId="6C9FE240" w:rsidR="00657BC4" w:rsidRPr="00BD4610" w:rsidRDefault="48B5D373"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BD4610">
              <w:rPr>
                <w:rFonts w:ascii="Arial" w:eastAsia="Times New Roman" w:hAnsi="Arial" w:cs="Arial"/>
                <w:b/>
                <w:bCs/>
                <w:color w:val="000000"/>
                <w:sz w:val="18"/>
                <w:szCs w:val="18"/>
                <w:bdr w:val="none" w:sz="0" w:space="0" w:color="auto"/>
                <w:lang w:val="en-NZ" w:eastAsia="es-ES"/>
              </w:rPr>
              <w:t>WASH HABITS/HYGIENE PROMOTION</w:t>
            </w:r>
            <w:r w:rsidR="00653609">
              <w:rPr>
                <w:rFonts w:ascii="Arial" w:eastAsia="Times New Roman" w:hAnsi="Arial" w:cs="Arial"/>
                <w:b/>
                <w:bCs/>
                <w:color w:val="000000"/>
                <w:sz w:val="18"/>
                <w:szCs w:val="18"/>
                <w:bdr w:val="none" w:sz="0" w:space="0" w:color="auto"/>
                <w:lang w:val="en-NZ" w:eastAsia="es-ES"/>
              </w:rPr>
              <w:t xml:space="preserve"> </w:t>
            </w:r>
            <w:r w:rsidR="00653609" w:rsidRPr="089FFFAD">
              <w:rPr>
                <w:rFonts w:ascii="Arial" w:eastAsia="Times New Roman" w:hAnsi="Arial" w:cs="Arial"/>
                <w:b/>
                <w:bCs/>
                <w:color w:val="FF0000"/>
                <w:sz w:val="18"/>
                <w:szCs w:val="18"/>
                <w:bdr w:val="none" w:sz="0" w:space="0" w:color="auto"/>
                <w:lang w:val="en-NZ" w:eastAsia="es-ES"/>
              </w:rPr>
              <w:t>post disaster</w:t>
            </w:r>
            <w:r w:rsidR="00653609">
              <w:rPr>
                <w:rFonts w:ascii="Arial" w:eastAsia="Times New Roman" w:hAnsi="Arial" w:cs="Arial"/>
                <w:b/>
                <w:bCs/>
                <w:color w:val="000000"/>
                <w:sz w:val="18"/>
                <w:szCs w:val="18"/>
                <w:bdr w:val="none" w:sz="0" w:space="0" w:color="auto"/>
                <w:lang w:val="en-NZ" w:eastAsia="es-ES"/>
              </w:rPr>
              <w:t xml:space="preserve"> </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624D8C" w14:textId="5C1D20F0" w:rsidR="00071AB4" w:rsidRPr="00BD4610" w:rsidRDefault="0021236D"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21236D">
              <w:rPr>
                <w:rFonts w:ascii="Arial" w:eastAsia="Times New Roman" w:hAnsi="Arial" w:cs="Arial"/>
                <w:color w:val="000000" w:themeColor="text1"/>
                <w:sz w:val="20"/>
                <w:szCs w:val="20"/>
                <w:lang w:val="en-NZ" w:eastAsia="es-ES"/>
              </w:rPr>
              <w:t xml:space="preserve">there are many </w:t>
            </w:r>
            <w:r w:rsidR="00166B60" w:rsidRPr="0021236D">
              <w:rPr>
                <w:rFonts w:ascii="Arial" w:eastAsia="Times New Roman" w:hAnsi="Arial" w:cs="Arial"/>
                <w:color w:val="000000" w:themeColor="text1"/>
                <w:sz w:val="20"/>
                <w:szCs w:val="20"/>
                <w:lang w:val="en-NZ" w:eastAsia="es-ES"/>
              </w:rPr>
              <w:t>contrasts</w:t>
            </w:r>
            <w:r w:rsidRPr="0021236D">
              <w:rPr>
                <w:rFonts w:ascii="Arial" w:eastAsia="Times New Roman" w:hAnsi="Arial" w:cs="Arial"/>
                <w:color w:val="000000" w:themeColor="text1"/>
                <w:sz w:val="20"/>
                <w:szCs w:val="20"/>
                <w:lang w:val="en-NZ" w:eastAsia="es-ES"/>
              </w:rPr>
              <w:t xml:space="preserve"> in behaviour in different villages. We know that older people are very much supported by the communities but not from the hygiene side, but more on issues of food, loneliness etc. Personal hygiene is more of a private matter. However, after the floods the markets are not fully functional and there are problems to have personal hygiene and cleaning materials. Women have reported that many of the older people do not want to go out of the house and attribute this to a lack of hygiene. Women and girls complain about the lack of menstrual hygiene products, with adolescent girls preferring disposable pads and women preferring washable ones. There is no information from all villages. We know that hand washing is not a priority, as soap is something very precious, it is reserved for bathing and for cleaning the house and clothes. Women work a lot in the rice fields, with cattle, and they want to keep their clothes clean. Religion does not seem to have any influence on hygiene habits. As there were no established methods of water treatment, there were no established methods of safe water storage.</w:t>
            </w:r>
          </w:p>
        </w:tc>
      </w:tr>
      <w:tr w:rsidR="089FFFAD" w14:paraId="05CB580A" w14:textId="77777777" w:rsidTr="001C2741">
        <w:trPr>
          <w:trHeight w:val="488"/>
        </w:trPr>
        <w:tc>
          <w:tcPr>
            <w:tcW w:w="260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32A32B95" w14:textId="687E9FDE" w:rsidR="0484F688" w:rsidRDefault="0484F688" w:rsidP="089FFFAD">
            <w:pPr>
              <w:rPr>
                <w:rFonts w:ascii="Arial" w:eastAsia="Times New Roman" w:hAnsi="Arial" w:cs="Arial"/>
                <w:b/>
                <w:bCs/>
                <w:color w:val="000000" w:themeColor="text1"/>
                <w:sz w:val="18"/>
                <w:szCs w:val="18"/>
                <w:lang w:val="en-NZ" w:eastAsia="es-ES"/>
              </w:rPr>
            </w:pPr>
            <w:r w:rsidRPr="089FFFAD">
              <w:rPr>
                <w:rFonts w:ascii="Arial" w:eastAsia="Times New Roman" w:hAnsi="Arial" w:cs="Arial"/>
                <w:b/>
                <w:bCs/>
                <w:color w:val="000000" w:themeColor="text1"/>
                <w:sz w:val="18"/>
                <w:szCs w:val="18"/>
                <w:lang w:val="en-NZ" w:eastAsia="es-ES"/>
              </w:rPr>
              <w:t xml:space="preserve">EXCRETA MANAGEMENT/SANITATION </w:t>
            </w:r>
            <w:r w:rsidRPr="089FFFAD">
              <w:rPr>
                <w:rFonts w:ascii="Arial" w:eastAsia="Times New Roman" w:hAnsi="Arial" w:cs="Arial"/>
                <w:b/>
                <w:bCs/>
                <w:color w:val="FF0000"/>
                <w:sz w:val="18"/>
                <w:szCs w:val="18"/>
                <w:lang w:val="en-NZ" w:eastAsia="es-ES"/>
              </w:rPr>
              <w:t>post disaster</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04DE08" w14:textId="3589FB9F" w:rsidR="3101AB18" w:rsidRDefault="3101AB18" w:rsidP="089FFFAD">
            <w:pPr>
              <w:rPr>
                <w:rFonts w:ascii="Arial" w:eastAsia="Times New Roman" w:hAnsi="Arial" w:cs="Arial"/>
                <w:color w:val="000000" w:themeColor="text1"/>
                <w:sz w:val="20"/>
                <w:szCs w:val="20"/>
                <w:lang w:val="en-NZ" w:eastAsia="es-ES"/>
              </w:rPr>
            </w:pPr>
            <w:r w:rsidRPr="089FFFAD">
              <w:rPr>
                <w:rFonts w:ascii="Arial" w:eastAsia="Times New Roman" w:hAnsi="Arial" w:cs="Arial"/>
                <w:color w:val="000000" w:themeColor="text1"/>
                <w:sz w:val="20"/>
                <w:szCs w:val="20"/>
                <w:lang w:val="en-NZ" w:eastAsia="es-ES"/>
              </w:rPr>
              <w:t xml:space="preserve">Some families express that their latrines are flooded, and they don’t want to use it. Open defecation is highly present </w:t>
            </w:r>
            <w:r w:rsidR="306032F2" w:rsidRPr="089FFFAD">
              <w:rPr>
                <w:rFonts w:ascii="Arial" w:eastAsia="Times New Roman" w:hAnsi="Arial" w:cs="Arial"/>
                <w:color w:val="000000" w:themeColor="text1"/>
                <w:sz w:val="20"/>
                <w:szCs w:val="20"/>
                <w:lang w:val="en-NZ" w:eastAsia="es-ES"/>
              </w:rPr>
              <w:t xml:space="preserve">in some villages. Some, have </w:t>
            </w:r>
            <w:r w:rsidRPr="089FFFAD">
              <w:rPr>
                <w:rFonts w:ascii="Arial" w:eastAsia="Times New Roman" w:hAnsi="Arial" w:cs="Arial"/>
                <w:color w:val="000000" w:themeColor="text1"/>
                <w:sz w:val="20"/>
                <w:szCs w:val="20"/>
                <w:lang w:val="en-NZ" w:eastAsia="es-ES"/>
              </w:rPr>
              <w:t xml:space="preserve">designated some areas for it to try to control </w:t>
            </w:r>
            <w:r w:rsidR="1FAA3835" w:rsidRPr="089FFFAD">
              <w:rPr>
                <w:rFonts w:ascii="Arial" w:eastAsia="Times New Roman" w:hAnsi="Arial" w:cs="Arial"/>
                <w:color w:val="000000" w:themeColor="text1"/>
                <w:sz w:val="20"/>
                <w:szCs w:val="20"/>
                <w:lang w:val="en-NZ" w:eastAsia="es-ES"/>
              </w:rPr>
              <w:t xml:space="preserve">the spread. </w:t>
            </w:r>
          </w:p>
        </w:tc>
      </w:tr>
      <w:tr w:rsidR="089FFFAD" w14:paraId="3ACC8524" w14:textId="77777777" w:rsidTr="001C2741">
        <w:trPr>
          <w:trHeight w:val="488"/>
        </w:trPr>
        <w:tc>
          <w:tcPr>
            <w:tcW w:w="260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2FDCEE0F" w14:textId="40D16DD1" w:rsidR="0484F688" w:rsidRDefault="0484F688" w:rsidP="089FFFAD">
            <w:pPr>
              <w:rPr>
                <w:rFonts w:ascii="Arial" w:eastAsia="Times New Roman" w:hAnsi="Arial" w:cs="Arial"/>
                <w:b/>
                <w:bCs/>
                <w:color w:val="FF0000"/>
                <w:sz w:val="18"/>
                <w:szCs w:val="18"/>
                <w:lang w:val="en-NZ" w:eastAsia="es-ES"/>
              </w:rPr>
            </w:pPr>
            <w:r w:rsidRPr="089FFFAD">
              <w:rPr>
                <w:rFonts w:ascii="Arial" w:eastAsia="Times New Roman" w:hAnsi="Arial" w:cs="Arial"/>
                <w:b/>
                <w:bCs/>
                <w:color w:val="000000" w:themeColor="text1"/>
                <w:sz w:val="18"/>
                <w:szCs w:val="18"/>
                <w:lang w:val="en-NZ" w:eastAsia="es-ES"/>
              </w:rPr>
              <w:t xml:space="preserve">WASTE MANAGEMENT </w:t>
            </w:r>
            <w:r w:rsidRPr="089FFFAD">
              <w:rPr>
                <w:rFonts w:ascii="Arial" w:eastAsia="Times New Roman" w:hAnsi="Arial" w:cs="Arial"/>
                <w:b/>
                <w:bCs/>
                <w:color w:val="FF0000"/>
                <w:sz w:val="18"/>
                <w:szCs w:val="18"/>
                <w:lang w:val="en-NZ" w:eastAsia="es-ES"/>
              </w:rPr>
              <w:t>post disaster</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5CE6AA" w14:textId="0150A3E8" w:rsidR="0484F688" w:rsidRDefault="0484F688" w:rsidP="089FFFAD">
            <w:pPr>
              <w:rPr>
                <w:rFonts w:ascii="Arial" w:eastAsia="Times New Roman" w:hAnsi="Arial" w:cs="Arial"/>
                <w:color w:val="000000" w:themeColor="text1"/>
                <w:sz w:val="20"/>
                <w:szCs w:val="20"/>
                <w:lang w:val="en-NZ" w:eastAsia="es-ES"/>
              </w:rPr>
            </w:pPr>
            <w:r w:rsidRPr="089FFFAD">
              <w:rPr>
                <w:rFonts w:ascii="Arial" w:eastAsia="Times New Roman" w:hAnsi="Arial" w:cs="Arial"/>
                <w:color w:val="000000" w:themeColor="text1"/>
                <w:sz w:val="20"/>
                <w:szCs w:val="20"/>
                <w:lang w:val="en-NZ" w:eastAsia="es-ES"/>
              </w:rPr>
              <w:t>Waste is being accumulated as they have difficulties to burn it. Waste is being spread around the streets of the villa</w:t>
            </w:r>
            <w:r w:rsidR="7EBF8232" w:rsidRPr="089FFFAD">
              <w:rPr>
                <w:rFonts w:ascii="Arial" w:eastAsia="Times New Roman" w:hAnsi="Arial" w:cs="Arial"/>
                <w:color w:val="000000" w:themeColor="text1"/>
                <w:sz w:val="20"/>
                <w:szCs w:val="20"/>
                <w:lang w:val="en-NZ" w:eastAsia="es-ES"/>
              </w:rPr>
              <w:t xml:space="preserve">ges during the floods. </w:t>
            </w:r>
          </w:p>
        </w:tc>
      </w:tr>
      <w:tr w:rsidR="00410745" w:rsidRPr="00BD4610" w14:paraId="0E5DA3CF" w14:textId="77777777" w:rsidTr="001C2741">
        <w:trPr>
          <w:trHeight w:val="870"/>
        </w:trPr>
        <w:tc>
          <w:tcPr>
            <w:tcW w:w="260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255BCFF0" w14:textId="38B5F32F" w:rsidR="00410745" w:rsidRPr="00BD4610" w:rsidRDefault="0484F688" w:rsidP="089FFFAD">
            <w:pPr>
              <w:spacing w:line="259" w:lineRule="auto"/>
            </w:pPr>
            <w:r w:rsidRPr="089FFFAD">
              <w:rPr>
                <w:rFonts w:ascii="Arial" w:eastAsia="Times New Roman" w:hAnsi="Arial" w:cs="Arial"/>
                <w:b/>
                <w:bCs/>
                <w:color w:val="000000" w:themeColor="text1"/>
                <w:sz w:val="18"/>
                <w:szCs w:val="18"/>
                <w:lang w:val="en-NZ" w:eastAsia="es-ES"/>
              </w:rPr>
              <w:t>PUBLIC HEALTH CONCERNS</w:t>
            </w:r>
          </w:p>
        </w:tc>
        <w:tc>
          <w:tcPr>
            <w:tcW w:w="7743" w:type="dxa"/>
            <w:gridSpan w:val="2"/>
            <w:tcBorders>
              <w:top w:val="nil"/>
              <w:left w:val="single" w:sz="4" w:space="0" w:color="auto"/>
              <w:bottom w:val="single" w:sz="4" w:space="0" w:color="auto"/>
              <w:right w:val="single" w:sz="4" w:space="0" w:color="auto"/>
            </w:tcBorders>
            <w:shd w:val="clear" w:color="auto" w:fill="auto"/>
            <w:vAlign w:val="center"/>
            <w:hideMark/>
          </w:tcPr>
          <w:p w14:paraId="23F9D461" w14:textId="18F5D4F6" w:rsidR="0021236D" w:rsidRDefault="0021236D"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With water being contaminated we can expect an increase of diarrheal cases potential cholera; vector born</w:t>
            </w:r>
            <w:r w:rsidR="00C80CED">
              <w:rPr>
                <w:rFonts w:ascii="Arial" w:eastAsia="Times New Roman" w:hAnsi="Arial" w:cs="Arial"/>
                <w:color w:val="000000"/>
                <w:sz w:val="20"/>
                <w:szCs w:val="20"/>
                <w:bdr w:val="none" w:sz="0" w:space="0" w:color="auto"/>
                <w:lang w:val="en-NZ" w:eastAsia="es-ES"/>
              </w:rPr>
              <w:t>e</w:t>
            </w:r>
            <w:r>
              <w:rPr>
                <w:rFonts w:ascii="Arial" w:eastAsia="Times New Roman" w:hAnsi="Arial" w:cs="Arial"/>
                <w:color w:val="000000"/>
                <w:sz w:val="20"/>
                <w:szCs w:val="20"/>
                <w:bdr w:val="none" w:sz="0" w:space="0" w:color="auto"/>
                <w:lang w:val="en-NZ" w:eastAsia="es-ES"/>
              </w:rPr>
              <w:t xml:space="preserve"> diseases due to stagnant water; increase of malnutrition due to persistent </w:t>
            </w:r>
            <w:r w:rsidR="00C80CED">
              <w:rPr>
                <w:rFonts w:ascii="Arial" w:eastAsia="Times New Roman" w:hAnsi="Arial" w:cs="Arial"/>
                <w:color w:val="000000"/>
                <w:sz w:val="20"/>
                <w:szCs w:val="20"/>
                <w:bdr w:val="none" w:sz="0" w:space="0" w:color="auto"/>
                <w:lang w:val="en-NZ" w:eastAsia="es-ES"/>
              </w:rPr>
              <w:t>diarrhoea</w:t>
            </w:r>
            <w:r>
              <w:rPr>
                <w:rFonts w:ascii="Arial" w:eastAsia="Times New Roman" w:hAnsi="Arial" w:cs="Arial"/>
                <w:color w:val="000000"/>
                <w:sz w:val="20"/>
                <w:szCs w:val="20"/>
                <w:bdr w:val="none" w:sz="0" w:space="0" w:color="auto"/>
                <w:lang w:val="en-NZ" w:eastAsia="es-ES"/>
              </w:rPr>
              <w:t xml:space="preserve">; skin diseases like scabies or trachoma due to a lack of hygiene. </w:t>
            </w:r>
          </w:p>
          <w:p w14:paraId="43BEEB82" w14:textId="3095A2FA" w:rsidR="00410745" w:rsidRPr="00BD4610" w:rsidRDefault="00410745"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i/>
                <w:iCs/>
                <w:color w:val="0070C0"/>
                <w:sz w:val="20"/>
                <w:szCs w:val="20"/>
                <w:bdr w:val="none" w:sz="0" w:space="0" w:color="auto"/>
                <w:lang w:val="en-NZ" w:eastAsia="es-ES"/>
              </w:rPr>
            </w:pPr>
          </w:p>
        </w:tc>
      </w:tr>
      <w:tr w:rsidR="00657BC4" w:rsidRPr="00BD4610" w14:paraId="12909895" w14:textId="77777777" w:rsidTr="001C2741">
        <w:trPr>
          <w:trHeight w:val="276"/>
        </w:trPr>
        <w:tc>
          <w:tcPr>
            <w:tcW w:w="2600" w:type="dxa"/>
            <w:tcBorders>
              <w:top w:val="nil"/>
              <w:left w:val="nil"/>
              <w:bottom w:val="nil"/>
              <w:right w:val="nil"/>
            </w:tcBorders>
            <w:shd w:val="clear" w:color="auto" w:fill="auto"/>
            <w:vAlign w:val="center"/>
            <w:hideMark/>
          </w:tcPr>
          <w:p w14:paraId="3961FDE9" w14:textId="77777777" w:rsidR="00657BC4" w:rsidRPr="00BD4610" w:rsidRDefault="00657BC4"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i/>
                <w:iCs/>
                <w:color w:val="0070C0"/>
                <w:sz w:val="20"/>
                <w:szCs w:val="20"/>
                <w:bdr w:val="none" w:sz="0" w:space="0" w:color="auto"/>
                <w:lang w:val="en-NZ" w:eastAsia="es-ES"/>
              </w:rPr>
            </w:pPr>
          </w:p>
        </w:tc>
        <w:tc>
          <w:tcPr>
            <w:tcW w:w="4430" w:type="dxa"/>
            <w:tcBorders>
              <w:top w:val="nil"/>
              <w:left w:val="nil"/>
              <w:bottom w:val="nil"/>
              <w:right w:val="nil"/>
            </w:tcBorders>
            <w:shd w:val="clear" w:color="auto" w:fill="auto"/>
            <w:vAlign w:val="center"/>
            <w:hideMark/>
          </w:tcPr>
          <w:p w14:paraId="7F56B8F2" w14:textId="77777777" w:rsidR="00657BC4" w:rsidRPr="00BD4610" w:rsidRDefault="00657BC4"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p>
        </w:tc>
        <w:tc>
          <w:tcPr>
            <w:tcW w:w="3313" w:type="dxa"/>
            <w:tcBorders>
              <w:top w:val="nil"/>
              <w:left w:val="nil"/>
              <w:bottom w:val="nil"/>
              <w:right w:val="nil"/>
            </w:tcBorders>
            <w:shd w:val="clear" w:color="auto" w:fill="auto"/>
            <w:noWrap/>
            <w:vAlign w:val="center"/>
            <w:hideMark/>
          </w:tcPr>
          <w:p w14:paraId="3D020BEF" w14:textId="77777777" w:rsidR="00657BC4" w:rsidRPr="00BD4610" w:rsidRDefault="00657BC4"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p>
        </w:tc>
      </w:tr>
      <w:tr w:rsidR="00657BC4" w:rsidRPr="00BD4610" w14:paraId="16B3EDB1" w14:textId="77777777" w:rsidTr="001C2741">
        <w:trPr>
          <w:trHeight w:val="300"/>
        </w:trPr>
        <w:tc>
          <w:tcPr>
            <w:tcW w:w="26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03A4DEA" w14:textId="77777777" w:rsidR="00657BC4" w:rsidRPr="00BD4610" w:rsidRDefault="00657BC4"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BD4610">
              <w:rPr>
                <w:rFonts w:ascii="Arial" w:eastAsia="Times New Roman" w:hAnsi="Arial" w:cs="Arial"/>
                <w:b/>
                <w:bCs/>
                <w:color w:val="000000"/>
                <w:sz w:val="18"/>
                <w:szCs w:val="18"/>
                <w:bdr w:val="none" w:sz="0" w:space="0" w:color="auto"/>
                <w:lang w:val="en-NZ" w:eastAsia="es-ES"/>
              </w:rPr>
              <w:t>PLANS OF OTHER ACTORS</w:t>
            </w: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CBF647" w14:textId="3A0B0CF0" w:rsidR="00657BC4" w:rsidRPr="00BD4610" w:rsidRDefault="003F41EB"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OXFAM</w:t>
            </w:r>
            <w:r w:rsidR="00245804">
              <w:rPr>
                <w:rFonts w:ascii="Arial" w:eastAsia="Times New Roman" w:hAnsi="Arial" w:cs="Arial"/>
                <w:color w:val="000000"/>
                <w:sz w:val="20"/>
                <w:szCs w:val="20"/>
                <w:bdr w:val="none" w:sz="0" w:space="0" w:color="auto"/>
                <w:lang w:val="en-NZ" w:eastAsia="es-ES"/>
              </w:rPr>
              <w:t xml:space="preserve"> might support with water tr</w:t>
            </w:r>
            <w:r w:rsidR="00555B17">
              <w:rPr>
                <w:rFonts w:ascii="Arial" w:eastAsia="Times New Roman" w:hAnsi="Arial" w:cs="Arial"/>
                <w:color w:val="000000"/>
                <w:sz w:val="20"/>
                <w:szCs w:val="20"/>
                <w:bdr w:val="none" w:sz="0" w:space="0" w:color="auto"/>
                <w:lang w:val="en-NZ" w:eastAsia="es-ES"/>
              </w:rPr>
              <w:t>u</w:t>
            </w:r>
            <w:r w:rsidR="00245804">
              <w:rPr>
                <w:rFonts w:ascii="Arial" w:eastAsia="Times New Roman" w:hAnsi="Arial" w:cs="Arial"/>
                <w:color w:val="000000"/>
                <w:sz w:val="20"/>
                <w:szCs w:val="20"/>
                <w:bdr w:val="none" w:sz="0" w:space="0" w:color="auto"/>
                <w:lang w:val="en-NZ" w:eastAsia="es-ES"/>
              </w:rPr>
              <w:t>cking as helping the refugee camps</w:t>
            </w:r>
          </w:p>
        </w:tc>
      </w:tr>
      <w:tr w:rsidR="00657BC4" w:rsidRPr="00BD4610" w14:paraId="04A496A3" w14:textId="77777777" w:rsidTr="001C2741">
        <w:trPr>
          <w:trHeight w:val="300"/>
        </w:trPr>
        <w:tc>
          <w:tcPr>
            <w:tcW w:w="2600" w:type="dxa"/>
            <w:vMerge/>
            <w:vAlign w:val="center"/>
            <w:hideMark/>
          </w:tcPr>
          <w:p w14:paraId="0FB2685C" w14:textId="77777777" w:rsidR="00657BC4" w:rsidRPr="00BD4610" w:rsidRDefault="00657BC4"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p>
        </w:tc>
        <w:tc>
          <w:tcPr>
            <w:tcW w:w="77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5A48B8" w14:textId="5C27639C" w:rsidR="00657BC4" w:rsidRPr="00BD4610" w:rsidRDefault="00245804" w:rsidP="00657BC4">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WSI presence in the refugee camps could potentially help the villages with hygiene items</w:t>
            </w:r>
          </w:p>
        </w:tc>
      </w:tr>
    </w:tbl>
    <w:p w14:paraId="34DB3F37" w14:textId="77777777" w:rsidR="00D13E9B" w:rsidRPr="00D13E9B" w:rsidRDefault="00D13E9B" w:rsidP="00D13E9B">
      <w:pPr>
        <w:pStyle w:val="Textodeprrafo"/>
        <w:rPr>
          <w:rFonts w:ascii="Arial" w:hAnsi="Arial" w:cs="Arial"/>
          <w:lang w:val="en-NZ"/>
        </w:rPr>
      </w:pPr>
    </w:p>
    <w:p w14:paraId="4AC22E02" w14:textId="77777777" w:rsidR="00E3344F" w:rsidRDefault="00E3344F" w:rsidP="00D13E9B">
      <w:pPr>
        <w:pStyle w:val="Textodeprrafo"/>
        <w:rPr>
          <w:rFonts w:ascii="Arial" w:hAnsi="Arial" w:cs="Arial"/>
          <w:lang w:val="en-NZ"/>
        </w:rPr>
      </w:pPr>
    </w:p>
    <w:p w14:paraId="43ABB054" w14:textId="77777777" w:rsidR="00E3344F" w:rsidRDefault="00E3344F" w:rsidP="00D13E9B">
      <w:pPr>
        <w:pStyle w:val="Textodeprrafo"/>
        <w:rPr>
          <w:rFonts w:ascii="Arial" w:hAnsi="Arial" w:cs="Arial"/>
          <w:lang w:val="en-NZ"/>
        </w:rPr>
      </w:pPr>
    </w:p>
    <w:p w14:paraId="6E983F00" w14:textId="77777777" w:rsidR="00E3344F" w:rsidRDefault="00E3344F" w:rsidP="00D13E9B">
      <w:pPr>
        <w:pStyle w:val="Textodeprrafo"/>
        <w:rPr>
          <w:rFonts w:ascii="Arial" w:hAnsi="Arial" w:cs="Arial"/>
          <w:lang w:val="en-NZ"/>
        </w:rPr>
      </w:pPr>
    </w:p>
    <w:p w14:paraId="1983D785" w14:textId="77777777" w:rsidR="00E3344F" w:rsidRDefault="00E3344F" w:rsidP="00D13E9B">
      <w:pPr>
        <w:pStyle w:val="Textodeprrafo"/>
        <w:rPr>
          <w:rFonts w:ascii="Arial" w:hAnsi="Arial" w:cs="Arial"/>
          <w:lang w:val="en-NZ"/>
        </w:rPr>
      </w:pPr>
    </w:p>
    <w:p w14:paraId="176C4F6D" w14:textId="77777777" w:rsidR="00E3344F" w:rsidRDefault="00E3344F" w:rsidP="00D13E9B">
      <w:pPr>
        <w:pStyle w:val="Textodeprrafo"/>
        <w:rPr>
          <w:rFonts w:ascii="Arial" w:hAnsi="Arial" w:cs="Arial"/>
          <w:lang w:val="en-NZ"/>
        </w:rPr>
      </w:pPr>
    </w:p>
    <w:p w14:paraId="11995C32" w14:textId="77777777" w:rsidR="00E3344F" w:rsidRDefault="00E3344F" w:rsidP="00D13E9B">
      <w:pPr>
        <w:pStyle w:val="Textodeprrafo"/>
        <w:rPr>
          <w:rFonts w:ascii="Arial" w:hAnsi="Arial" w:cs="Arial"/>
          <w:lang w:val="en-NZ"/>
        </w:rPr>
      </w:pPr>
    </w:p>
    <w:p w14:paraId="1F83A956" w14:textId="77777777" w:rsidR="00E3344F" w:rsidRDefault="00E3344F" w:rsidP="00D13E9B">
      <w:pPr>
        <w:pStyle w:val="Textodeprrafo"/>
        <w:rPr>
          <w:rFonts w:ascii="Arial" w:hAnsi="Arial" w:cs="Arial"/>
          <w:lang w:val="en-NZ"/>
        </w:rPr>
      </w:pPr>
    </w:p>
    <w:p w14:paraId="4E125782" w14:textId="77777777" w:rsidR="00E3344F" w:rsidRDefault="00E3344F" w:rsidP="00D13E9B">
      <w:pPr>
        <w:pStyle w:val="Textodeprrafo"/>
        <w:rPr>
          <w:rFonts w:ascii="Arial" w:hAnsi="Arial" w:cs="Arial"/>
          <w:lang w:val="en-NZ"/>
        </w:rPr>
      </w:pPr>
    </w:p>
    <w:p w14:paraId="02E24448" w14:textId="77777777" w:rsidR="00E3344F" w:rsidRDefault="00E3344F" w:rsidP="00D13E9B">
      <w:pPr>
        <w:pStyle w:val="Textodeprrafo"/>
        <w:rPr>
          <w:rFonts w:ascii="Arial" w:hAnsi="Arial" w:cs="Arial"/>
          <w:lang w:val="en-NZ"/>
        </w:rPr>
      </w:pPr>
    </w:p>
    <w:p w14:paraId="7B5062F0" w14:textId="77777777" w:rsidR="00E3344F" w:rsidRDefault="00E3344F" w:rsidP="00D13E9B">
      <w:pPr>
        <w:pStyle w:val="Textodeprrafo"/>
        <w:rPr>
          <w:rFonts w:ascii="Arial" w:hAnsi="Arial" w:cs="Arial"/>
          <w:lang w:val="en-NZ"/>
        </w:rPr>
      </w:pPr>
    </w:p>
    <w:p w14:paraId="05CD801F" w14:textId="77777777" w:rsidR="00E3344F" w:rsidRDefault="00E3344F" w:rsidP="00D13E9B">
      <w:pPr>
        <w:pStyle w:val="Textodeprrafo"/>
        <w:rPr>
          <w:rFonts w:ascii="Arial" w:hAnsi="Arial" w:cs="Arial"/>
          <w:lang w:val="en-NZ"/>
        </w:rPr>
      </w:pPr>
    </w:p>
    <w:p w14:paraId="4D58D2FD" w14:textId="77777777" w:rsidR="00E3344F" w:rsidRDefault="00E3344F" w:rsidP="00D13E9B">
      <w:pPr>
        <w:pStyle w:val="Textodeprrafo"/>
        <w:rPr>
          <w:rFonts w:ascii="Arial" w:hAnsi="Arial" w:cs="Arial"/>
          <w:lang w:val="en-NZ"/>
        </w:rPr>
      </w:pPr>
    </w:p>
    <w:p w14:paraId="00F75490" w14:textId="77777777" w:rsidR="00E3344F" w:rsidRDefault="00E3344F" w:rsidP="00D13E9B">
      <w:pPr>
        <w:pStyle w:val="Textodeprrafo"/>
        <w:rPr>
          <w:rFonts w:ascii="Arial" w:hAnsi="Arial" w:cs="Arial"/>
          <w:lang w:val="en-NZ"/>
        </w:rPr>
      </w:pPr>
    </w:p>
    <w:p w14:paraId="5A1503E2" w14:textId="63A30B5A" w:rsidR="00D13E9B" w:rsidRPr="00D13E9B" w:rsidRDefault="00D13E9B" w:rsidP="00D13E9B">
      <w:pPr>
        <w:pStyle w:val="Textodeprrafo"/>
        <w:rPr>
          <w:rFonts w:ascii="Arial" w:hAnsi="Arial" w:cs="Arial"/>
          <w:lang w:val="en-NZ"/>
        </w:rPr>
      </w:pPr>
      <w:r w:rsidRPr="00D13E9B">
        <w:rPr>
          <w:rFonts w:ascii="Arial" w:hAnsi="Arial" w:cs="Arial"/>
          <w:noProof/>
          <w:lang w:val="en-NZ"/>
        </w:rPr>
        <w:lastRenderedPageBreak/>
        <w:drawing>
          <wp:anchor distT="0" distB="0" distL="114300" distR="114300" simplePos="0" relativeHeight="251658251" behindDoc="0" locked="0" layoutInCell="1" allowOverlap="1" wp14:anchorId="1EB21A63" wp14:editId="31AB1D89">
            <wp:simplePos x="0" y="0"/>
            <wp:positionH relativeFrom="column">
              <wp:posOffset>-471268</wp:posOffset>
            </wp:positionH>
            <wp:positionV relativeFrom="paragraph">
              <wp:posOffset>311101</wp:posOffset>
            </wp:positionV>
            <wp:extent cx="435610" cy="435610"/>
            <wp:effectExtent l="0" t="0" r="0" b="0"/>
            <wp:wrapNone/>
            <wp:docPr id="167" name="Gráfico 167" descr="Grupo de homb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team.svg"/>
                    <pic:cNvPicPr/>
                  </pic:nvPicPr>
                  <pic:blipFill>
                    <a:blip r:embed="rId48" cstate="print">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435610" cy="435610"/>
                    </a:xfrm>
                    <a:prstGeom prst="rect">
                      <a:avLst/>
                    </a:prstGeom>
                  </pic:spPr>
                </pic:pic>
              </a:graphicData>
            </a:graphic>
            <wp14:sizeRelH relativeFrom="margin">
              <wp14:pctWidth>0</wp14:pctWidth>
            </wp14:sizeRelH>
            <wp14:sizeRelV relativeFrom="margin">
              <wp14:pctHeight>0</wp14:pctHeight>
            </wp14:sizeRelV>
          </wp:anchor>
        </w:drawing>
      </w:r>
    </w:p>
    <w:p w14:paraId="178A004B" w14:textId="77777777" w:rsidR="00FF51D0" w:rsidRPr="00BD4610" w:rsidRDefault="00FF51D0" w:rsidP="00E000AA">
      <w:pPr>
        <w:pStyle w:val="Textodeprrafo"/>
        <w:rPr>
          <w:rFonts w:ascii="Arial" w:hAnsi="Arial" w:cs="Arial"/>
          <w:lang w:val="en-NZ"/>
        </w:rPr>
      </w:pPr>
    </w:p>
    <w:p w14:paraId="5F3EEA95" w14:textId="71D7C85F" w:rsidR="00FF51D0" w:rsidRPr="00BD4610" w:rsidRDefault="00295DB8" w:rsidP="00E000AA">
      <w:pPr>
        <w:pStyle w:val="Textodeprrafo"/>
        <w:rPr>
          <w:rFonts w:ascii="Arial" w:hAnsi="Arial" w:cs="Arial"/>
          <w:color w:val="F5333F"/>
          <w:sz w:val="24"/>
          <w:lang w:val="en-NZ"/>
        </w:rPr>
      </w:pPr>
      <w:r w:rsidRPr="00BD4610">
        <w:rPr>
          <w:rFonts w:ascii="Arial" w:hAnsi="Arial" w:cs="Arial"/>
          <w:color w:val="F5333F"/>
          <w:sz w:val="24"/>
          <w:lang w:val="en-NZ"/>
        </w:rPr>
        <w:t xml:space="preserve">Market conditions </w:t>
      </w:r>
      <w:r w:rsidR="00FF51D0" w:rsidRPr="00BD4610">
        <w:rPr>
          <w:rFonts w:ascii="Arial" w:hAnsi="Arial" w:cs="Arial"/>
          <w:color w:val="F5333F"/>
          <w:sz w:val="24"/>
          <w:lang w:val="en-NZ"/>
        </w:rPr>
        <w:t xml:space="preserve">relevant to </w:t>
      </w:r>
      <w:r w:rsidRPr="00BD4610">
        <w:rPr>
          <w:rFonts w:ascii="Arial" w:hAnsi="Arial" w:cs="Arial"/>
          <w:color w:val="F5333F"/>
          <w:sz w:val="24"/>
          <w:lang w:val="en-NZ"/>
        </w:rPr>
        <w:t>Cosme:</w:t>
      </w:r>
    </w:p>
    <w:tbl>
      <w:tblPr>
        <w:tblW w:w="10348" w:type="dxa"/>
        <w:tblInd w:w="-5" w:type="dxa"/>
        <w:tblCellMar>
          <w:left w:w="70" w:type="dxa"/>
          <w:right w:w="70" w:type="dxa"/>
        </w:tblCellMar>
        <w:tblLook w:val="04A0" w:firstRow="1" w:lastRow="0" w:firstColumn="1" w:lastColumn="0" w:noHBand="0" w:noVBand="1"/>
      </w:tblPr>
      <w:tblGrid>
        <w:gridCol w:w="10348"/>
      </w:tblGrid>
      <w:tr w:rsidR="00FF51D0" w:rsidRPr="00BD4610" w14:paraId="0369F0C4" w14:textId="77777777" w:rsidTr="00FF51D0">
        <w:trPr>
          <w:trHeight w:val="522"/>
        </w:trPr>
        <w:tc>
          <w:tcPr>
            <w:tcW w:w="103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BA415B"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proofErr w:type="spellStart"/>
            <w:r w:rsidRPr="00BD4610">
              <w:rPr>
                <w:rFonts w:ascii="Arial" w:eastAsia="Times New Roman" w:hAnsi="Arial" w:cs="Arial"/>
                <w:color w:val="000000" w:themeColor="text1"/>
                <w:sz w:val="20"/>
                <w:bdr w:val="none" w:sz="0" w:space="0" w:color="auto"/>
                <w:lang w:val="en-NZ" w:eastAsia="es-ES"/>
              </w:rPr>
              <w:t>Agro</w:t>
            </w:r>
            <w:proofErr w:type="spellEnd"/>
            <w:r w:rsidRPr="00BD4610">
              <w:rPr>
                <w:rFonts w:ascii="Arial" w:eastAsia="Times New Roman" w:hAnsi="Arial" w:cs="Arial"/>
                <w:color w:val="000000" w:themeColor="text1"/>
                <w:sz w:val="20"/>
                <w:bdr w:val="none" w:sz="0" w:space="0" w:color="auto"/>
                <w:lang w:val="en-NZ" w:eastAsia="es-ES"/>
              </w:rPr>
              <w:t>-livestock farmers. Trade in the head of the municipality. Markets 2 days + Informal trade</w:t>
            </w:r>
          </w:p>
        </w:tc>
      </w:tr>
      <w:tr w:rsidR="00FF51D0" w:rsidRPr="00BD4610" w14:paraId="2CDA9A7D" w14:textId="77777777" w:rsidTr="00FF51D0">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1246453B"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Variable quality products flea market</w:t>
            </w:r>
          </w:p>
        </w:tc>
      </w:tr>
      <w:tr w:rsidR="00FF51D0" w:rsidRPr="00BD4610" w14:paraId="23311FE5" w14:textId="77777777" w:rsidTr="00FF51D0">
        <w:trPr>
          <w:trHeight w:val="619"/>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59656DC6" w14:textId="7E2ED9D9"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Market with NFI</w:t>
            </w:r>
            <w:r w:rsidR="00DC73D3">
              <w:rPr>
                <w:rFonts w:ascii="Arial" w:eastAsia="Times New Roman" w:hAnsi="Arial" w:cs="Arial"/>
                <w:color w:val="000000" w:themeColor="text1"/>
                <w:sz w:val="20"/>
                <w:bdr w:val="none" w:sz="0" w:space="0" w:color="auto"/>
                <w:lang w:val="en-NZ" w:eastAsia="es-ES"/>
              </w:rPr>
              <w:t>s</w:t>
            </w:r>
            <w:r w:rsidRPr="00BD4610">
              <w:rPr>
                <w:rFonts w:ascii="Arial" w:eastAsia="Times New Roman" w:hAnsi="Arial" w:cs="Arial"/>
                <w:color w:val="000000" w:themeColor="text1"/>
                <w:sz w:val="20"/>
                <w:bdr w:val="none" w:sz="0" w:space="0" w:color="auto"/>
                <w:lang w:val="en-NZ" w:eastAsia="es-ES"/>
              </w:rPr>
              <w:t>. Irregular now. Head-end suppliers. More expensive (because of the cost of carrying it).</w:t>
            </w:r>
          </w:p>
        </w:tc>
      </w:tr>
      <w:tr w:rsidR="00FF51D0" w:rsidRPr="00BD4610" w14:paraId="7F385AE8" w14:textId="77777777" w:rsidTr="00FF51D0">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2EA15B4D"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Irregular public transport</w:t>
            </w:r>
          </w:p>
        </w:tc>
      </w:tr>
      <w:tr w:rsidR="00FF51D0" w:rsidRPr="00BD4610" w14:paraId="355C4F24" w14:textId="77777777" w:rsidTr="00FF51D0">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3004707E"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Education: basic levels or no education</w:t>
            </w:r>
          </w:p>
        </w:tc>
      </w:tr>
      <w:tr w:rsidR="00FF51D0" w:rsidRPr="00BD4610" w14:paraId="2175C5B2" w14:textId="77777777" w:rsidTr="00FF51D0">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3154E8DA"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Unable to buy water: access difficulties and no water market</w:t>
            </w:r>
          </w:p>
        </w:tc>
      </w:tr>
      <w:tr w:rsidR="00FF51D0" w:rsidRPr="00BD4610" w14:paraId="0374A4A9" w14:textId="77777777" w:rsidTr="00FF51D0">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3E2DF09E"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Isolation</w:t>
            </w:r>
          </w:p>
        </w:tc>
      </w:tr>
      <w:tr w:rsidR="00FF51D0" w:rsidRPr="00BD4610" w14:paraId="4B0CDFE2" w14:textId="77777777" w:rsidTr="00FF51D0">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2CDD90E8"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Many people without a mobile phone and not everywhere there is a network. Here the radio works</w:t>
            </w:r>
          </w:p>
        </w:tc>
      </w:tr>
      <w:tr w:rsidR="00FF51D0" w:rsidRPr="00BD4610" w14:paraId="3AA6CEFD" w14:textId="77777777" w:rsidTr="00FF51D0">
        <w:trPr>
          <w:trHeight w:val="1039"/>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47F5C581"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 xml:space="preserve">Older people, women and children because </w:t>
            </w:r>
            <w:r w:rsidR="00443097" w:rsidRPr="00BD4610">
              <w:rPr>
                <w:rFonts w:ascii="Arial" w:eastAsia="Times New Roman" w:hAnsi="Arial" w:cs="Arial"/>
                <w:color w:val="000000" w:themeColor="text1"/>
                <w:sz w:val="20"/>
                <w:bdr w:val="none" w:sz="0" w:space="0" w:color="auto"/>
                <w:lang w:val="en-NZ" w:eastAsia="es-ES"/>
              </w:rPr>
              <w:t xml:space="preserve">young people </w:t>
            </w:r>
            <w:r w:rsidRPr="00BD4610">
              <w:rPr>
                <w:rFonts w:ascii="Arial" w:eastAsia="Times New Roman" w:hAnsi="Arial" w:cs="Arial"/>
                <w:color w:val="000000" w:themeColor="text1"/>
                <w:sz w:val="20"/>
                <w:bdr w:val="none" w:sz="0" w:space="0" w:color="auto"/>
                <w:lang w:val="en-NZ" w:eastAsia="es-ES"/>
              </w:rPr>
              <w:t>have gone to the city or to the head of the municipality to make a living.</w:t>
            </w:r>
          </w:p>
        </w:tc>
      </w:tr>
      <w:tr w:rsidR="00FF51D0" w:rsidRPr="00BD4610" w14:paraId="69B156E5" w14:textId="77777777" w:rsidTr="00FF51D0">
        <w:trPr>
          <w:trHeight w:val="103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2C5F93AE"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 xml:space="preserve">Assemblies: not familiar with cash (no ATMs, no phone, and hard to get to). Once cash, but unconditional, and </w:t>
            </w:r>
            <w:r w:rsidR="00443097" w:rsidRPr="00BD4610">
              <w:rPr>
                <w:rFonts w:ascii="Arial" w:eastAsia="Times New Roman" w:hAnsi="Arial" w:cs="Arial"/>
                <w:color w:val="000000" w:themeColor="text1"/>
                <w:sz w:val="20"/>
                <w:bdr w:val="none" w:sz="0" w:space="0" w:color="auto"/>
                <w:lang w:val="en-NZ" w:eastAsia="es-ES"/>
              </w:rPr>
              <w:t xml:space="preserve">then </w:t>
            </w:r>
            <w:r w:rsidRPr="00BD4610">
              <w:rPr>
                <w:rFonts w:ascii="Arial" w:eastAsia="Times New Roman" w:hAnsi="Arial" w:cs="Arial"/>
                <w:color w:val="000000" w:themeColor="text1"/>
                <w:sz w:val="20"/>
                <w:bdr w:val="none" w:sz="0" w:space="0" w:color="auto"/>
                <w:lang w:val="en-NZ" w:eastAsia="es-ES"/>
              </w:rPr>
              <w:t>in the market they got what they wanted and needed.</w:t>
            </w:r>
          </w:p>
        </w:tc>
      </w:tr>
      <w:tr w:rsidR="00FF51D0" w:rsidRPr="00BD4610" w14:paraId="1243DBEE" w14:textId="77777777" w:rsidTr="00FF51D0">
        <w:trPr>
          <w:trHeight w:val="517"/>
        </w:trPr>
        <w:tc>
          <w:tcPr>
            <w:tcW w:w="10348" w:type="dxa"/>
            <w:tcBorders>
              <w:top w:val="nil"/>
              <w:left w:val="single" w:sz="4" w:space="0" w:color="auto"/>
              <w:bottom w:val="nil"/>
              <w:right w:val="single" w:sz="4" w:space="0" w:color="auto"/>
            </w:tcBorders>
            <w:shd w:val="clear" w:color="auto" w:fill="auto"/>
            <w:vAlign w:val="center"/>
            <w:hideMark/>
          </w:tcPr>
          <w:p w14:paraId="535F837B" w14:textId="18C02FEF" w:rsidR="00FA6F4B" w:rsidRPr="00BD4610" w:rsidRDefault="00295DB8" w:rsidP="00DC73D3">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 Re</w:t>
            </w:r>
            <w:r w:rsidR="00DC73D3">
              <w:rPr>
                <w:rFonts w:ascii="Arial" w:eastAsia="Times New Roman" w:hAnsi="Arial" w:cs="Arial"/>
                <w:color w:val="000000" w:themeColor="text1"/>
                <w:sz w:val="20"/>
                <w:bdr w:val="none" w:sz="0" w:space="0" w:color="auto"/>
                <w:lang w:val="en-NZ" w:eastAsia="es-ES"/>
              </w:rPr>
              <w:t>call that there is a previous NS</w:t>
            </w:r>
            <w:r w:rsidRPr="00BD4610">
              <w:rPr>
                <w:rFonts w:ascii="Arial" w:eastAsia="Times New Roman" w:hAnsi="Arial" w:cs="Arial"/>
                <w:color w:val="000000" w:themeColor="text1"/>
                <w:sz w:val="20"/>
                <w:bdr w:val="none" w:sz="0" w:space="0" w:color="auto"/>
                <w:lang w:val="en-NZ" w:eastAsia="es-ES"/>
              </w:rPr>
              <w:t xml:space="preserve"> relief/health </w:t>
            </w:r>
            <w:r w:rsidR="00DC73D3">
              <w:rPr>
                <w:rFonts w:ascii="Arial" w:eastAsia="Times New Roman" w:hAnsi="Arial" w:cs="Arial"/>
                <w:color w:val="000000" w:themeColor="text1"/>
                <w:sz w:val="20"/>
                <w:bdr w:val="none" w:sz="0" w:space="0" w:color="auto"/>
                <w:lang w:val="en-NZ" w:eastAsia="es-ES"/>
              </w:rPr>
              <w:t xml:space="preserve">response </w:t>
            </w:r>
          </w:p>
        </w:tc>
      </w:tr>
      <w:tr w:rsidR="00FF51D0" w:rsidRPr="00BD4610" w14:paraId="7EEB2054" w14:textId="77777777" w:rsidTr="00FF51D0">
        <w:trPr>
          <w:trHeight w:val="709"/>
        </w:trPr>
        <w:tc>
          <w:tcPr>
            <w:tcW w:w="10348" w:type="dxa"/>
            <w:tcBorders>
              <w:top w:val="single" w:sz="4" w:space="0" w:color="000000"/>
              <w:left w:val="single" w:sz="4" w:space="0" w:color="000000"/>
              <w:bottom w:val="nil"/>
              <w:right w:val="single" w:sz="4" w:space="0" w:color="000000"/>
            </w:tcBorders>
            <w:shd w:val="clear" w:color="auto" w:fill="auto"/>
            <w:vAlign w:val="center"/>
            <w:hideMark/>
          </w:tcPr>
          <w:p w14:paraId="5058EF8F"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The region has an unused community warehouse that has not been severely damaged.</w:t>
            </w:r>
          </w:p>
        </w:tc>
      </w:tr>
      <w:tr w:rsidR="00FF51D0" w:rsidRPr="00BD4610" w14:paraId="5E445362" w14:textId="77777777" w:rsidTr="00FF51D0">
        <w:trPr>
          <w:trHeight w:val="548"/>
        </w:trPr>
        <w:tc>
          <w:tcPr>
            <w:tcW w:w="1034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D443F7D" w14:textId="52B13A71"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szCs w:val="18"/>
                <w:bdr w:val="none" w:sz="0" w:space="0" w:color="auto"/>
                <w:lang w:val="en-NZ" w:eastAsia="es-ES"/>
              </w:rPr>
              <w:t xml:space="preserve">The market in the country is regulated. It is very restrictive as regards imports into </w:t>
            </w:r>
            <w:r w:rsidR="003606E9">
              <w:rPr>
                <w:rFonts w:ascii="Arial" w:eastAsia="Times New Roman" w:hAnsi="Arial" w:cs="Arial"/>
                <w:color w:val="000000" w:themeColor="text1"/>
                <w:sz w:val="20"/>
                <w:szCs w:val="18"/>
                <w:bdr w:val="none" w:sz="0" w:space="0" w:color="auto"/>
                <w:lang w:val="en-NZ" w:eastAsia="es-ES"/>
              </w:rPr>
              <w:t>Zuboumbia</w:t>
            </w:r>
            <w:r w:rsidRPr="00BD4610">
              <w:rPr>
                <w:rFonts w:ascii="Arial" w:eastAsia="Times New Roman" w:hAnsi="Arial" w:cs="Arial"/>
                <w:color w:val="000000" w:themeColor="text1"/>
                <w:sz w:val="20"/>
                <w:szCs w:val="18"/>
                <w:bdr w:val="none" w:sz="0" w:space="0" w:color="auto"/>
                <w:lang w:val="en-NZ" w:eastAsia="es-ES"/>
              </w:rPr>
              <w:t>.</w:t>
            </w:r>
          </w:p>
        </w:tc>
      </w:tr>
      <w:tr w:rsidR="00FF51D0" w:rsidRPr="00BD4610" w14:paraId="6ECAB4EA" w14:textId="77777777" w:rsidTr="00FF51D0">
        <w:trPr>
          <w:trHeight w:val="900"/>
        </w:trPr>
        <w:tc>
          <w:tcPr>
            <w:tcW w:w="10348" w:type="dxa"/>
            <w:tcBorders>
              <w:top w:val="nil"/>
              <w:left w:val="single" w:sz="4" w:space="0" w:color="000000"/>
              <w:bottom w:val="single" w:sz="4" w:space="0" w:color="000000"/>
              <w:right w:val="single" w:sz="4" w:space="0" w:color="000000"/>
            </w:tcBorders>
            <w:shd w:val="clear" w:color="auto" w:fill="auto"/>
            <w:vAlign w:val="center"/>
            <w:hideMark/>
          </w:tcPr>
          <w:p w14:paraId="7E3FC08C" w14:textId="77777777" w:rsidR="00FA6F4B" w:rsidRPr="00BD4610" w:rsidRDefault="00295DB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themeColor="text1"/>
                <w:sz w:val="20"/>
                <w:bdr w:val="none" w:sz="0" w:space="0" w:color="auto"/>
                <w:lang w:val="en-NZ" w:eastAsia="es-ES"/>
              </w:rPr>
            </w:pPr>
            <w:r w:rsidRPr="00BD4610">
              <w:rPr>
                <w:rFonts w:ascii="Arial" w:eastAsia="Times New Roman" w:hAnsi="Arial" w:cs="Arial"/>
                <w:color w:val="000000" w:themeColor="text1"/>
                <w:sz w:val="20"/>
                <w:bdr w:val="none" w:sz="0" w:space="0" w:color="auto"/>
                <w:lang w:val="en-NZ" w:eastAsia="es-ES"/>
              </w:rPr>
              <w:t>Retailers abound in the region.</w:t>
            </w:r>
          </w:p>
        </w:tc>
      </w:tr>
    </w:tbl>
    <w:p w14:paraId="718B7129" w14:textId="77777777" w:rsidR="00A01616" w:rsidRDefault="00A01616" w:rsidP="00E000AA">
      <w:pPr>
        <w:pStyle w:val="Textodeprrafo"/>
        <w:rPr>
          <w:rFonts w:ascii="Arial" w:hAnsi="Arial" w:cs="Arial"/>
          <w:lang w:val="en-NZ"/>
        </w:rPr>
      </w:pPr>
    </w:p>
    <w:p w14:paraId="52A8E84F" w14:textId="77777777" w:rsidR="009E486D" w:rsidRDefault="009E486D" w:rsidP="00E000AA">
      <w:pPr>
        <w:pStyle w:val="Textodeprrafo"/>
        <w:rPr>
          <w:rFonts w:ascii="Arial" w:hAnsi="Arial" w:cs="Arial"/>
          <w:lang w:val="en-NZ"/>
        </w:rPr>
      </w:pPr>
    </w:p>
    <w:p w14:paraId="52BD2E29" w14:textId="77777777" w:rsidR="009E486D" w:rsidRDefault="009E486D" w:rsidP="00E000AA">
      <w:pPr>
        <w:pStyle w:val="Textodeprrafo"/>
        <w:rPr>
          <w:rFonts w:ascii="Arial" w:hAnsi="Arial" w:cs="Arial"/>
          <w:lang w:val="en-NZ"/>
        </w:rPr>
      </w:pPr>
    </w:p>
    <w:p w14:paraId="388CC796" w14:textId="77777777" w:rsidR="009E486D" w:rsidRDefault="009E486D" w:rsidP="00E000AA">
      <w:pPr>
        <w:pStyle w:val="Textodeprrafo"/>
        <w:rPr>
          <w:rFonts w:ascii="Arial" w:hAnsi="Arial" w:cs="Arial"/>
          <w:lang w:val="en-NZ"/>
        </w:rPr>
      </w:pPr>
    </w:p>
    <w:p w14:paraId="04478CA4" w14:textId="77777777" w:rsidR="009E486D" w:rsidRDefault="009E486D" w:rsidP="00E000AA">
      <w:pPr>
        <w:pStyle w:val="Textodeprrafo"/>
        <w:rPr>
          <w:rFonts w:ascii="Arial" w:hAnsi="Arial" w:cs="Arial"/>
          <w:lang w:val="en-NZ"/>
        </w:rPr>
      </w:pPr>
    </w:p>
    <w:p w14:paraId="2222A7F8" w14:textId="77777777" w:rsidR="009E486D" w:rsidRDefault="009E486D" w:rsidP="00E000AA">
      <w:pPr>
        <w:pStyle w:val="Textodeprrafo"/>
        <w:rPr>
          <w:rFonts w:ascii="Arial" w:hAnsi="Arial" w:cs="Arial"/>
          <w:lang w:val="en-NZ"/>
        </w:rPr>
      </w:pPr>
    </w:p>
    <w:p w14:paraId="5F62D124" w14:textId="77777777" w:rsidR="009E486D" w:rsidRPr="00BD4610" w:rsidRDefault="009E486D" w:rsidP="00E000AA">
      <w:pPr>
        <w:pStyle w:val="Textodeprrafo"/>
        <w:rPr>
          <w:rFonts w:ascii="Arial" w:hAnsi="Arial" w:cs="Arial"/>
          <w:lang w:val="en-NZ"/>
        </w:rPr>
      </w:pPr>
    </w:p>
    <w:p w14:paraId="0D2FE0ED" w14:textId="77777777" w:rsidR="00762A5F" w:rsidRPr="00BD4610" w:rsidRDefault="00762A5F" w:rsidP="00E000AA">
      <w:pPr>
        <w:pStyle w:val="Textodeprrafo"/>
        <w:rPr>
          <w:rFonts w:ascii="Arial" w:hAnsi="Arial" w:cs="Arial"/>
          <w:lang w:val="en-NZ"/>
        </w:rPr>
      </w:pPr>
    </w:p>
    <w:tbl>
      <w:tblPr>
        <w:tblW w:w="10287" w:type="dxa"/>
        <w:tblCellMar>
          <w:left w:w="70" w:type="dxa"/>
          <w:right w:w="70" w:type="dxa"/>
        </w:tblCellMar>
        <w:tblLook w:val="04A0" w:firstRow="1" w:lastRow="0" w:firstColumn="1" w:lastColumn="0" w:noHBand="0" w:noVBand="1"/>
      </w:tblPr>
      <w:tblGrid>
        <w:gridCol w:w="2228"/>
        <w:gridCol w:w="3579"/>
        <w:gridCol w:w="4480"/>
      </w:tblGrid>
      <w:tr w:rsidR="00106D68" w:rsidRPr="00BD4610" w14:paraId="1AA8F89F" w14:textId="77777777" w:rsidTr="00426BA7">
        <w:trPr>
          <w:trHeight w:val="480"/>
        </w:trPr>
        <w:tc>
          <w:tcPr>
            <w:tcW w:w="2228" w:type="dxa"/>
            <w:vMerge w:val="restart"/>
            <w:tcBorders>
              <w:top w:val="single" w:sz="4" w:space="0" w:color="auto"/>
              <w:left w:val="single" w:sz="4" w:space="0" w:color="auto"/>
              <w:bottom w:val="single" w:sz="4" w:space="0" w:color="auto"/>
              <w:right w:val="single" w:sz="4" w:space="0" w:color="auto"/>
            </w:tcBorders>
            <w:shd w:val="clear" w:color="auto" w:fill="011E41"/>
            <w:vAlign w:val="center"/>
            <w:hideMark/>
          </w:tcPr>
          <w:p w14:paraId="2C3E0386"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22"/>
                <w:szCs w:val="22"/>
                <w:bdr w:val="none" w:sz="0" w:space="0" w:color="auto"/>
                <w:lang w:val="en-NZ" w:eastAsia="es-ES"/>
              </w:rPr>
            </w:pPr>
            <w:bookmarkStart w:id="17" w:name="_Hlk162114176"/>
            <w:r w:rsidRPr="00BD4610">
              <w:rPr>
                <w:rFonts w:ascii="Arial" w:eastAsia="Times New Roman" w:hAnsi="Arial" w:cs="Arial"/>
                <w:b/>
                <w:bCs/>
                <w:color w:val="FFFFFF" w:themeColor="background1"/>
                <w:sz w:val="22"/>
                <w:szCs w:val="22"/>
                <w:bdr w:val="none" w:sz="0" w:space="0" w:color="auto"/>
                <w:lang w:val="en-NZ" w:eastAsia="es-ES"/>
              </w:rPr>
              <w:lastRenderedPageBreak/>
              <w:t>SCENARIO</w:t>
            </w:r>
          </w:p>
        </w:tc>
        <w:tc>
          <w:tcPr>
            <w:tcW w:w="8059" w:type="dxa"/>
            <w:gridSpan w:val="2"/>
            <w:tcBorders>
              <w:top w:val="single" w:sz="4" w:space="0" w:color="auto"/>
              <w:left w:val="single" w:sz="4" w:space="0" w:color="auto"/>
              <w:bottom w:val="single" w:sz="4" w:space="0" w:color="auto"/>
              <w:right w:val="single" w:sz="4" w:space="0" w:color="auto"/>
            </w:tcBorders>
            <w:shd w:val="clear" w:color="auto" w:fill="011E41"/>
            <w:noWrap/>
            <w:vAlign w:val="center"/>
            <w:hideMark/>
          </w:tcPr>
          <w:p w14:paraId="621A0119" w14:textId="0833C5CC" w:rsidR="00106D68" w:rsidRPr="00727213" w:rsidRDefault="00727213" w:rsidP="00106D6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32"/>
                <w:szCs w:val="32"/>
                <w:bdr w:val="none" w:sz="0" w:space="0" w:color="auto"/>
                <w:lang w:eastAsia="es-ES"/>
              </w:rPr>
            </w:pPr>
            <w:r>
              <w:rPr>
                <w:rFonts w:ascii="Arial" w:eastAsia="Times New Roman" w:hAnsi="Arial" w:cs="Arial"/>
                <w:b/>
                <w:bCs/>
                <w:color w:val="FFFFFF" w:themeColor="background1"/>
                <w:sz w:val="32"/>
                <w:szCs w:val="32"/>
                <w:bdr w:val="none" w:sz="0" w:space="0" w:color="auto"/>
                <w:lang w:eastAsia="es-ES"/>
              </w:rPr>
              <w:t>Cosme region</w:t>
            </w:r>
          </w:p>
        </w:tc>
      </w:tr>
      <w:tr w:rsidR="00106D68" w:rsidRPr="00BD4610" w14:paraId="13D9B083" w14:textId="77777777" w:rsidTr="00426BA7">
        <w:trPr>
          <w:trHeight w:val="360"/>
        </w:trPr>
        <w:tc>
          <w:tcPr>
            <w:tcW w:w="2228" w:type="dxa"/>
            <w:vMerge/>
            <w:tcBorders>
              <w:top w:val="single" w:sz="4" w:space="0" w:color="auto"/>
              <w:left w:val="single" w:sz="4" w:space="0" w:color="auto"/>
              <w:bottom w:val="single" w:sz="4" w:space="0" w:color="auto"/>
              <w:right w:val="single" w:sz="4" w:space="0" w:color="auto"/>
            </w:tcBorders>
            <w:shd w:val="clear" w:color="auto" w:fill="011E41"/>
            <w:vAlign w:val="center"/>
            <w:hideMark/>
          </w:tcPr>
          <w:p w14:paraId="5F56ABC0"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22"/>
                <w:szCs w:val="22"/>
                <w:bdr w:val="none" w:sz="0" w:space="0" w:color="auto"/>
                <w:lang w:val="en-NZ" w:eastAsia="es-ES"/>
              </w:rPr>
            </w:pPr>
          </w:p>
        </w:tc>
        <w:tc>
          <w:tcPr>
            <w:tcW w:w="8059" w:type="dxa"/>
            <w:gridSpan w:val="2"/>
            <w:tcBorders>
              <w:top w:val="nil"/>
              <w:left w:val="single" w:sz="4" w:space="0" w:color="auto"/>
              <w:bottom w:val="single" w:sz="4" w:space="0" w:color="auto"/>
              <w:right w:val="single" w:sz="4" w:space="0" w:color="auto"/>
            </w:tcBorders>
            <w:shd w:val="clear" w:color="auto" w:fill="011E41"/>
            <w:noWrap/>
            <w:vAlign w:val="center"/>
            <w:hideMark/>
          </w:tcPr>
          <w:p w14:paraId="1B07C33D" w14:textId="297DAFD7" w:rsidR="00106D68" w:rsidRPr="00BD4610" w:rsidRDefault="00106D68" w:rsidP="00106D68">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FFFFFF" w:themeColor="background1"/>
                <w:sz w:val="22"/>
                <w:szCs w:val="22"/>
                <w:bdr w:val="none" w:sz="0" w:space="0" w:color="auto"/>
                <w:lang w:val="en-NZ" w:eastAsia="es-ES"/>
              </w:rPr>
            </w:pPr>
            <w:r>
              <w:rPr>
                <w:rFonts w:ascii="Arial" w:eastAsia="Times New Roman" w:hAnsi="Arial" w:cs="Arial"/>
                <w:b/>
                <w:bCs/>
                <w:color w:val="FFFFFF" w:themeColor="background1"/>
                <w:sz w:val="22"/>
                <w:szCs w:val="22"/>
                <w:bdr w:val="none" w:sz="0" w:space="0" w:color="auto"/>
                <w:lang w:val="en-NZ" w:eastAsia="es-ES"/>
              </w:rPr>
              <w:t xml:space="preserve">Informal </w:t>
            </w:r>
            <w:r w:rsidR="00727213">
              <w:rPr>
                <w:rFonts w:ascii="Arial" w:eastAsia="Times New Roman" w:hAnsi="Arial" w:cs="Arial"/>
                <w:b/>
                <w:bCs/>
                <w:color w:val="FFFFFF" w:themeColor="background1"/>
                <w:sz w:val="22"/>
                <w:szCs w:val="22"/>
                <w:bdr w:val="none" w:sz="0" w:space="0" w:color="auto"/>
                <w:lang w:eastAsia="es-ES"/>
              </w:rPr>
              <w:t>refugee</w:t>
            </w:r>
            <w:r w:rsidR="007F79E8">
              <w:rPr>
                <w:rFonts w:ascii="Arial" w:eastAsia="Times New Roman" w:hAnsi="Arial" w:cs="Arial"/>
                <w:b/>
                <w:bCs/>
                <w:color w:val="FFFFFF" w:themeColor="background1"/>
                <w:sz w:val="22"/>
                <w:szCs w:val="22"/>
                <w:bdr w:val="none" w:sz="0" w:space="0" w:color="auto"/>
                <w:lang w:eastAsia="es-ES"/>
              </w:rPr>
              <w:t xml:space="preserve"> camps</w:t>
            </w:r>
            <w:r w:rsidR="00727213">
              <w:rPr>
                <w:rFonts w:ascii="Arial" w:eastAsia="Times New Roman" w:hAnsi="Arial" w:cs="Arial"/>
                <w:b/>
                <w:bCs/>
                <w:color w:val="FFFFFF" w:themeColor="background1"/>
                <w:sz w:val="22"/>
                <w:szCs w:val="22"/>
                <w:bdr w:val="none" w:sz="0" w:space="0" w:color="auto"/>
                <w:lang w:eastAsia="es-ES"/>
              </w:rPr>
              <w:t xml:space="preserve"> </w:t>
            </w:r>
            <w:r>
              <w:rPr>
                <w:rFonts w:ascii="Arial" w:eastAsia="Times New Roman" w:hAnsi="Arial" w:cs="Arial"/>
                <w:b/>
                <w:bCs/>
                <w:color w:val="FFFFFF" w:themeColor="background1"/>
                <w:sz w:val="22"/>
                <w:szCs w:val="22"/>
                <w:bdr w:val="none" w:sz="0" w:space="0" w:color="auto"/>
                <w:lang w:val="en-NZ" w:eastAsia="es-ES"/>
              </w:rPr>
              <w:t xml:space="preserve">low-lying flood prone area  </w:t>
            </w:r>
          </w:p>
        </w:tc>
      </w:tr>
      <w:tr w:rsidR="00106D68" w:rsidRPr="00BD4610" w14:paraId="7DE47EFE" w14:textId="77777777" w:rsidTr="008560CF">
        <w:trPr>
          <w:trHeight w:val="360"/>
        </w:trPr>
        <w:tc>
          <w:tcPr>
            <w:tcW w:w="2228" w:type="dxa"/>
            <w:tcBorders>
              <w:top w:val="nil"/>
              <w:left w:val="nil"/>
              <w:bottom w:val="nil"/>
              <w:right w:val="nil"/>
            </w:tcBorders>
            <w:shd w:val="clear" w:color="auto" w:fill="auto"/>
            <w:vAlign w:val="center"/>
            <w:hideMark/>
          </w:tcPr>
          <w:p w14:paraId="215551A8"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2"/>
                <w:szCs w:val="22"/>
                <w:bdr w:val="none" w:sz="0" w:space="0" w:color="auto"/>
                <w:lang w:val="en-NZ" w:eastAsia="es-ES"/>
              </w:rPr>
            </w:pPr>
          </w:p>
        </w:tc>
        <w:tc>
          <w:tcPr>
            <w:tcW w:w="3579" w:type="dxa"/>
            <w:tcBorders>
              <w:top w:val="nil"/>
              <w:left w:val="nil"/>
              <w:bottom w:val="nil"/>
              <w:right w:val="nil"/>
            </w:tcBorders>
            <w:shd w:val="clear" w:color="auto" w:fill="auto"/>
            <w:noWrap/>
            <w:vAlign w:val="center"/>
            <w:hideMark/>
          </w:tcPr>
          <w:p w14:paraId="612A591F"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p>
        </w:tc>
        <w:tc>
          <w:tcPr>
            <w:tcW w:w="4480" w:type="dxa"/>
            <w:tcBorders>
              <w:top w:val="nil"/>
              <w:left w:val="nil"/>
              <w:bottom w:val="nil"/>
              <w:right w:val="nil"/>
            </w:tcBorders>
            <w:shd w:val="clear" w:color="auto" w:fill="auto"/>
            <w:noWrap/>
            <w:vAlign w:val="center"/>
            <w:hideMark/>
          </w:tcPr>
          <w:p w14:paraId="30A9D1DB"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p>
        </w:tc>
      </w:tr>
      <w:tr w:rsidR="00106D68" w:rsidRPr="00BD4610" w14:paraId="68BA90B9" w14:textId="77777777" w:rsidTr="00106D68">
        <w:trPr>
          <w:trHeight w:val="1590"/>
        </w:trPr>
        <w:tc>
          <w:tcPr>
            <w:tcW w:w="2228"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1E8DE91"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AFFECTED POPULATION</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9401228" w14:textId="04FAD5D1" w:rsidR="00106D68" w:rsidRDefault="00106D68" w:rsidP="00136B0C">
            <w:pPr>
              <w:jc w:val="both"/>
              <w:rPr>
                <w:rFonts w:ascii="Arial" w:eastAsia="Times New Roman" w:hAnsi="Arial" w:cs="Arial"/>
                <w:color w:val="000000"/>
                <w:sz w:val="20"/>
                <w:szCs w:val="20"/>
                <w:bdr w:val="none" w:sz="0" w:space="0" w:color="auto"/>
                <w:lang w:val="en-GB" w:eastAsia="es-ES"/>
              </w:rPr>
            </w:pPr>
          </w:p>
          <w:tbl>
            <w:tblPr>
              <w:tblW w:w="0" w:type="auto"/>
              <w:tblInd w:w="121" w:type="dxa"/>
              <w:tblLook w:val="0000" w:firstRow="0" w:lastRow="0" w:firstColumn="0" w:lastColumn="0" w:noHBand="0" w:noVBand="0"/>
            </w:tblPr>
            <w:tblGrid>
              <w:gridCol w:w="1204"/>
              <w:gridCol w:w="1466"/>
              <w:gridCol w:w="1007"/>
              <w:gridCol w:w="1007"/>
            </w:tblGrid>
            <w:tr w:rsidR="009E512D" w:rsidRPr="00626433" w14:paraId="5EDCDA58" w14:textId="6DEEDCBB" w:rsidTr="00A60ACD">
              <w:trPr>
                <w:cantSplit/>
              </w:trPr>
              <w:tc>
                <w:tcPr>
                  <w:tcW w:w="1204" w:type="dxa"/>
                  <w:tcBorders>
                    <w:left w:val="single" w:sz="4" w:space="0" w:color="000000"/>
                    <w:bottom w:val="single" w:sz="4" w:space="0" w:color="000000"/>
                  </w:tcBorders>
                </w:tcPr>
                <w:p w14:paraId="601AC74E" w14:textId="6292338D" w:rsidR="009E512D" w:rsidRPr="00626433" w:rsidRDefault="009E512D" w:rsidP="000C3563">
                  <w:pPr>
                    <w:snapToGrid w:val="0"/>
                    <w:jc w:val="center"/>
                    <w:rPr>
                      <w:rFonts w:ascii="Arial" w:hAnsi="Arial" w:cs="Arial"/>
                      <w:b/>
                      <w:bCs/>
                      <w:i/>
                      <w:iCs/>
                      <w:sz w:val="20"/>
                      <w:szCs w:val="20"/>
                      <w:lang w:val="en-GB"/>
                    </w:rPr>
                  </w:pPr>
                </w:p>
              </w:tc>
              <w:tc>
                <w:tcPr>
                  <w:tcW w:w="1466" w:type="dxa"/>
                  <w:tcBorders>
                    <w:left w:val="single" w:sz="4" w:space="0" w:color="000000"/>
                    <w:bottom w:val="single" w:sz="4" w:space="0" w:color="000000"/>
                  </w:tcBorders>
                </w:tcPr>
                <w:p w14:paraId="7E5CD206" w14:textId="33886AAE" w:rsidR="00CA5A46" w:rsidRPr="00C359CB" w:rsidRDefault="00CA5A46" w:rsidP="00ED0883">
                  <w:pPr>
                    <w:snapToGrid w:val="0"/>
                    <w:jc w:val="center"/>
                    <w:rPr>
                      <w:rFonts w:ascii="Arial" w:hAnsi="Arial" w:cs="Arial"/>
                      <w:sz w:val="20"/>
                      <w:szCs w:val="20"/>
                    </w:rPr>
                  </w:pPr>
                </w:p>
              </w:tc>
              <w:tc>
                <w:tcPr>
                  <w:tcW w:w="1007" w:type="dxa"/>
                  <w:tcBorders>
                    <w:left w:val="single" w:sz="4" w:space="0" w:color="000000"/>
                    <w:bottom w:val="single" w:sz="4" w:space="0" w:color="000000"/>
                  </w:tcBorders>
                </w:tcPr>
                <w:p w14:paraId="49F23673" w14:textId="0DBF6881" w:rsidR="009E512D" w:rsidRPr="00D96DEC" w:rsidRDefault="009E512D" w:rsidP="000C3563">
                  <w:pPr>
                    <w:snapToGrid w:val="0"/>
                    <w:jc w:val="center"/>
                    <w:rPr>
                      <w:rFonts w:ascii="Arial" w:hAnsi="Arial" w:cs="Arial"/>
                      <w:sz w:val="20"/>
                      <w:szCs w:val="20"/>
                    </w:rPr>
                  </w:pPr>
                  <w:r>
                    <w:rPr>
                      <w:rFonts w:ascii="Arial" w:hAnsi="Arial" w:cs="Arial"/>
                      <w:sz w:val="20"/>
                      <w:szCs w:val="20"/>
                    </w:rPr>
                    <w:t xml:space="preserve">Affected without shelter </w:t>
                  </w:r>
                </w:p>
              </w:tc>
              <w:tc>
                <w:tcPr>
                  <w:tcW w:w="1007" w:type="dxa"/>
                  <w:tcBorders>
                    <w:left w:val="single" w:sz="4" w:space="0" w:color="000000"/>
                    <w:bottom w:val="single" w:sz="4" w:space="0" w:color="000000"/>
                  </w:tcBorders>
                </w:tcPr>
                <w:p w14:paraId="7F96DCA1" w14:textId="7CA6E131" w:rsidR="009E512D" w:rsidRDefault="009E512D" w:rsidP="000C3563">
                  <w:pPr>
                    <w:snapToGrid w:val="0"/>
                    <w:jc w:val="center"/>
                    <w:rPr>
                      <w:rFonts w:ascii="Arial" w:hAnsi="Arial" w:cs="Arial"/>
                      <w:sz w:val="20"/>
                      <w:szCs w:val="20"/>
                    </w:rPr>
                  </w:pPr>
                  <w:r>
                    <w:rPr>
                      <w:rFonts w:ascii="Arial" w:hAnsi="Arial" w:cs="Arial"/>
                      <w:sz w:val="20"/>
                      <w:szCs w:val="20"/>
                    </w:rPr>
                    <w:t>Affected without W</w:t>
                  </w:r>
                  <w:r w:rsidR="00ED0883">
                    <w:rPr>
                      <w:rFonts w:ascii="Arial" w:hAnsi="Arial" w:cs="Arial"/>
                      <w:sz w:val="20"/>
                      <w:szCs w:val="20"/>
                    </w:rPr>
                    <w:t>ater</w:t>
                  </w:r>
                </w:p>
              </w:tc>
            </w:tr>
            <w:tr w:rsidR="009E512D" w14:paraId="1162062A" w14:textId="459943F6" w:rsidTr="00A60ACD">
              <w:trPr>
                <w:cantSplit/>
              </w:trPr>
              <w:tc>
                <w:tcPr>
                  <w:tcW w:w="1204" w:type="dxa"/>
                  <w:tcBorders>
                    <w:top w:val="single" w:sz="4" w:space="0" w:color="000000"/>
                    <w:left w:val="single" w:sz="4" w:space="0" w:color="000000"/>
                    <w:bottom w:val="single" w:sz="4" w:space="0" w:color="000000"/>
                  </w:tcBorders>
                  <w:vAlign w:val="center"/>
                </w:tcPr>
                <w:p w14:paraId="59B154E8" w14:textId="1CD5280D" w:rsidR="009E512D" w:rsidRPr="00727213" w:rsidRDefault="009E512D" w:rsidP="000C3563">
                  <w:pPr>
                    <w:jc w:val="center"/>
                    <w:rPr>
                      <w:rFonts w:ascii="Arial" w:hAnsi="Arial" w:cs="Arial"/>
                      <w:color w:val="000000"/>
                      <w:sz w:val="20"/>
                      <w:szCs w:val="20"/>
                      <w:lang w:eastAsia="en-GB"/>
                    </w:rPr>
                  </w:pPr>
                  <w:r>
                    <w:rPr>
                      <w:rFonts w:ascii="Arial" w:hAnsi="Arial" w:cs="Arial"/>
                      <w:color w:val="000000"/>
                      <w:sz w:val="20"/>
                      <w:szCs w:val="20"/>
                    </w:rPr>
                    <w:t>Camp A</w:t>
                  </w:r>
                </w:p>
              </w:tc>
              <w:tc>
                <w:tcPr>
                  <w:tcW w:w="1466" w:type="dxa"/>
                  <w:tcBorders>
                    <w:top w:val="single" w:sz="4" w:space="0" w:color="000000"/>
                    <w:left w:val="single" w:sz="4" w:space="0" w:color="000000"/>
                    <w:bottom w:val="single" w:sz="4" w:space="0" w:color="000000"/>
                  </w:tcBorders>
                  <w:vAlign w:val="center"/>
                </w:tcPr>
                <w:p w14:paraId="03133A8D" w14:textId="1DD09459" w:rsidR="009E512D" w:rsidRDefault="009E512D" w:rsidP="000C3563">
                  <w:pPr>
                    <w:jc w:val="right"/>
                    <w:rPr>
                      <w:rFonts w:ascii="Arial" w:hAnsi="Arial" w:cs="Arial"/>
                      <w:color w:val="000000"/>
                      <w:sz w:val="20"/>
                      <w:szCs w:val="20"/>
                    </w:rPr>
                  </w:pPr>
                  <w:r>
                    <w:rPr>
                      <w:rFonts w:ascii="Arial" w:hAnsi="Arial" w:cs="Arial"/>
                      <w:color w:val="000000"/>
                      <w:sz w:val="20"/>
                      <w:szCs w:val="20"/>
                    </w:rPr>
                    <w:t xml:space="preserve">20,000 (400 </w:t>
                  </w:r>
                  <w:proofErr w:type="gramStart"/>
                  <w:r>
                    <w:rPr>
                      <w:rFonts w:ascii="Arial" w:hAnsi="Arial" w:cs="Arial"/>
                      <w:color w:val="000000"/>
                      <w:sz w:val="20"/>
                      <w:szCs w:val="20"/>
                    </w:rPr>
                    <w:t xml:space="preserve">families)   </w:t>
                  </w:r>
                  <w:proofErr w:type="gramEnd"/>
                  <w:r>
                    <w:rPr>
                      <w:rFonts w:ascii="Arial" w:hAnsi="Arial" w:cs="Arial"/>
                      <w:color w:val="000000"/>
                      <w:sz w:val="20"/>
                      <w:szCs w:val="20"/>
                    </w:rPr>
                    <w:t xml:space="preserve">             </w:t>
                  </w:r>
                </w:p>
              </w:tc>
              <w:tc>
                <w:tcPr>
                  <w:tcW w:w="1007" w:type="dxa"/>
                  <w:tcBorders>
                    <w:top w:val="single" w:sz="4" w:space="0" w:color="000000"/>
                    <w:left w:val="single" w:sz="4" w:space="0" w:color="000000"/>
                    <w:bottom w:val="single" w:sz="4" w:space="0" w:color="000000"/>
                  </w:tcBorders>
                  <w:vAlign w:val="center"/>
                </w:tcPr>
                <w:p w14:paraId="13B9E6C7" w14:textId="1A1215E5" w:rsidR="009E512D" w:rsidRDefault="009E512D" w:rsidP="000C3563">
                  <w:pPr>
                    <w:jc w:val="center"/>
                    <w:rPr>
                      <w:rFonts w:ascii="Arial" w:hAnsi="Arial" w:cs="Arial"/>
                      <w:color w:val="000000"/>
                      <w:sz w:val="20"/>
                      <w:szCs w:val="20"/>
                    </w:rPr>
                  </w:pPr>
                  <w:r>
                    <w:rPr>
                      <w:rFonts w:ascii="Arial" w:hAnsi="Arial" w:cs="Arial"/>
                      <w:color w:val="000000"/>
                      <w:sz w:val="20"/>
                      <w:szCs w:val="20"/>
                    </w:rPr>
                    <w:t>1.800</w:t>
                  </w:r>
                </w:p>
              </w:tc>
              <w:tc>
                <w:tcPr>
                  <w:tcW w:w="1007" w:type="dxa"/>
                  <w:tcBorders>
                    <w:top w:val="single" w:sz="4" w:space="0" w:color="000000"/>
                    <w:left w:val="single" w:sz="4" w:space="0" w:color="000000"/>
                    <w:bottom w:val="single" w:sz="4" w:space="0" w:color="000000"/>
                  </w:tcBorders>
                </w:tcPr>
                <w:p w14:paraId="23D10943" w14:textId="72BE8044" w:rsidR="009E512D" w:rsidRDefault="00ED0883" w:rsidP="000C3563">
                  <w:pPr>
                    <w:jc w:val="center"/>
                    <w:rPr>
                      <w:rFonts w:ascii="Arial" w:hAnsi="Arial" w:cs="Arial"/>
                      <w:color w:val="000000"/>
                      <w:sz w:val="20"/>
                      <w:szCs w:val="20"/>
                    </w:rPr>
                  </w:pPr>
                  <w:r>
                    <w:rPr>
                      <w:rFonts w:ascii="Arial" w:hAnsi="Arial" w:cs="Arial"/>
                      <w:color w:val="000000"/>
                      <w:sz w:val="20"/>
                      <w:szCs w:val="20"/>
                    </w:rPr>
                    <w:t>20.000</w:t>
                  </w:r>
                </w:p>
              </w:tc>
            </w:tr>
            <w:tr w:rsidR="009E512D" w14:paraId="137F900D" w14:textId="345E3D41" w:rsidTr="00A60ACD">
              <w:trPr>
                <w:cantSplit/>
              </w:trPr>
              <w:tc>
                <w:tcPr>
                  <w:tcW w:w="1204" w:type="dxa"/>
                  <w:tcBorders>
                    <w:left w:val="single" w:sz="4" w:space="0" w:color="000000"/>
                    <w:bottom w:val="single" w:sz="4" w:space="0" w:color="000000"/>
                  </w:tcBorders>
                  <w:vAlign w:val="center"/>
                </w:tcPr>
                <w:p w14:paraId="78934049" w14:textId="31CEA6BC" w:rsidR="009E512D" w:rsidRPr="00727213" w:rsidRDefault="009E512D" w:rsidP="00727213">
                  <w:pPr>
                    <w:rPr>
                      <w:rFonts w:ascii="Arial" w:hAnsi="Arial" w:cs="Arial"/>
                      <w:color w:val="000000"/>
                      <w:sz w:val="20"/>
                      <w:szCs w:val="20"/>
                    </w:rPr>
                  </w:pPr>
                  <w:r>
                    <w:rPr>
                      <w:rFonts w:ascii="Arial" w:hAnsi="Arial" w:cs="Arial"/>
                      <w:color w:val="000000"/>
                      <w:sz w:val="20"/>
                      <w:szCs w:val="20"/>
                    </w:rPr>
                    <w:t xml:space="preserve">   Camp B</w:t>
                  </w:r>
                </w:p>
              </w:tc>
              <w:tc>
                <w:tcPr>
                  <w:tcW w:w="1466" w:type="dxa"/>
                  <w:tcBorders>
                    <w:left w:val="single" w:sz="4" w:space="0" w:color="000000"/>
                    <w:bottom w:val="single" w:sz="4" w:space="0" w:color="000000"/>
                  </w:tcBorders>
                  <w:vAlign w:val="center"/>
                </w:tcPr>
                <w:p w14:paraId="44163837" w14:textId="44A3FC36" w:rsidR="009E512D" w:rsidRDefault="009E512D" w:rsidP="000C3563">
                  <w:pPr>
                    <w:jc w:val="right"/>
                    <w:rPr>
                      <w:rFonts w:ascii="Arial" w:hAnsi="Arial" w:cs="Arial"/>
                      <w:color w:val="000000"/>
                      <w:sz w:val="20"/>
                      <w:szCs w:val="20"/>
                    </w:rPr>
                  </w:pPr>
                  <w:r>
                    <w:rPr>
                      <w:rFonts w:ascii="Arial" w:hAnsi="Arial" w:cs="Arial"/>
                      <w:color w:val="000000"/>
                      <w:sz w:val="20"/>
                      <w:szCs w:val="20"/>
                    </w:rPr>
                    <w:t xml:space="preserve">23,500 (300 </w:t>
                  </w:r>
                  <w:proofErr w:type="gramStart"/>
                  <w:r>
                    <w:rPr>
                      <w:rFonts w:ascii="Arial" w:hAnsi="Arial" w:cs="Arial"/>
                      <w:color w:val="000000"/>
                      <w:sz w:val="20"/>
                      <w:szCs w:val="20"/>
                    </w:rPr>
                    <w:t xml:space="preserve">families)   </w:t>
                  </w:r>
                  <w:proofErr w:type="gramEnd"/>
                  <w:r>
                    <w:rPr>
                      <w:rFonts w:ascii="Arial" w:hAnsi="Arial" w:cs="Arial"/>
                      <w:color w:val="000000"/>
                      <w:sz w:val="20"/>
                      <w:szCs w:val="20"/>
                    </w:rPr>
                    <w:t xml:space="preserve">             </w:t>
                  </w:r>
                </w:p>
              </w:tc>
              <w:tc>
                <w:tcPr>
                  <w:tcW w:w="1007" w:type="dxa"/>
                  <w:tcBorders>
                    <w:left w:val="single" w:sz="4" w:space="0" w:color="000000"/>
                    <w:bottom w:val="single" w:sz="4" w:space="0" w:color="000000"/>
                  </w:tcBorders>
                  <w:vAlign w:val="center"/>
                </w:tcPr>
                <w:p w14:paraId="23776E06" w14:textId="731BDC11" w:rsidR="009E512D" w:rsidRDefault="009E512D" w:rsidP="000C3563">
                  <w:pPr>
                    <w:jc w:val="center"/>
                    <w:rPr>
                      <w:rFonts w:ascii="Arial" w:hAnsi="Arial" w:cs="Arial"/>
                      <w:color w:val="000000"/>
                      <w:sz w:val="20"/>
                      <w:szCs w:val="20"/>
                    </w:rPr>
                  </w:pPr>
                  <w:r>
                    <w:rPr>
                      <w:rFonts w:ascii="Arial" w:hAnsi="Arial" w:cs="Arial"/>
                      <w:color w:val="000000"/>
                      <w:sz w:val="20"/>
                      <w:szCs w:val="20"/>
                    </w:rPr>
                    <w:t>2.600</w:t>
                  </w:r>
                </w:p>
              </w:tc>
              <w:tc>
                <w:tcPr>
                  <w:tcW w:w="1007" w:type="dxa"/>
                  <w:tcBorders>
                    <w:left w:val="single" w:sz="4" w:space="0" w:color="000000"/>
                    <w:bottom w:val="single" w:sz="4" w:space="0" w:color="000000"/>
                  </w:tcBorders>
                </w:tcPr>
                <w:p w14:paraId="1E60B49E" w14:textId="1DA3BF11" w:rsidR="009E512D" w:rsidRDefault="00ED0883" w:rsidP="000C3563">
                  <w:pPr>
                    <w:jc w:val="center"/>
                    <w:rPr>
                      <w:rFonts w:ascii="Arial" w:hAnsi="Arial" w:cs="Arial"/>
                      <w:color w:val="000000"/>
                      <w:sz w:val="20"/>
                      <w:szCs w:val="20"/>
                    </w:rPr>
                  </w:pPr>
                  <w:r>
                    <w:rPr>
                      <w:rFonts w:ascii="Arial" w:hAnsi="Arial" w:cs="Arial"/>
                      <w:color w:val="000000"/>
                      <w:sz w:val="20"/>
                      <w:szCs w:val="20"/>
                    </w:rPr>
                    <w:t>23</w:t>
                  </w:r>
                </w:p>
              </w:tc>
            </w:tr>
            <w:tr w:rsidR="009E512D" w14:paraId="4F80FB08" w14:textId="2A269C29" w:rsidTr="00A60ACD">
              <w:trPr>
                <w:cantSplit/>
              </w:trPr>
              <w:tc>
                <w:tcPr>
                  <w:tcW w:w="1204" w:type="dxa"/>
                  <w:tcBorders>
                    <w:left w:val="single" w:sz="4" w:space="0" w:color="000000"/>
                    <w:bottom w:val="single" w:sz="4" w:space="0" w:color="000000"/>
                  </w:tcBorders>
                  <w:vAlign w:val="center"/>
                </w:tcPr>
                <w:p w14:paraId="1FC5F18E" w14:textId="702A9407" w:rsidR="009E512D" w:rsidRPr="00981306" w:rsidRDefault="009E512D" w:rsidP="000C3563">
                  <w:pPr>
                    <w:jc w:val="center"/>
                    <w:rPr>
                      <w:rFonts w:ascii="Arial" w:hAnsi="Arial" w:cs="Arial"/>
                      <w:color w:val="000000"/>
                      <w:sz w:val="20"/>
                      <w:szCs w:val="20"/>
                    </w:rPr>
                  </w:pPr>
                  <w:r>
                    <w:rPr>
                      <w:rFonts w:ascii="Arial" w:hAnsi="Arial" w:cs="Arial"/>
                      <w:color w:val="000000"/>
                      <w:sz w:val="20"/>
                      <w:szCs w:val="20"/>
                    </w:rPr>
                    <w:t>Camp C</w:t>
                  </w:r>
                </w:p>
              </w:tc>
              <w:tc>
                <w:tcPr>
                  <w:tcW w:w="1466" w:type="dxa"/>
                  <w:tcBorders>
                    <w:left w:val="single" w:sz="4" w:space="0" w:color="000000"/>
                    <w:bottom w:val="single" w:sz="4" w:space="0" w:color="000000"/>
                  </w:tcBorders>
                  <w:vAlign w:val="center"/>
                </w:tcPr>
                <w:p w14:paraId="07D09C39" w14:textId="0DCFD6AC" w:rsidR="009E512D" w:rsidRDefault="009E512D" w:rsidP="000C3563">
                  <w:pPr>
                    <w:jc w:val="right"/>
                    <w:rPr>
                      <w:rFonts w:ascii="Arial" w:hAnsi="Arial" w:cs="Arial"/>
                      <w:color w:val="000000"/>
                      <w:sz w:val="20"/>
                      <w:szCs w:val="20"/>
                    </w:rPr>
                  </w:pPr>
                  <w:r>
                    <w:rPr>
                      <w:rFonts w:ascii="Arial" w:hAnsi="Arial" w:cs="Arial"/>
                      <w:color w:val="000000"/>
                      <w:sz w:val="20"/>
                      <w:szCs w:val="20"/>
                    </w:rPr>
                    <w:t xml:space="preserve">17,500 (450 </w:t>
                  </w:r>
                  <w:proofErr w:type="gramStart"/>
                  <w:r>
                    <w:rPr>
                      <w:rFonts w:ascii="Arial" w:hAnsi="Arial" w:cs="Arial"/>
                      <w:color w:val="000000"/>
                      <w:sz w:val="20"/>
                      <w:szCs w:val="20"/>
                    </w:rPr>
                    <w:t xml:space="preserve">families)   </w:t>
                  </w:r>
                  <w:proofErr w:type="gramEnd"/>
                  <w:r>
                    <w:rPr>
                      <w:rFonts w:ascii="Arial" w:hAnsi="Arial" w:cs="Arial"/>
                      <w:color w:val="000000"/>
                      <w:sz w:val="20"/>
                      <w:szCs w:val="20"/>
                    </w:rPr>
                    <w:t xml:space="preserve">             </w:t>
                  </w:r>
                </w:p>
              </w:tc>
              <w:tc>
                <w:tcPr>
                  <w:tcW w:w="1007" w:type="dxa"/>
                  <w:tcBorders>
                    <w:left w:val="single" w:sz="4" w:space="0" w:color="000000"/>
                    <w:bottom w:val="single" w:sz="4" w:space="0" w:color="000000"/>
                  </w:tcBorders>
                  <w:vAlign w:val="center"/>
                </w:tcPr>
                <w:p w14:paraId="6905DCB2" w14:textId="3A4CD57F" w:rsidR="009E512D" w:rsidRPr="009E512D" w:rsidRDefault="009E512D" w:rsidP="000C3563">
                  <w:pPr>
                    <w:jc w:val="center"/>
                    <w:rPr>
                      <w:rFonts w:ascii="Arial" w:hAnsi="Arial" w:cs="Arial"/>
                      <w:color w:val="000000"/>
                      <w:sz w:val="20"/>
                      <w:szCs w:val="20"/>
                    </w:rPr>
                  </w:pPr>
                  <w:r>
                    <w:rPr>
                      <w:rFonts w:ascii="Arial" w:hAnsi="Arial" w:cs="Arial"/>
                      <w:color w:val="000000"/>
                      <w:sz w:val="20"/>
                      <w:szCs w:val="20"/>
                    </w:rPr>
                    <w:t>0</w:t>
                  </w:r>
                </w:p>
              </w:tc>
              <w:tc>
                <w:tcPr>
                  <w:tcW w:w="1007" w:type="dxa"/>
                  <w:tcBorders>
                    <w:left w:val="single" w:sz="4" w:space="0" w:color="000000"/>
                    <w:bottom w:val="single" w:sz="4" w:space="0" w:color="000000"/>
                  </w:tcBorders>
                </w:tcPr>
                <w:p w14:paraId="26419408" w14:textId="77777777" w:rsidR="009E512D" w:rsidRDefault="009E512D" w:rsidP="000C3563">
                  <w:pPr>
                    <w:jc w:val="center"/>
                    <w:rPr>
                      <w:rFonts w:ascii="Arial" w:hAnsi="Arial" w:cs="Arial"/>
                      <w:color w:val="000000"/>
                      <w:sz w:val="20"/>
                      <w:szCs w:val="20"/>
                    </w:rPr>
                  </w:pPr>
                </w:p>
              </w:tc>
            </w:tr>
          </w:tbl>
          <w:p w14:paraId="1DAF4A1A" w14:textId="4DD8AFBA" w:rsidR="000C3563" w:rsidRPr="00136B0C" w:rsidRDefault="000C3563" w:rsidP="00136B0C">
            <w:pPr>
              <w:jc w:val="both"/>
              <w:rPr>
                <w:rFonts w:ascii="Arial" w:eastAsia="Times New Roman" w:hAnsi="Arial" w:cs="Arial"/>
                <w:color w:val="000000"/>
                <w:sz w:val="20"/>
                <w:szCs w:val="20"/>
                <w:bdr w:val="none" w:sz="0" w:space="0" w:color="auto"/>
                <w:lang w:val="en-GB" w:eastAsia="es-ES"/>
              </w:rPr>
            </w:pPr>
          </w:p>
        </w:tc>
      </w:tr>
      <w:tr w:rsidR="00666469" w:rsidRPr="00BD4610" w14:paraId="321D2D37" w14:textId="77777777" w:rsidTr="006010F9">
        <w:trPr>
          <w:trHeight w:val="1497"/>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584EFBC5" w14:textId="5A057CBE" w:rsidR="00666469" w:rsidRPr="00BD4610" w:rsidRDefault="00666469"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br/>
              <w:t>POPULATION PROFILE</w:t>
            </w:r>
          </w:p>
        </w:tc>
        <w:tc>
          <w:tcPr>
            <w:tcW w:w="8059" w:type="dxa"/>
            <w:gridSpan w:val="2"/>
            <w:tcBorders>
              <w:top w:val="single" w:sz="4" w:space="0" w:color="auto"/>
              <w:left w:val="single" w:sz="4" w:space="0" w:color="auto"/>
              <w:right w:val="single" w:sz="4" w:space="0" w:color="auto"/>
            </w:tcBorders>
            <w:shd w:val="clear" w:color="auto" w:fill="auto"/>
            <w:vAlign w:val="center"/>
          </w:tcPr>
          <w:p w14:paraId="691DAA5A" w14:textId="24E4A541" w:rsidR="00666469" w:rsidRPr="00136B0C" w:rsidRDefault="00666469" w:rsidP="008560CF">
            <w:pPr>
              <w:jc w:val="both"/>
              <w:rPr>
                <w:rFonts w:ascii="Arial" w:eastAsia="Times New Roman" w:hAnsi="Arial" w:cs="Arial"/>
                <w:color w:val="000000"/>
                <w:sz w:val="20"/>
                <w:szCs w:val="20"/>
                <w:bdr w:val="none" w:sz="0" w:space="0" w:color="auto"/>
                <w:lang w:val="en-GB" w:eastAsia="es-ES"/>
              </w:rPr>
            </w:pPr>
            <w:r>
              <w:rPr>
                <w:rFonts w:ascii="Arial" w:eastAsia="Times New Roman" w:hAnsi="Arial" w:cs="Arial"/>
                <w:color w:val="000000"/>
                <w:sz w:val="20"/>
                <w:szCs w:val="20"/>
                <w:bdr w:val="none" w:sz="0" w:space="0" w:color="auto"/>
                <w:lang w:val="en-NZ" w:eastAsia="es-ES"/>
              </w:rPr>
              <w:t xml:space="preserve">People coming from </w:t>
            </w:r>
            <w:proofErr w:type="spellStart"/>
            <w:r>
              <w:rPr>
                <w:rFonts w:ascii="Arial" w:eastAsia="Times New Roman" w:hAnsi="Arial" w:cs="Arial"/>
                <w:color w:val="000000"/>
                <w:sz w:val="20"/>
                <w:szCs w:val="20"/>
                <w:bdr w:val="none" w:sz="0" w:space="0" w:color="auto"/>
                <w:lang w:val="en-NZ" w:eastAsia="es-ES"/>
              </w:rPr>
              <w:t>Longon</w:t>
            </w:r>
            <w:proofErr w:type="spellEnd"/>
            <w:r>
              <w:rPr>
                <w:rFonts w:ascii="Arial" w:eastAsia="Times New Roman" w:hAnsi="Arial" w:cs="Arial"/>
                <w:color w:val="000000"/>
                <w:sz w:val="20"/>
                <w:szCs w:val="20"/>
                <w:bdr w:val="none" w:sz="0" w:space="0" w:color="auto"/>
                <w:lang w:val="en-NZ" w:eastAsia="es-ES"/>
              </w:rPr>
              <w:t xml:space="preserve"> due to war. 56% are man and 44% are women, from them, 35% are children. Not huge present of old people, most are under 55 years old. Approximate 10% of women are pregnant and 15% have some type of physical disability (amputations, loss of partial vision, etc.), mental disability is unknown.</w:t>
            </w:r>
            <w:r w:rsidR="00A16234">
              <w:rPr>
                <w:rFonts w:ascii="Arial" w:eastAsia="Times New Roman" w:hAnsi="Arial" w:cs="Arial"/>
                <w:color w:val="000000"/>
                <w:sz w:val="20"/>
                <w:szCs w:val="20"/>
                <w:bdr w:val="none" w:sz="0" w:space="0" w:color="auto"/>
                <w:lang w:val="en-NZ" w:eastAsia="es-ES"/>
              </w:rPr>
              <w:t xml:space="preserve"> Presence of 3 ethnic groups</w:t>
            </w:r>
            <w:r w:rsidR="004E6394">
              <w:rPr>
                <w:rFonts w:ascii="Arial" w:eastAsia="Times New Roman" w:hAnsi="Arial" w:cs="Arial"/>
                <w:color w:val="000000"/>
                <w:sz w:val="20"/>
                <w:szCs w:val="20"/>
                <w:bdr w:val="none" w:sz="0" w:space="0" w:color="auto"/>
                <w:lang w:val="en-NZ" w:eastAsia="es-ES"/>
              </w:rPr>
              <w:t xml:space="preserve"> with strong differences in between them.</w:t>
            </w:r>
            <w:r w:rsidR="00F95417">
              <w:rPr>
                <w:rFonts w:ascii="Arial" w:eastAsia="Times New Roman" w:hAnsi="Arial" w:cs="Arial"/>
                <w:color w:val="000000"/>
                <w:sz w:val="20"/>
                <w:szCs w:val="20"/>
                <w:bdr w:val="none" w:sz="0" w:space="0" w:color="auto"/>
                <w:lang w:val="en-NZ" w:eastAsia="es-ES"/>
              </w:rPr>
              <w:t xml:space="preserve"> There are three ethnics existing, they are distributed like this in the camps: Camp A is 90% of the ethnic 1. Camp B is 25% ethnic 1, 35% ethnic </w:t>
            </w:r>
            <w:r w:rsidR="00362E21">
              <w:rPr>
                <w:rFonts w:ascii="Arial" w:eastAsia="Times New Roman" w:hAnsi="Arial" w:cs="Arial"/>
                <w:color w:val="000000"/>
                <w:sz w:val="20"/>
                <w:szCs w:val="20"/>
                <w:bdr w:val="none" w:sz="0" w:space="0" w:color="auto"/>
                <w:lang w:val="en-NZ" w:eastAsia="es-ES"/>
              </w:rPr>
              <w:t>2</w:t>
            </w:r>
            <w:r w:rsidR="00F95417">
              <w:rPr>
                <w:rFonts w:ascii="Arial" w:eastAsia="Times New Roman" w:hAnsi="Arial" w:cs="Arial"/>
                <w:color w:val="000000"/>
                <w:sz w:val="20"/>
                <w:szCs w:val="20"/>
                <w:bdr w:val="none" w:sz="0" w:space="0" w:color="auto"/>
                <w:lang w:val="en-NZ" w:eastAsia="es-ES"/>
              </w:rPr>
              <w:t xml:space="preserve"> and 40% ethnic </w:t>
            </w:r>
            <w:r w:rsidR="00362E21">
              <w:rPr>
                <w:rFonts w:ascii="Arial" w:eastAsia="Times New Roman" w:hAnsi="Arial" w:cs="Arial"/>
                <w:color w:val="000000"/>
                <w:sz w:val="20"/>
                <w:szCs w:val="20"/>
                <w:bdr w:val="none" w:sz="0" w:space="0" w:color="auto"/>
                <w:lang w:val="en-NZ" w:eastAsia="es-ES"/>
              </w:rPr>
              <w:t>3</w:t>
            </w:r>
            <w:r w:rsidR="00F95417">
              <w:rPr>
                <w:rFonts w:ascii="Arial" w:eastAsia="Times New Roman" w:hAnsi="Arial" w:cs="Arial"/>
                <w:color w:val="000000"/>
                <w:sz w:val="20"/>
                <w:szCs w:val="20"/>
                <w:bdr w:val="none" w:sz="0" w:space="0" w:color="auto"/>
                <w:lang w:val="en-NZ" w:eastAsia="es-ES"/>
              </w:rPr>
              <w:t xml:space="preserve">; Camp C is 70% ethnic </w:t>
            </w:r>
            <w:r w:rsidR="00362E21">
              <w:rPr>
                <w:rFonts w:ascii="Arial" w:eastAsia="Times New Roman" w:hAnsi="Arial" w:cs="Arial"/>
                <w:color w:val="000000"/>
                <w:sz w:val="20"/>
                <w:szCs w:val="20"/>
                <w:bdr w:val="none" w:sz="0" w:space="0" w:color="auto"/>
                <w:lang w:val="en-NZ" w:eastAsia="es-ES"/>
              </w:rPr>
              <w:t>2</w:t>
            </w:r>
            <w:r w:rsidR="00F95417">
              <w:rPr>
                <w:rFonts w:ascii="Arial" w:eastAsia="Times New Roman" w:hAnsi="Arial" w:cs="Arial"/>
                <w:color w:val="000000"/>
                <w:sz w:val="20"/>
                <w:szCs w:val="20"/>
                <w:bdr w:val="none" w:sz="0" w:space="0" w:color="auto"/>
                <w:lang w:val="en-NZ" w:eastAsia="es-ES"/>
              </w:rPr>
              <w:t xml:space="preserve"> and 30% ethnic </w:t>
            </w:r>
            <w:r w:rsidR="00362E21">
              <w:rPr>
                <w:rFonts w:ascii="Arial" w:eastAsia="Times New Roman" w:hAnsi="Arial" w:cs="Arial"/>
                <w:color w:val="000000"/>
                <w:sz w:val="20"/>
                <w:szCs w:val="20"/>
                <w:bdr w:val="none" w:sz="0" w:space="0" w:color="auto"/>
                <w:lang w:val="en-NZ" w:eastAsia="es-ES"/>
              </w:rPr>
              <w:t>3.</w:t>
            </w:r>
            <w:r w:rsidR="00F95417">
              <w:rPr>
                <w:rFonts w:ascii="Arial" w:eastAsia="Times New Roman" w:hAnsi="Arial" w:cs="Arial"/>
                <w:color w:val="000000"/>
                <w:sz w:val="20"/>
                <w:szCs w:val="20"/>
                <w:bdr w:val="none" w:sz="0" w:space="0" w:color="auto"/>
                <w:lang w:val="en-NZ" w:eastAsia="es-ES"/>
              </w:rPr>
              <w:t xml:space="preserve"> </w:t>
            </w:r>
          </w:p>
        </w:tc>
      </w:tr>
      <w:tr w:rsidR="00106D68" w:rsidRPr="00BD4610" w14:paraId="5225E841" w14:textId="77777777" w:rsidTr="00106D68">
        <w:trPr>
          <w:trHeight w:val="336"/>
        </w:trPr>
        <w:tc>
          <w:tcPr>
            <w:tcW w:w="2228" w:type="dxa"/>
            <w:vMerge w:val="restart"/>
            <w:tcBorders>
              <w:top w:val="nil"/>
              <w:left w:val="single" w:sz="4" w:space="0" w:color="auto"/>
              <w:bottom w:val="single" w:sz="4" w:space="0" w:color="auto"/>
              <w:right w:val="single" w:sz="4" w:space="0" w:color="auto"/>
            </w:tcBorders>
            <w:shd w:val="clear" w:color="000000" w:fill="D9D9D9"/>
            <w:vAlign w:val="center"/>
            <w:hideMark/>
          </w:tcPr>
          <w:p w14:paraId="11FCA764"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VULNERABILITIES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4AE6A04" w14:textId="7F9DAFCB" w:rsidR="00106D68" w:rsidRPr="00BD4610" w:rsidRDefault="00666469"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hAnsi="Arial" w:cs="Arial"/>
                <w:color w:val="111111"/>
                <w:sz w:val="20"/>
                <w:szCs w:val="20"/>
                <w:lang w:val="en-NZ"/>
              </w:rPr>
              <w:t>Mental health problems, violence, overcrowding</w:t>
            </w:r>
            <w:r w:rsidR="003A0006">
              <w:rPr>
                <w:rFonts w:ascii="Arial" w:hAnsi="Arial" w:cs="Arial"/>
                <w:color w:val="111111"/>
                <w:sz w:val="20"/>
                <w:szCs w:val="20"/>
                <w:lang w:val="en-GB"/>
              </w:rPr>
              <w:t xml:space="preserve"> </w:t>
            </w:r>
          </w:p>
        </w:tc>
      </w:tr>
      <w:tr w:rsidR="00106D68" w:rsidRPr="00BD4610" w14:paraId="0B801ACA" w14:textId="77777777" w:rsidTr="00106D68">
        <w:trPr>
          <w:trHeight w:val="284"/>
        </w:trPr>
        <w:tc>
          <w:tcPr>
            <w:tcW w:w="2228" w:type="dxa"/>
            <w:vMerge/>
            <w:tcBorders>
              <w:top w:val="nil"/>
              <w:left w:val="single" w:sz="4" w:space="0" w:color="auto"/>
              <w:bottom w:val="single" w:sz="4" w:space="0" w:color="auto"/>
              <w:right w:val="single" w:sz="4" w:space="0" w:color="auto"/>
            </w:tcBorders>
            <w:vAlign w:val="center"/>
            <w:hideMark/>
          </w:tcPr>
          <w:p w14:paraId="134BE66C"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1D38AC9" w14:textId="4BFD8019" w:rsidR="00106D68" w:rsidRPr="00BD4610" w:rsidRDefault="003A0006"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hAnsi="Arial" w:cs="Arial"/>
                <w:color w:val="111111"/>
                <w:sz w:val="20"/>
                <w:szCs w:val="20"/>
                <w:lang w:val="en-GB"/>
              </w:rPr>
              <w:t xml:space="preserve">Inadequate </w:t>
            </w:r>
            <w:r w:rsidR="00666469">
              <w:rPr>
                <w:rFonts w:ascii="Arial" w:hAnsi="Arial" w:cs="Arial"/>
                <w:color w:val="111111"/>
                <w:sz w:val="20"/>
                <w:szCs w:val="20"/>
                <w:lang w:val="en-GB"/>
              </w:rPr>
              <w:t>WASH conditions</w:t>
            </w:r>
          </w:p>
        </w:tc>
      </w:tr>
      <w:tr w:rsidR="00106D68" w:rsidRPr="00BD4610" w14:paraId="14B151B2" w14:textId="77777777" w:rsidTr="00106D68">
        <w:trPr>
          <w:trHeight w:val="492"/>
        </w:trPr>
        <w:tc>
          <w:tcPr>
            <w:tcW w:w="2228" w:type="dxa"/>
            <w:vMerge/>
            <w:tcBorders>
              <w:top w:val="nil"/>
              <w:left w:val="single" w:sz="4" w:space="0" w:color="auto"/>
              <w:bottom w:val="single" w:sz="4" w:space="0" w:color="auto"/>
              <w:right w:val="single" w:sz="4" w:space="0" w:color="auto"/>
            </w:tcBorders>
            <w:vAlign w:val="center"/>
            <w:hideMark/>
          </w:tcPr>
          <w:p w14:paraId="4C905BB9"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805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91BA5B7" w14:textId="0EBAC9F3" w:rsidR="00413D9B" w:rsidRPr="003A0006" w:rsidRDefault="00666469" w:rsidP="003A0006">
            <w:p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color w:val="111111"/>
                <w:sz w:val="20"/>
                <w:szCs w:val="20"/>
                <w:lang w:val="en-GB"/>
              </w:rPr>
            </w:pPr>
            <w:r>
              <w:rPr>
                <w:rFonts w:ascii="Arial" w:hAnsi="Arial" w:cs="Arial"/>
                <w:color w:val="111111"/>
                <w:sz w:val="20"/>
                <w:szCs w:val="20"/>
                <w:lang w:val="en-NZ"/>
              </w:rPr>
              <w:t>Overcrowded</w:t>
            </w:r>
            <w:r w:rsidR="00A16234">
              <w:rPr>
                <w:rFonts w:ascii="Arial" w:hAnsi="Arial" w:cs="Arial"/>
                <w:color w:val="111111"/>
                <w:sz w:val="20"/>
                <w:szCs w:val="20"/>
                <w:lang w:val="en-NZ"/>
              </w:rPr>
              <w:t xml:space="preserve"> area and inside the tents. </w:t>
            </w:r>
          </w:p>
        </w:tc>
      </w:tr>
      <w:tr w:rsidR="00106D68" w:rsidRPr="00BD4610" w14:paraId="2A5FA7A7" w14:textId="77777777" w:rsidTr="00106D68">
        <w:trPr>
          <w:trHeight w:val="293"/>
        </w:trPr>
        <w:tc>
          <w:tcPr>
            <w:tcW w:w="2228" w:type="dxa"/>
            <w:vMerge/>
            <w:tcBorders>
              <w:top w:val="nil"/>
              <w:left w:val="single" w:sz="4" w:space="0" w:color="auto"/>
              <w:bottom w:val="single" w:sz="4" w:space="0" w:color="auto"/>
              <w:right w:val="single" w:sz="4" w:space="0" w:color="auto"/>
            </w:tcBorders>
            <w:vAlign w:val="center"/>
            <w:hideMark/>
          </w:tcPr>
          <w:p w14:paraId="7197E8EF"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8059" w:type="dxa"/>
            <w:gridSpan w:val="2"/>
            <w:vMerge/>
            <w:tcBorders>
              <w:top w:val="single" w:sz="4" w:space="0" w:color="auto"/>
              <w:left w:val="single" w:sz="4" w:space="0" w:color="auto"/>
              <w:bottom w:val="single" w:sz="4" w:space="0" w:color="auto"/>
              <w:right w:val="single" w:sz="4" w:space="0" w:color="auto"/>
            </w:tcBorders>
            <w:vAlign w:val="center"/>
          </w:tcPr>
          <w:p w14:paraId="6BD01FC5"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106D68" w:rsidRPr="00BD4610" w14:paraId="71C8FFB7" w14:textId="77777777" w:rsidTr="00106D68">
        <w:trPr>
          <w:trHeight w:val="492"/>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32AF787A"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CAPACITIES</w:t>
            </w:r>
          </w:p>
        </w:tc>
        <w:tc>
          <w:tcPr>
            <w:tcW w:w="8059" w:type="dxa"/>
            <w:gridSpan w:val="2"/>
            <w:tcBorders>
              <w:top w:val="single" w:sz="4" w:space="0" w:color="auto"/>
              <w:left w:val="single" w:sz="4" w:space="0" w:color="auto"/>
              <w:bottom w:val="single" w:sz="4" w:space="0" w:color="auto"/>
              <w:right w:val="nil"/>
            </w:tcBorders>
            <w:shd w:val="clear" w:color="auto" w:fill="auto"/>
            <w:noWrap/>
            <w:vAlign w:val="center"/>
          </w:tcPr>
          <w:p w14:paraId="0AD17263" w14:textId="5ED38C8B" w:rsidR="00413D9B" w:rsidRDefault="00413D9B" w:rsidP="00413D9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Clear internal hierarchy</w:t>
            </w:r>
            <w:r w:rsidR="00B158DB">
              <w:rPr>
                <w:rFonts w:ascii="Arial" w:eastAsia="Times New Roman" w:hAnsi="Arial" w:cs="Arial"/>
                <w:color w:val="000000"/>
                <w:sz w:val="20"/>
                <w:szCs w:val="20"/>
                <w:bdr w:val="none" w:sz="0" w:space="0" w:color="auto"/>
                <w:lang w:val="en-NZ" w:eastAsia="es-ES"/>
              </w:rPr>
              <w:t xml:space="preserve"> in the ethnics</w:t>
            </w:r>
            <w:r w:rsidRPr="00BD4610">
              <w:rPr>
                <w:rFonts w:ascii="Arial" w:eastAsia="Times New Roman" w:hAnsi="Arial" w:cs="Arial"/>
                <w:color w:val="000000"/>
                <w:sz w:val="20"/>
                <w:szCs w:val="20"/>
                <w:bdr w:val="none" w:sz="0" w:space="0" w:color="auto"/>
                <w:lang w:val="en-NZ" w:eastAsia="es-ES"/>
              </w:rPr>
              <w:t>, with group leaders</w:t>
            </w:r>
            <w:r>
              <w:rPr>
                <w:rFonts w:ascii="Arial" w:eastAsia="Times New Roman" w:hAnsi="Arial" w:cs="Arial"/>
                <w:color w:val="000000"/>
                <w:sz w:val="20"/>
                <w:szCs w:val="20"/>
                <w:bdr w:val="none" w:sz="0" w:space="0" w:color="auto"/>
                <w:lang w:val="en-NZ" w:eastAsia="es-ES"/>
              </w:rPr>
              <w:t xml:space="preserve">. </w:t>
            </w:r>
          </w:p>
          <w:p w14:paraId="10ADACC0" w14:textId="70C60892" w:rsidR="00106D68" w:rsidRPr="00BD4610" w:rsidRDefault="00106D68" w:rsidP="00413D9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106D68" w:rsidRPr="00BD4610" w14:paraId="333EF1DD" w14:textId="77777777" w:rsidTr="00106D68">
        <w:trPr>
          <w:trHeight w:val="39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4706F1A3"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TRANSPORTS</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7070D241" w14:textId="435619DC" w:rsidR="00106D68" w:rsidRPr="00BD4610" w:rsidRDefault="003A0006" w:rsidP="003A0006">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Foot </w:t>
            </w:r>
          </w:p>
        </w:tc>
      </w:tr>
      <w:tr w:rsidR="00106D68" w:rsidRPr="00BD4610" w14:paraId="67FBB30D" w14:textId="77777777" w:rsidTr="00106D68">
        <w:trPr>
          <w:trHeight w:val="72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10D174A5"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ECONOMIC PROFILE</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4E748ABF" w14:textId="3FD7602E" w:rsidR="00106D68" w:rsidRPr="00BD4610" w:rsidRDefault="00413D9B"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 xml:space="preserve">Informal jobs and living from day to day (what they earn in one day they need for that day) makes it difficult to participate in training activities. </w:t>
            </w:r>
          </w:p>
        </w:tc>
      </w:tr>
      <w:tr w:rsidR="00106D68" w:rsidRPr="00BD4610" w14:paraId="30F63437" w14:textId="77777777" w:rsidTr="00106D68">
        <w:trPr>
          <w:trHeight w:val="720"/>
        </w:trPr>
        <w:tc>
          <w:tcPr>
            <w:tcW w:w="2228" w:type="dxa"/>
            <w:vMerge w:val="restart"/>
            <w:tcBorders>
              <w:top w:val="nil"/>
              <w:left w:val="single" w:sz="4" w:space="0" w:color="auto"/>
              <w:bottom w:val="single" w:sz="4" w:space="0" w:color="000000"/>
              <w:right w:val="single" w:sz="4" w:space="0" w:color="auto"/>
            </w:tcBorders>
            <w:shd w:val="clear" w:color="000000" w:fill="D9D9D9"/>
            <w:vAlign w:val="center"/>
            <w:hideMark/>
          </w:tcPr>
          <w:p w14:paraId="3E10E89E"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WORK</w:t>
            </w:r>
          </w:p>
        </w:tc>
        <w:tc>
          <w:tcPr>
            <w:tcW w:w="805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9B8C8A5" w14:textId="585EEEDC" w:rsidR="00106D68" w:rsidRPr="00BD4610" w:rsidRDefault="00413D9B"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No work permit, working informally. High level of demotivation and disaffection.</w:t>
            </w:r>
            <w:r>
              <w:rPr>
                <w:rFonts w:ascii="Arial" w:eastAsia="Times New Roman" w:hAnsi="Arial" w:cs="Arial"/>
                <w:color w:val="000000"/>
                <w:sz w:val="20"/>
                <w:szCs w:val="20"/>
                <w:bdr w:val="none" w:sz="0" w:space="0" w:color="auto"/>
                <w:lang w:val="en-NZ" w:eastAsia="es-ES"/>
              </w:rPr>
              <w:t xml:space="preserve"> Not connected with national level. </w:t>
            </w:r>
          </w:p>
        </w:tc>
      </w:tr>
      <w:tr w:rsidR="00106D68" w:rsidRPr="00BD4610" w14:paraId="026D0208" w14:textId="77777777" w:rsidTr="00106D68">
        <w:trPr>
          <w:trHeight w:val="293"/>
        </w:trPr>
        <w:tc>
          <w:tcPr>
            <w:tcW w:w="2228" w:type="dxa"/>
            <w:vMerge/>
            <w:tcBorders>
              <w:top w:val="nil"/>
              <w:left w:val="single" w:sz="4" w:space="0" w:color="auto"/>
              <w:bottom w:val="single" w:sz="4" w:space="0" w:color="000000"/>
              <w:right w:val="single" w:sz="4" w:space="0" w:color="auto"/>
            </w:tcBorders>
            <w:vAlign w:val="center"/>
            <w:hideMark/>
          </w:tcPr>
          <w:p w14:paraId="703DE663"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p>
        </w:tc>
        <w:tc>
          <w:tcPr>
            <w:tcW w:w="8059" w:type="dxa"/>
            <w:gridSpan w:val="2"/>
            <w:vMerge/>
            <w:tcBorders>
              <w:top w:val="single" w:sz="4" w:space="0" w:color="auto"/>
              <w:left w:val="single" w:sz="4" w:space="0" w:color="auto"/>
              <w:bottom w:val="single" w:sz="4" w:space="0" w:color="auto"/>
              <w:right w:val="single" w:sz="4" w:space="0" w:color="auto"/>
            </w:tcBorders>
            <w:vAlign w:val="center"/>
          </w:tcPr>
          <w:p w14:paraId="11BC5DF4"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106D68" w:rsidRPr="00BD4610" w14:paraId="6429A62E" w14:textId="77777777" w:rsidTr="00106D68">
        <w:trPr>
          <w:trHeight w:val="60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2AF39CB6"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COMMUNICATIONS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30C1AD8" w14:textId="63BF6231" w:rsidR="004A1D52" w:rsidRDefault="000F0204"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Mobile phones: Women use it less than men.</w:t>
            </w:r>
            <w:r w:rsidR="00413D9B">
              <w:rPr>
                <w:rFonts w:ascii="Arial" w:eastAsia="Times New Roman" w:hAnsi="Arial" w:cs="Arial"/>
                <w:color w:val="000000"/>
                <w:sz w:val="20"/>
                <w:szCs w:val="20"/>
                <w:bdr w:val="none" w:sz="0" w:space="0" w:color="auto"/>
                <w:lang w:val="en-NZ" w:eastAsia="es-ES"/>
              </w:rPr>
              <w:t xml:space="preserve"> </w:t>
            </w:r>
            <w:r w:rsidR="004A1D52">
              <w:rPr>
                <w:rFonts w:ascii="Arial" w:eastAsia="Times New Roman" w:hAnsi="Arial" w:cs="Arial"/>
                <w:color w:val="000000"/>
                <w:sz w:val="20"/>
                <w:szCs w:val="20"/>
                <w:bdr w:val="none" w:sz="0" w:space="0" w:color="auto"/>
                <w:lang w:val="en-NZ" w:eastAsia="es-ES"/>
              </w:rPr>
              <w:t xml:space="preserve">People like interpersonal communication and events with loudspeakers, singing and dancing are popular and draw a large number of people. </w:t>
            </w:r>
          </w:p>
          <w:p w14:paraId="6FC49566" w14:textId="77777777" w:rsidR="00413D9B" w:rsidRDefault="00413D9B"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p w14:paraId="0A22CC22" w14:textId="73FDEEF1" w:rsidR="00413D9B" w:rsidRDefault="00413D9B"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color w:val="000000"/>
                <w:sz w:val="20"/>
                <w:szCs w:val="20"/>
                <w:bdr w:val="none" w:sz="0" w:space="0" w:color="auto"/>
                <w:lang w:val="en-NZ" w:eastAsia="es-ES"/>
              </w:rPr>
              <w:t>Disconnected from the rest of the capital but networked with each other</w:t>
            </w:r>
            <w:r>
              <w:rPr>
                <w:rFonts w:ascii="Arial" w:eastAsia="Times New Roman" w:hAnsi="Arial" w:cs="Arial"/>
                <w:color w:val="000000"/>
                <w:sz w:val="20"/>
                <w:szCs w:val="20"/>
                <w:bdr w:val="none" w:sz="0" w:space="0" w:color="auto"/>
                <w:lang w:val="en-NZ" w:eastAsia="es-ES"/>
              </w:rPr>
              <w:t>.</w:t>
            </w:r>
          </w:p>
          <w:p w14:paraId="5ECFC79C" w14:textId="74A7C3B6" w:rsidR="004A1D52" w:rsidRPr="00BD4610" w:rsidRDefault="004A1D52"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106D68" w:rsidRPr="00BD4610" w14:paraId="083CC792" w14:textId="77777777" w:rsidTr="00106D68">
        <w:trPr>
          <w:trHeight w:val="39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2CD90BE1" w14:textId="626EC8E0"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HEALTH</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6ABF75BB" w14:textId="2AFF6202" w:rsidR="00106D68" w:rsidRDefault="003A0006"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color w:val="111111"/>
                <w:sz w:val="20"/>
                <w:szCs w:val="20"/>
                <w:lang w:val="en-GB"/>
              </w:rPr>
            </w:pPr>
            <w:r w:rsidRPr="00626433">
              <w:rPr>
                <w:rFonts w:ascii="Arial" w:hAnsi="Arial" w:cs="Arial"/>
                <w:color w:val="111111"/>
                <w:sz w:val="20"/>
                <w:szCs w:val="20"/>
                <w:lang w:val="en-GB"/>
              </w:rPr>
              <w:t>Throughout the affected areas, the incidence of diarrhoea</w:t>
            </w:r>
            <w:r>
              <w:rPr>
                <w:rFonts w:ascii="Arial" w:hAnsi="Arial" w:cs="Arial"/>
                <w:color w:val="111111"/>
                <w:sz w:val="20"/>
                <w:szCs w:val="20"/>
                <w:lang w:val="en-GB"/>
              </w:rPr>
              <w:t xml:space="preserve"> (Acute Watery Diarrhoea)</w:t>
            </w:r>
            <w:r w:rsidRPr="00626433">
              <w:rPr>
                <w:rFonts w:ascii="Arial" w:hAnsi="Arial" w:cs="Arial"/>
                <w:color w:val="111111"/>
                <w:sz w:val="20"/>
                <w:szCs w:val="20"/>
                <w:lang w:val="en-GB"/>
              </w:rPr>
              <w:t xml:space="preserve"> and </w:t>
            </w:r>
            <w:r>
              <w:rPr>
                <w:rFonts w:ascii="Arial" w:hAnsi="Arial" w:cs="Arial"/>
                <w:color w:val="111111"/>
                <w:sz w:val="20"/>
                <w:szCs w:val="20"/>
                <w:lang w:val="en-GB"/>
              </w:rPr>
              <w:t>dengue</w:t>
            </w:r>
            <w:r w:rsidRPr="00626433">
              <w:rPr>
                <w:rFonts w:ascii="Arial" w:hAnsi="Arial" w:cs="Arial"/>
                <w:color w:val="111111"/>
                <w:sz w:val="20"/>
                <w:szCs w:val="20"/>
                <w:lang w:val="en-GB"/>
              </w:rPr>
              <w:t xml:space="preserve"> is expected to increase dramatically</w:t>
            </w:r>
            <w:r>
              <w:rPr>
                <w:rFonts w:ascii="Arial" w:hAnsi="Arial" w:cs="Arial"/>
                <w:color w:val="111111"/>
                <w:sz w:val="20"/>
                <w:szCs w:val="20"/>
                <w:lang w:val="en-GB"/>
              </w:rPr>
              <w:t xml:space="preserve">. </w:t>
            </w:r>
            <w:r w:rsidR="008560CF">
              <w:rPr>
                <w:rFonts w:ascii="Arial" w:hAnsi="Arial" w:cs="Arial"/>
                <w:color w:val="111111"/>
                <w:sz w:val="20"/>
                <w:szCs w:val="20"/>
                <w:lang w:val="en-GB"/>
              </w:rPr>
              <w:t xml:space="preserve">Due to water </w:t>
            </w:r>
            <w:proofErr w:type="gramStart"/>
            <w:r w:rsidR="008560CF">
              <w:rPr>
                <w:rFonts w:ascii="Arial" w:hAnsi="Arial" w:cs="Arial"/>
                <w:color w:val="111111"/>
                <w:sz w:val="20"/>
                <w:szCs w:val="20"/>
                <w:lang w:val="en-GB"/>
              </w:rPr>
              <w:t>scarcity</w:t>
            </w:r>
            <w:proofErr w:type="gramEnd"/>
            <w:r w:rsidR="008560CF">
              <w:rPr>
                <w:rFonts w:ascii="Arial" w:hAnsi="Arial" w:cs="Arial"/>
                <w:color w:val="111111"/>
                <w:sz w:val="20"/>
                <w:szCs w:val="20"/>
                <w:lang w:val="en-GB"/>
              </w:rPr>
              <w:t xml:space="preserve"> there are also outbreaks of skin infections. </w:t>
            </w:r>
          </w:p>
          <w:p w14:paraId="1DA97010" w14:textId="4EF010C0" w:rsidR="003A0006" w:rsidRPr="00BD4610" w:rsidRDefault="003A0006"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tc>
      </w:tr>
      <w:tr w:rsidR="00200BF4" w:rsidRPr="00BD4610" w14:paraId="10C1C563" w14:textId="77777777" w:rsidTr="00011783">
        <w:trPr>
          <w:trHeight w:val="64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1EC0D088" w14:textId="77777777" w:rsidR="00200BF4" w:rsidRPr="00BD4610" w:rsidRDefault="00200BF4"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t>EDUCATION</w:t>
            </w:r>
          </w:p>
        </w:tc>
        <w:tc>
          <w:tcPr>
            <w:tcW w:w="8059" w:type="dxa"/>
            <w:gridSpan w:val="2"/>
            <w:tcBorders>
              <w:top w:val="single" w:sz="4" w:space="0" w:color="auto"/>
              <w:left w:val="single" w:sz="4" w:space="0" w:color="auto"/>
              <w:right w:val="single" w:sz="4" w:space="0" w:color="000000"/>
            </w:tcBorders>
            <w:shd w:val="clear" w:color="auto" w:fill="auto"/>
            <w:noWrap/>
            <w:vAlign w:val="center"/>
          </w:tcPr>
          <w:p w14:paraId="660CB67D" w14:textId="58FE97F2" w:rsidR="00200BF4" w:rsidRPr="00BD4610" w:rsidRDefault="00362E21"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Ethnic 1 and 3</w:t>
            </w:r>
            <w:r w:rsidR="00200BF4">
              <w:rPr>
                <w:rFonts w:ascii="Arial" w:eastAsia="Times New Roman" w:hAnsi="Arial" w:cs="Arial"/>
                <w:color w:val="000000"/>
                <w:sz w:val="20"/>
                <w:szCs w:val="20"/>
                <w:bdr w:val="none" w:sz="0" w:space="0" w:color="auto"/>
                <w:lang w:val="en-NZ" w:eastAsia="es-ES"/>
              </w:rPr>
              <w:t xml:space="preserve"> have primary and secondary education. </w:t>
            </w:r>
            <w:r>
              <w:rPr>
                <w:rFonts w:ascii="Arial" w:eastAsia="Times New Roman" w:hAnsi="Arial" w:cs="Arial"/>
                <w:color w:val="000000"/>
                <w:sz w:val="20"/>
                <w:szCs w:val="20"/>
                <w:bdr w:val="none" w:sz="0" w:space="0" w:color="auto"/>
                <w:lang w:val="en-NZ" w:eastAsia="es-ES"/>
              </w:rPr>
              <w:t>Ethnic 2</w:t>
            </w:r>
            <w:r w:rsidR="00200BF4">
              <w:rPr>
                <w:rFonts w:ascii="Arial" w:eastAsia="Times New Roman" w:hAnsi="Arial" w:cs="Arial"/>
                <w:color w:val="000000"/>
                <w:sz w:val="20"/>
                <w:szCs w:val="20"/>
                <w:bdr w:val="none" w:sz="0" w:space="0" w:color="auto"/>
                <w:lang w:val="en-NZ" w:eastAsia="es-ES"/>
              </w:rPr>
              <w:t xml:space="preserve"> one has low level of education.  </w:t>
            </w:r>
          </w:p>
        </w:tc>
      </w:tr>
      <w:tr w:rsidR="00106D68" w:rsidRPr="00BD4610" w14:paraId="2D8B7F14" w14:textId="77777777" w:rsidTr="00106D68">
        <w:trPr>
          <w:trHeight w:val="300"/>
        </w:trPr>
        <w:tc>
          <w:tcPr>
            <w:tcW w:w="2228" w:type="dxa"/>
            <w:tcBorders>
              <w:top w:val="nil"/>
              <w:left w:val="single" w:sz="4" w:space="0" w:color="auto"/>
              <w:bottom w:val="single" w:sz="4" w:space="0" w:color="auto"/>
              <w:right w:val="single" w:sz="4" w:space="0" w:color="auto"/>
            </w:tcBorders>
            <w:shd w:val="clear" w:color="000000" w:fill="D9D9D9"/>
            <w:noWrap/>
            <w:vAlign w:val="center"/>
            <w:hideMark/>
          </w:tcPr>
          <w:p w14:paraId="09A4DD1E"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BD4610">
              <w:rPr>
                <w:rFonts w:ascii="Arial" w:eastAsia="Times New Roman" w:hAnsi="Arial" w:cs="Arial"/>
                <w:b/>
                <w:bCs/>
                <w:color w:val="000000"/>
                <w:sz w:val="18"/>
                <w:szCs w:val="18"/>
                <w:bdr w:val="none" w:sz="0" w:space="0" w:color="auto"/>
                <w:lang w:val="en-NZ" w:eastAsia="es-ES"/>
              </w:rPr>
              <w:t>LANGUAGE</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14C39082" w14:textId="5D869140" w:rsidR="00106D68" w:rsidRPr="00BD4610" w:rsidRDefault="00AE16EF" w:rsidP="00413D9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Just two of the ethnics can communicate with people from Zuboumbia, the less educated ethnic just communicate in their native language.</w:t>
            </w:r>
          </w:p>
        </w:tc>
      </w:tr>
      <w:tr w:rsidR="00FF0E62" w:rsidRPr="00BD4610" w14:paraId="78CEE7DA" w14:textId="77777777" w:rsidTr="00080560">
        <w:trPr>
          <w:trHeight w:val="1354"/>
        </w:trPr>
        <w:tc>
          <w:tcPr>
            <w:tcW w:w="2228" w:type="dxa"/>
            <w:tcBorders>
              <w:top w:val="single" w:sz="4" w:space="0" w:color="auto"/>
              <w:left w:val="single" w:sz="4" w:space="0" w:color="auto"/>
              <w:bottom w:val="single" w:sz="4" w:space="0" w:color="auto"/>
              <w:right w:val="single" w:sz="4" w:space="0" w:color="auto"/>
            </w:tcBorders>
            <w:shd w:val="clear" w:color="000000" w:fill="D9D9D9"/>
            <w:vAlign w:val="center"/>
          </w:tcPr>
          <w:p w14:paraId="01B8BF58" w14:textId="33C37372" w:rsidR="00FF0E62" w:rsidRPr="00BD4610" w:rsidRDefault="00FF0E62"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BD4610">
              <w:rPr>
                <w:rFonts w:ascii="Arial" w:eastAsia="Times New Roman" w:hAnsi="Arial" w:cs="Arial"/>
                <w:b/>
                <w:bCs/>
                <w:color w:val="000000"/>
                <w:sz w:val="20"/>
                <w:szCs w:val="20"/>
                <w:bdr w:val="none" w:sz="0" w:space="0" w:color="auto"/>
                <w:lang w:val="en-NZ" w:eastAsia="es-ES"/>
              </w:rPr>
              <w:lastRenderedPageBreak/>
              <w:t>WATER SITUATION</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B709348" w14:textId="3AFC58D7" w:rsidR="00FF0E62" w:rsidRPr="007D38E0" w:rsidRDefault="003F41EB" w:rsidP="00136B0C">
            <w:pPr>
              <w:jc w:val="both"/>
              <w:rPr>
                <w:rFonts w:ascii="Arial" w:eastAsia="Times New Roman" w:hAnsi="Arial" w:cs="Arial"/>
                <w:color w:val="000000"/>
                <w:sz w:val="20"/>
                <w:szCs w:val="20"/>
                <w:highlight w:val="yellow"/>
                <w:bdr w:val="none" w:sz="0" w:space="0" w:color="auto"/>
                <w:lang w:val="en-NZ" w:eastAsia="es-ES"/>
              </w:rPr>
            </w:pPr>
            <w:r>
              <w:rPr>
                <w:rFonts w:ascii="Arial" w:eastAsia="Times New Roman" w:hAnsi="Arial" w:cs="Arial"/>
                <w:color w:val="000000"/>
                <w:sz w:val="20"/>
                <w:szCs w:val="20"/>
                <w:bdr w:val="none" w:sz="0" w:space="0" w:color="auto"/>
                <w:lang w:val="en-NZ" w:eastAsia="es-ES"/>
              </w:rPr>
              <w:t>OXFAM</w:t>
            </w:r>
            <w:r w:rsidR="00FF0E62" w:rsidRPr="00080560">
              <w:rPr>
                <w:rFonts w:ascii="Arial" w:eastAsia="Times New Roman" w:hAnsi="Arial" w:cs="Arial"/>
                <w:color w:val="000000"/>
                <w:sz w:val="20"/>
                <w:szCs w:val="20"/>
                <w:bdr w:val="none" w:sz="0" w:space="0" w:color="auto"/>
                <w:lang w:val="en-NZ" w:eastAsia="es-ES"/>
              </w:rPr>
              <w:t xml:space="preserve"> started to do water trucking in September but after the floodings the deliveries are irregular and population don’t know when to expect it. Population has started to use </w:t>
            </w:r>
            <w:r w:rsidR="00080560" w:rsidRPr="00080560">
              <w:rPr>
                <w:rFonts w:ascii="Arial" w:eastAsia="Times New Roman" w:hAnsi="Arial" w:cs="Arial"/>
                <w:color w:val="000000"/>
                <w:sz w:val="20"/>
                <w:szCs w:val="20"/>
                <w:bdr w:val="none" w:sz="0" w:space="0" w:color="auto"/>
                <w:lang w:val="en-NZ" w:eastAsia="es-ES"/>
              </w:rPr>
              <w:t xml:space="preserve">surface water accumulated in different places to drink. All that water is supposed to be contaminated. </w:t>
            </w:r>
          </w:p>
        </w:tc>
      </w:tr>
      <w:tr w:rsidR="008560CF" w:rsidRPr="00BD4610" w14:paraId="069A4DAC" w14:textId="77777777" w:rsidTr="004F6805">
        <w:trPr>
          <w:trHeight w:val="900"/>
        </w:trPr>
        <w:tc>
          <w:tcPr>
            <w:tcW w:w="2228" w:type="dxa"/>
            <w:tcBorders>
              <w:top w:val="single" w:sz="4" w:space="0" w:color="auto"/>
              <w:left w:val="single" w:sz="4" w:space="0" w:color="auto"/>
              <w:bottom w:val="single" w:sz="4" w:space="0" w:color="auto"/>
              <w:right w:val="single" w:sz="4" w:space="0" w:color="auto"/>
            </w:tcBorders>
            <w:shd w:val="clear" w:color="auto" w:fill="D5D5D5" w:themeFill="background2"/>
            <w:vAlign w:val="center"/>
          </w:tcPr>
          <w:p w14:paraId="1684AEE0" w14:textId="77777777" w:rsidR="008560CF" w:rsidRPr="00BD4610" w:rsidRDefault="008560CF"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Pr>
                <w:rFonts w:ascii="Arial" w:eastAsia="Times New Roman" w:hAnsi="Arial" w:cs="Arial"/>
                <w:b/>
                <w:bCs/>
                <w:color w:val="000000"/>
                <w:sz w:val="20"/>
                <w:szCs w:val="20"/>
                <w:bdr w:val="none" w:sz="0" w:space="0" w:color="auto"/>
                <w:lang w:val="en-NZ" w:eastAsia="es-ES"/>
              </w:rPr>
              <w:t xml:space="preserve">SANITATION SITUATION </w:t>
            </w:r>
          </w:p>
        </w:tc>
        <w:tc>
          <w:tcPr>
            <w:tcW w:w="8059" w:type="dxa"/>
            <w:gridSpan w:val="2"/>
            <w:tcBorders>
              <w:top w:val="single" w:sz="4" w:space="0" w:color="auto"/>
              <w:left w:val="single" w:sz="4" w:space="0" w:color="auto"/>
              <w:bottom w:val="single" w:sz="4" w:space="0" w:color="auto"/>
              <w:right w:val="single" w:sz="4" w:space="0" w:color="auto"/>
            </w:tcBorders>
            <w:vAlign w:val="center"/>
          </w:tcPr>
          <w:p w14:paraId="097B6251" w14:textId="58AF98D1" w:rsidR="008560CF" w:rsidRPr="002079DC" w:rsidRDefault="00080560"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color w:val="111111"/>
                <w:sz w:val="20"/>
                <w:szCs w:val="20"/>
                <w:lang w:val="en-GB"/>
              </w:rPr>
            </w:pPr>
            <w:r w:rsidRPr="002079DC">
              <w:rPr>
                <w:rFonts w:ascii="Arial" w:hAnsi="Arial" w:cs="Arial"/>
                <w:color w:val="111111"/>
                <w:sz w:val="20"/>
                <w:szCs w:val="20"/>
                <w:lang w:val="en-GB"/>
              </w:rPr>
              <w:t>250 l</w:t>
            </w:r>
            <w:r w:rsidR="008560CF" w:rsidRPr="002079DC">
              <w:rPr>
                <w:rFonts w:ascii="Arial" w:hAnsi="Arial" w:cs="Arial"/>
                <w:color w:val="111111"/>
                <w:sz w:val="20"/>
                <w:szCs w:val="20"/>
                <w:lang w:val="en-GB"/>
              </w:rPr>
              <w:t xml:space="preserve">atrines have been constructed by </w:t>
            </w:r>
            <w:proofErr w:type="gramStart"/>
            <w:r w:rsidRPr="002079DC">
              <w:rPr>
                <w:rFonts w:ascii="Arial" w:hAnsi="Arial" w:cs="Arial"/>
                <w:color w:val="111111"/>
                <w:sz w:val="20"/>
                <w:szCs w:val="20"/>
                <w:lang w:val="en-GB"/>
              </w:rPr>
              <w:t>WSI</w:t>
            </w:r>
            <w:r w:rsidR="008560CF" w:rsidRPr="002079DC">
              <w:rPr>
                <w:rFonts w:ascii="Arial" w:hAnsi="Arial" w:cs="Arial"/>
                <w:color w:val="111111"/>
                <w:sz w:val="20"/>
                <w:szCs w:val="20"/>
                <w:lang w:val="en-GB"/>
              </w:rPr>
              <w:t>,</w:t>
            </w:r>
            <w:proofErr w:type="gramEnd"/>
            <w:r w:rsidR="008560CF" w:rsidRPr="002079DC">
              <w:rPr>
                <w:rFonts w:ascii="Arial" w:hAnsi="Arial" w:cs="Arial"/>
                <w:color w:val="111111"/>
                <w:sz w:val="20"/>
                <w:szCs w:val="20"/>
                <w:lang w:val="en-GB"/>
              </w:rPr>
              <w:t xml:space="preserve"> </w:t>
            </w:r>
            <w:r w:rsidRPr="002079DC">
              <w:rPr>
                <w:rFonts w:ascii="Arial" w:hAnsi="Arial" w:cs="Arial"/>
                <w:color w:val="111111"/>
                <w:sz w:val="20"/>
                <w:szCs w:val="20"/>
                <w:lang w:val="en-GB"/>
              </w:rPr>
              <w:t>those are being emptied manually with some groups in the camps lead by WSI. 150 in camp A; 130 in camp B and 10 in camp C. In camp C also WSI constructed trench</w:t>
            </w:r>
            <w:r w:rsidR="00F95417" w:rsidRPr="002079DC">
              <w:rPr>
                <w:rFonts w:ascii="Arial" w:hAnsi="Arial" w:cs="Arial"/>
                <w:color w:val="111111"/>
                <w:sz w:val="20"/>
                <w:szCs w:val="20"/>
                <w:lang w:val="en-GB"/>
              </w:rPr>
              <w:t xml:space="preserve">. </w:t>
            </w:r>
            <w:r w:rsidRPr="002079DC">
              <w:rPr>
                <w:rFonts w:ascii="Arial" w:hAnsi="Arial" w:cs="Arial"/>
                <w:color w:val="111111"/>
                <w:sz w:val="20"/>
                <w:szCs w:val="20"/>
                <w:lang w:val="en-GB"/>
              </w:rPr>
              <w:t>Protective equipment was provided for desludging</w:t>
            </w:r>
            <w:r w:rsidR="002079DC" w:rsidRPr="002079DC">
              <w:rPr>
                <w:rFonts w:ascii="Arial" w:hAnsi="Arial" w:cs="Arial"/>
                <w:color w:val="111111"/>
                <w:sz w:val="20"/>
                <w:szCs w:val="20"/>
                <w:lang w:val="en-GB"/>
              </w:rPr>
              <w:t xml:space="preserve"> in the three camps</w:t>
            </w:r>
            <w:r w:rsidRPr="002079DC">
              <w:rPr>
                <w:rFonts w:ascii="Arial" w:hAnsi="Arial" w:cs="Arial"/>
                <w:color w:val="111111"/>
                <w:sz w:val="20"/>
                <w:szCs w:val="20"/>
                <w:lang w:val="en-GB"/>
              </w:rPr>
              <w:t xml:space="preserve">. After the floods the latrines are being compromised and are overflooding.  </w:t>
            </w:r>
            <w:r w:rsidR="002079DC" w:rsidRPr="002079DC">
              <w:rPr>
                <w:rFonts w:ascii="Arial" w:hAnsi="Arial" w:cs="Arial"/>
                <w:color w:val="111111"/>
                <w:sz w:val="20"/>
                <w:szCs w:val="20"/>
                <w:lang w:val="en-GB"/>
              </w:rPr>
              <w:t>The protective equipment is not arriving anymore.</w:t>
            </w:r>
          </w:p>
          <w:p w14:paraId="4FD056AF" w14:textId="1D601110" w:rsidR="008560CF" w:rsidRPr="007D38E0" w:rsidRDefault="008560CF"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highlight w:val="yellow"/>
                <w:bdr w:val="none" w:sz="0" w:space="0" w:color="auto"/>
                <w:lang w:val="en-NZ" w:eastAsia="es-ES"/>
              </w:rPr>
            </w:pPr>
          </w:p>
        </w:tc>
      </w:tr>
      <w:tr w:rsidR="00F95417" w:rsidRPr="00BD4610" w14:paraId="21E85BCA" w14:textId="77777777" w:rsidTr="004F6805">
        <w:trPr>
          <w:trHeight w:val="2164"/>
        </w:trPr>
        <w:tc>
          <w:tcPr>
            <w:tcW w:w="2228" w:type="dxa"/>
            <w:tcBorders>
              <w:top w:val="nil"/>
              <w:left w:val="single" w:sz="4" w:space="0" w:color="auto"/>
              <w:bottom w:val="single" w:sz="4" w:space="0" w:color="000000"/>
              <w:right w:val="single" w:sz="4" w:space="0" w:color="auto"/>
            </w:tcBorders>
            <w:shd w:val="clear" w:color="auto" w:fill="D5D5D5" w:themeFill="background2"/>
            <w:vAlign w:val="center"/>
          </w:tcPr>
          <w:p w14:paraId="68A267A5" w14:textId="45600AD0" w:rsidR="00F95417" w:rsidRPr="00BD4610" w:rsidRDefault="00F95417"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20"/>
                <w:szCs w:val="20"/>
                <w:bdr w:val="none" w:sz="0" w:space="0" w:color="auto"/>
                <w:lang w:val="en-NZ" w:eastAsia="es-ES"/>
              </w:rPr>
            </w:pPr>
            <w:r w:rsidRPr="00106D68">
              <w:rPr>
                <w:rFonts w:ascii="Arial" w:eastAsia="Times New Roman" w:hAnsi="Arial" w:cs="Arial"/>
                <w:b/>
                <w:bCs/>
                <w:color w:val="000000"/>
                <w:sz w:val="18"/>
                <w:szCs w:val="18"/>
                <w:bdr w:val="none" w:sz="0" w:space="0" w:color="auto"/>
                <w:lang w:val="en-NZ" w:eastAsia="es-ES"/>
              </w:rPr>
              <w:t>WASH HABITS</w:t>
            </w:r>
            <w:r>
              <w:rPr>
                <w:rFonts w:ascii="Arial" w:eastAsia="Times New Roman" w:hAnsi="Arial" w:cs="Arial"/>
                <w:b/>
                <w:bCs/>
                <w:color w:val="000000"/>
                <w:sz w:val="18"/>
                <w:szCs w:val="18"/>
                <w:bdr w:val="none" w:sz="0" w:space="0" w:color="auto"/>
                <w:lang w:val="en-NZ" w:eastAsia="es-ES"/>
              </w:rPr>
              <w:t>/HYGIENE PROMOTION</w:t>
            </w:r>
          </w:p>
        </w:tc>
        <w:tc>
          <w:tcPr>
            <w:tcW w:w="8059" w:type="dxa"/>
            <w:gridSpan w:val="2"/>
            <w:tcBorders>
              <w:top w:val="nil"/>
              <w:left w:val="single" w:sz="4" w:space="0" w:color="auto"/>
              <w:bottom w:val="single" w:sz="4" w:space="0" w:color="000000"/>
              <w:right w:val="single" w:sz="4" w:space="0" w:color="auto"/>
            </w:tcBorders>
            <w:vAlign w:val="center"/>
          </w:tcPr>
          <w:p w14:paraId="237E91AB" w14:textId="77777777" w:rsidR="002079DC" w:rsidRDefault="00F95417" w:rsidP="00413D9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Huge differences in hygiene practices in between the camps. </w:t>
            </w:r>
          </w:p>
          <w:p w14:paraId="41193063" w14:textId="25B5B62E" w:rsidR="00F95417" w:rsidRDefault="002079DC" w:rsidP="00413D9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Ethnic </w:t>
            </w:r>
            <w:r w:rsidR="0077509F">
              <w:rPr>
                <w:rFonts w:ascii="Arial" w:eastAsia="Times New Roman" w:hAnsi="Arial" w:cs="Arial"/>
                <w:color w:val="000000"/>
                <w:sz w:val="20"/>
                <w:szCs w:val="20"/>
                <w:bdr w:val="none" w:sz="0" w:space="0" w:color="auto"/>
                <w:lang w:val="en-NZ" w:eastAsia="es-ES"/>
              </w:rPr>
              <w:t>1</w:t>
            </w:r>
            <w:r>
              <w:rPr>
                <w:rFonts w:ascii="Arial" w:eastAsia="Times New Roman" w:hAnsi="Arial" w:cs="Arial"/>
                <w:color w:val="000000"/>
                <w:sz w:val="20"/>
                <w:szCs w:val="20"/>
                <w:bdr w:val="none" w:sz="0" w:space="0" w:color="auto"/>
                <w:lang w:val="en-NZ" w:eastAsia="es-ES"/>
              </w:rPr>
              <w:t xml:space="preserve"> are used to treat water, normally boiling and then using safe storage. </w:t>
            </w:r>
            <w:r w:rsidR="0077509F">
              <w:rPr>
                <w:rFonts w:ascii="Arial" w:eastAsia="Times New Roman" w:hAnsi="Arial" w:cs="Arial"/>
                <w:color w:val="000000"/>
                <w:sz w:val="20"/>
                <w:szCs w:val="20"/>
                <w:bdr w:val="none" w:sz="0" w:space="0" w:color="auto"/>
                <w:lang w:val="en-NZ" w:eastAsia="es-ES"/>
              </w:rPr>
              <w:t>They are well aware of hand hygiene practices but they prefer to use ash instead of soap.</w:t>
            </w:r>
            <w:r w:rsidR="00063160">
              <w:rPr>
                <w:rFonts w:ascii="Arial" w:eastAsia="Times New Roman" w:hAnsi="Arial" w:cs="Arial"/>
                <w:color w:val="000000"/>
                <w:sz w:val="20"/>
                <w:szCs w:val="20"/>
                <w:bdr w:val="none" w:sz="0" w:space="0" w:color="auto"/>
                <w:lang w:val="en-NZ" w:eastAsia="es-ES"/>
              </w:rPr>
              <w:t xml:space="preserve"> Menstruation is a taboo in this community so women can struggle to get materials in the area. </w:t>
            </w:r>
          </w:p>
          <w:p w14:paraId="762CF6AA" w14:textId="010B3D6C" w:rsidR="0077509F" w:rsidRDefault="0077509F" w:rsidP="00413D9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Ethnic 2 normally has piped water to their houses so they are not used to household water treatment methods but they could accept it. They are very concerned about latrines being shared as they are not used and they are preferring to do open defecation in the camp as they see it as safer. They practise food and hand hygiene in a regular basis when soap is available.</w:t>
            </w:r>
            <w:r w:rsidR="00063160">
              <w:rPr>
                <w:rFonts w:ascii="Arial" w:eastAsia="Times New Roman" w:hAnsi="Arial" w:cs="Arial"/>
                <w:color w:val="000000"/>
                <w:sz w:val="20"/>
                <w:szCs w:val="20"/>
                <w:bdr w:val="none" w:sz="0" w:space="0" w:color="auto"/>
                <w:lang w:val="en-NZ" w:eastAsia="es-ES"/>
              </w:rPr>
              <w:t xml:space="preserve"> Pads and tampons are a normal method for menstrual management. </w:t>
            </w:r>
          </w:p>
          <w:p w14:paraId="1C7302AF" w14:textId="49B31AD2" w:rsidR="0077509F" w:rsidRDefault="0077509F" w:rsidP="00413D9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Ethnic 3 </w:t>
            </w:r>
            <w:r w:rsidR="00063160">
              <w:rPr>
                <w:rFonts w:ascii="Arial" w:eastAsia="Times New Roman" w:hAnsi="Arial" w:cs="Arial"/>
                <w:color w:val="000000"/>
                <w:sz w:val="20"/>
                <w:szCs w:val="20"/>
                <w:bdr w:val="none" w:sz="0" w:space="0" w:color="auto"/>
                <w:lang w:val="en-NZ" w:eastAsia="es-ES"/>
              </w:rPr>
              <w:t xml:space="preserve">is used to filter water and sometimes boiling. They are refusing medical treatments and they will only accept traditional healers of their community. They don’t believe in diseases that can come from poor WASH conditions. Menstruation is managed in secret but in between women, it’s unknown what methods they are using. </w:t>
            </w:r>
          </w:p>
          <w:p w14:paraId="7441F887" w14:textId="49A701B8" w:rsidR="00F95417" w:rsidRPr="00BD4610" w:rsidRDefault="00F95417" w:rsidP="00413D9B">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 </w:t>
            </w:r>
          </w:p>
        </w:tc>
      </w:tr>
      <w:tr w:rsidR="00413D9B" w:rsidRPr="00BD4610" w14:paraId="0D14D23D" w14:textId="77777777" w:rsidTr="002079DC">
        <w:trPr>
          <w:trHeight w:val="870"/>
        </w:trPr>
        <w:tc>
          <w:tcPr>
            <w:tcW w:w="2228" w:type="dxa"/>
            <w:tcBorders>
              <w:top w:val="single" w:sz="4" w:space="0" w:color="000000"/>
              <w:left w:val="single" w:sz="4" w:space="0" w:color="auto"/>
              <w:bottom w:val="single" w:sz="4" w:space="0" w:color="auto"/>
              <w:right w:val="single" w:sz="4" w:space="0" w:color="auto"/>
            </w:tcBorders>
            <w:shd w:val="clear" w:color="000000" w:fill="D9D9D9"/>
            <w:noWrap/>
            <w:vAlign w:val="center"/>
            <w:hideMark/>
          </w:tcPr>
          <w:p w14:paraId="5685BC0C" w14:textId="77777777" w:rsidR="00413D9B" w:rsidRPr="00BD4610" w:rsidRDefault="00413D9B"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BD4610">
              <w:rPr>
                <w:rFonts w:ascii="Arial" w:eastAsia="Times New Roman" w:hAnsi="Arial" w:cs="Arial"/>
                <w:b/>
                <w:bCs/>
                <w:color w:val="000000"/>
                <w:sz w:val="18"/>
                <w:szCs w:val="18"/>
                <w:bdr w:val="none" w:sz="0" w:space="0" w:color="auto"/>
                <w:lang w:val="en-NZ" w:eastAsia="es-ES"/>
              </w:rPr>
              <w:t>WASTE MANAGEMENT</w:t>
            </w:r>
          </w:p>
        </w:tc>
        <w:tc>
          <w:tcPr>
            <w:tcW w:w="8059" w:type="dxa"/>
            <w:gridSpan w:val="2"/>
            <w:tcBorders>
              <w:top w:val="single" w:sz="4" w:space="0" w:color="000000"/>
              <w:left w:val="single" w:sz="4" w:space="0" w:color="auto"/>
              <w:bottom w:val="single" w:sz="4" w:space="0" w:color="auto"/>
              <w:right w:val="single" w:sz="4" w:space="0" w:color="auto"/>
            </w:tcBorders>
            <w:shd w:val="clear" w:color="auto" w:fill="auto"/>
            <w:vAlign w:val="center"/>
          </w:tcPr>
          <w:p w14:paraId="0CDCC8ED" w14:textId="7CAAB306" w:rsidR="00413D9B" w:rsidRPr="00BD4610" w:rsidRDefault="007D38E0"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i/>
                <w:iCs/>
                <w:color w:val="0070C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No waste management</w:t>
            </w:r>
            <w:r w:rsidR="0077509F">
              <w:rPr>
                <w:rFonts w:ascii="Arial" w:eastAsia="Times New Roman" w:hAnsi="Arial" w:cs="Arial"/>
                <w:color w:val="000000"/>
                <w:sz w:val="20"/>
                <w:szCs w:val="20"/>
                <w:bdr w:val="none" w:sz="0" w:space="0" w:color="auto"/>
                <w:lang w:val="en-NZ" w:eastAsia="es-ES"/>
              </w:rPr>
              <w:t xml:space="preserve"> in any of the 3 camps.</w:t>
            </w:r>
            <w:r>
              <w:rPr>
                <w:rFonts w:ascii="Arial" w:eastAsia="Times New Roman" w:hAnsi="Arial" w:cs="Arial"/>
                <w:color w:val="000000"/>
                <w:sz w:val="20"/>
                <w:szCs w:val="20"/>
                <w:bdr w:val="none" w:sz="0" w:space="0" w:color="auto"/>
                <w:lang w:val="en-NZ" w:eastAsia="es-ES"/>
              </w:rPr>
              <w:t xml:space="preserve"> </w:t>
            </w:r>
            <w:r w:rsidR="0077509F">
              <w:rPr>
                <w:rFonts w:ascii="Arial" w:eastAsia="Times New Roman" w:hAnsi="Arial" w:cs="Arial"/>
                <w:color w:val="000000"/>
                <w:sz w:val="20"/>
                <w:szCs w:val="20"/>
                <w:bdr w:val="none" w:sz="0" w:space="0" w:color="auto"/>
                <w:lang w:val="en-NZ" w:eastAsia="es-ES"/>
              </w:rPr>
              <w:t>S</w:t>
            </w:r>
            <w:r>
              <w:rPr>
                <w:rFonts w:ascii="Arial" w:eastAsia="Times New Roman" w:hAnsi="Arial" w:cs="Arial"/>
                <w:color w:val="000000"/>
                <w:sz w:val="20"/>
                <w:szCs w:val="20"/>
                <w:bdr w:val="none" w:sz="0" w:space="0" w:color="auto"/>
                <w:lang w:val="en-NZ" w:eastAsia="es-ES"/>
              </w:rPr>
              <w:t xml:space="preserve">ome people are organizing to move some of the waste to certain areas </w:t>
            </w:r>
            <w:r w:rsidR="0077509F">
              <w:rPr>
                <w:rFonts w:ascii="Arial" w:eastAsia="Times New Roman" w:hAnsi="Arial" w:cs="Arial"/>
                <w:color w:val="000000"/>
                <w:sz w:val="20"/>
                <w:szCs w:val="20"/>
                <w:bdr w:val="none" w:sz="0" w:space="0" w:color="auto"/>
                <w:lang w:val="en-NZ" w:eastAsia="es-ES"/>
              </w:rPr>
              <w:t xml:space="preserve">outside of the camps but close to the rice fields. </w:t>
            </w:r>
            <w:r>
              <w:rPr>
                <w:rFonts w:ascii="Arial" w:eastAsia="Times New Roman" w:hAnsi="Arial" w:cs="Arial"/>
                <w:color w:val="000000"/>
                <w:sz w:val="20"/>
                <w:szCs w:val="20"/>
                <w:bdr w:val="none" w:sz="0" w:space="0" w:color="auto"/>
                <w:lang w:val="en-NZ" w:eastAsia="es-ES"/>
              </w:rPr>
              <w:t xml:space="preserve"> </w:t>
            </w:r>
          </w:p>
        </w:tc>
      </w:tr>
      <w:tr w:rsidR="00063160" w:rsidRPr="00BD4610" w14:paraId="4B51F2B0" w14:textId="77777777" w:rsidTr="002079DC">
        <w:trPr>
          <w:trHeight w:val="870"/>
        </w:trPr>
        <w:tc>
          <w:tcPr>
            <w:tcW w:w="2228" w:type="dxa"/>
            <w:tcBorders>
              <w:top w:val="single" w:sz="4" w:space="0" w:color="000000"/>
              <w:left w:val="single" w:sz="4" w:space="0" w:color="auto"/>
              <w:bottom w:val="single" w:sz="4" w:space="0" w:color="auto"/>
              <w:right w:val="single" w:sz="4" w:space="0" w:color="auto"/>
            </w:tcBorders>
            <w:shd w:val="clear" w:color="000000" w:fill="D9D9D9"/>
            <w:noWrap/>
            <w:vAlign w:val="center"/>
          </w:tcPr>
          <w:p w14:paraId="380703E1" w14:textId="6A63B11E" w:rsidR="00063160" w:rsidRPr="00BD4610" w:rsidRDefault="00063160"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Pr>
                <w:rFonts w:ascii="Arial" w:eastAsia="Times New Roman" w:hAnsi="Arial" w:cs="Arial"/>
                <w:b/>
                <w:bCs/>
                <w:color w:val="000000"/>
                <w:sz w:val="18"/>
                <w:szCs w:val="18"/>
                <w:bdr w:val="none" w:sz="0" w:space="0" w:color="auto"/>
                <w:lang w:val="en-NZ" w:eastAsia="es-ES"/>
              </w:rPr>
              <w:t>PUBLIC HEALTH CONCERNS</w:t>
            </w:r>
          </w:p>
        </w:tc>
        <w:tc>
          <w:tcPr>
            <w:tcW w:w="8059" w:type="dxa"/>
            <w:gridSpan w:val="2"/>
            <w:tcBorders>
              <w:top w:val="single" w:sz="4" w:space="0" w:color="000000"/>
              <w:left w:val="single" w:sz="4" w:space="0" w:color="auto"/>
              <w:bottom w:val="single" w:sz="4" w:space="0" w:color="auto"/>
              <w:right w:val="single" w:sz="4" w:space="0" w:color="auto"/>
            </w:tcBorders>
            <w:shd w:val="clear" w:color="auto" w:fill="auto"/>
            <w:vAlign w:val="center"/>
          </w:tcPr>
          <w:p w14:paraId="002CA210" w14:textId="613E9233" w:rsidR="00063160" w:rsidRDefault="00063160"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Gender Based violence, mental health, diarrhoea, skin diseases, respiratory problems, urinary infections, vector borne diseases. </w:t>
            </w:r>
          </w:p>
        </w:tc>
      </w:tr>
      <w:tr w:rsidR="00106D68" w:rsidRPr="00BD4610" w14:paraId="1C601AE7" w14:textId="77777777" w:rsidTr="008560CF">
        <w:trPr>
          <w:trHeight w:val="276"/>
        </w:trPr>
        <w:tc>
          <w:tcPr>
            <w:tcW w:w="2228" w:type="dxa"/>
            <w:tcBorders>
              <w:top w:val="nil"/>
              <w:left w:val="nil"/>
              <w:bottom w:val="nil"/>
              <w:right w:val="nil"/>
            </w:tcBorders>
            <w:shd w:val="clear" w:color="auto" w:fill="auto"/>
            <w:vAlign w:val="center"/>
            <w:hideMark/>
          </w:tcPr>
          <w:p w14:paraId="72D23317"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i/>
                <w:iCs/>
                <w:color w:val="0070C0"/>
                <w:sz w:val="20"/>
                <w:szCs w:val="20"/>
                <w:bdr w:val="none" w:sz="0" w:space="0" w:color="auto"/>
                <w:lang w:val="en-NZ" w:eastAsia="es-ES"/>
              </w:rPr>
            </w:pPr>
          </w:p>
        </w:tc>
        <w:tc>
          <w:tcPr>
            <w:tcW w:w="3579" w:type="dxa"/>
            <w:tcBorders>
              <w:top w:val="nil"/>
              <w:left w:val="nil"/>
              <w:bottom w:val="nil"/>
              <w:right w:val="nil"/>
            </w:tcBorders>
            <w:shd w:val="clear" w:color="auto" w:fill="auto"/>
            <w:vAlign w:val="center"/>
            <w:hideMark/>
          </w:tcPr>
          <w:p w14:paraId="04FEFDC2"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p>
        </w:tc>
        <w:tc>
          <w:tcPr>
            <w:tcW w:w="4480" w:type="dxa"/>
            <w:tcBorders>
              <w:top w:val="nil"/>
              <w:left w:val="nil"/>
              <w:bottom w:val="nil"/>
              <w:right w:val="nil"/>
            </w:tcBorders>
            <w:shd w:val="clear" w:color="auto" w:fill="auto"/>
            <w:noWrap/>
            <w:vAlign w:val="center"/>
            <w:hideMark/>
          </w:tcPr>
          <w:p w14:paraId="4559AD74" w14:textId="77777777" w:rsidR="00106D68" w:rsidRPr="00BD4610" w:rsidRDefault="00106D68"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0"/>
                <w:szCs w:val="20"/>
                <w:bdr w:val="none" w:sz="0" w:space="0" w:color="auto"/>
                <w:lang w:val="en-NZ" w:eastAsia="es-ES"/>
              </w:rPr>
            </w:pPr>
          </w:p>
        </w:tc>
      </w:tr>
      <w:tr w:rsidR="00BA5EB2" w:rsidRPr="00BD4610" w14:paraId="07DF7C86" w14:textId="77777777" w:rsidTr="00F56676">
        <w:trPr>
          <w:trHeight w:val="1000"/>
        </w:trPr>
        <w:tc>
          <w:tcPr>
            <w:tcW w:w="2228"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DF4C8A4" w14:textId="77777777" w:rsidR="00BA5EB2" w:rsidRPr="00BD4610" w:rsidRDefault="00BA5EB2"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color w:val="000000"/>
                <w:sz w:val="18"/>
                <w:szCs w:val="18"/>
                <w:bdr w:val="none" w:sz="0" w:space="0" w:color="auto"/>
                <w:lang w:val="en-NZ" w:eastAsia="es-ES"/>
              </w:rPr>
            </w:pPr>
            <w:r w:rsidRPr="00BD4610">
              <w:rPr>
                <w:rFonts w:ascii="Arial" w:eastAsia="Times New Roman" w:hAnsi="Arial" w:cs="Arial"/>
                <w:b/>
                <w:bCs/>
                <w:color w:val="000000"/>
                <w:sz w:val="18"/>
                <w:szCs w:val="18"/>
                <w:bdr w:val="none" w:sz="0" w:space="0" w:color="auto"/>
                <w:lang w:val="en-NZ" w:eastAsia="es-ES"/>
              </w:rPr>
              <w:t>PLANS OF OTHER ACTORS</w:t>
            </w:r>
          </w:p>
        </w:tc>
        <w:tc>
          <w:tcPr>
            <w:tcW w:w="8059" w:type="dxa"/>
            <w:gridSpan w:val="2"/>
            <w:tcBorders>
              <w:top w:val="single" w:sz="4" w:space="0" w:color="auto"/>
              <w:left w:val="single" w:sz="4" w:space="0" w:color="auto"/>
              <w:right w:val="single" w:sz="4" w:space="0" w:color="auto"/>
            </w:tcBorders>
            <w:shd w:val="clear" w:color="auto" w:fill="auto"/>
            <w:noWrap/>
            <w:vAlign w:val="center"/>
          </w:tcPr>
          <w:p w14:paraId="24687069" w14:textId="77777777" w:rsidR="00BA5EB2" w:rsidRDefault="00BA5EB2"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sidRPr="00BD4610">
              <w:rPr>
                <w:rFonts w:ascii="Arial" w:eastAsia="Times New Roman" w:hAnsi="Arial" w:cs="Arial"/>
                <w:b/>
                <w:color w:val="000000"/>
                <w:sz w:val="20"/>
                <w:szCs w:val="20"/>
                <w:bdr w:val="none" w:sz="0" w:space="0" w:color="auto"/>
                <w:lang w:val="en-NZ" w:eastAsia="es-ES"/>
              </w:rPr>
              <w:t xml:space="preserve">WSI </w:t>
            </w:r>
            <w:r w:rsidRPr="00BD4610">
              <w:rPr>
                <w:rFonts w:ascii="Arial" w:eastAsia="Times New Roman" w:hAnsi="Arial" w:cs="Arial"/>
                <w:color w:val="000000"/>
                <w:sz w:val="20"/>
                <w:szCs w:val="20"/>
                <w:bdr w:val="none" w:sz="0" w:space="0" w:color="auto"/>
                <w:lang w:val="en-NZ" w:eastAsia="es-ES"/>
              </w:rPr>
              <w:t xml:space="preserve">are the only actor in the area: they are in charge of sanitation and hygiene promotion, they are one of the few organisations that have included </w:t>
            </w:r>
            <w:r>
              <w:rPr>
                <w:rFonts w:ascii="Arial" w:eastAsia="Times New Roman" w:hAnsi="Arial" w:cs="Arial"/>
                <w:color w:val="000000"/>
                <w:sz w:val="20"/>
                <w:szCs w:val="20"/>
                <w:bdr w:val="none" w:sz="0" w:space="0" w:color="auto"/>
                <w:lang w:val="en-NZ" w:eastAsia="es-ES"/>
              </w:rPr>
              <w:t>the informal camps</w:t>
            </w:r>
            <w:r w:rsidRPr="00BD4610">
              <w:rPr>
                <w:rFonts w:ascii="Arial" w:eastAsia="Times New Roman" w:hAnsi="Arial" w:cs="Arial"/>
                <w:color w:val="000000"/>
                <w:sz w:val="20"/>
                <w:szCs w:val="20"/>
                <w:bdr w:val="none" w:sz="0" w:space="0" w:color="auto"/>
                <w:lang w:val="en-NZ" w:eastAsia="es-ES"/>
              </w:rPr>
              <w:t xml:space="preserve"> in their work programmes. It is a local organisation.</w:t>
            </w:r>
          </w:p>
          <w:p w14:paraId="70ED228A" w14:textId="77777777" w:rsidR="003F41EB" w:rsidRDefault="003F41EB"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p w14:paraId="45BFC009" w14:textId="77777777" w:rsidR="003F41EB" w:rsidRDefault="003F41EB"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OXFAM wants to return to water trucking and they want to explore the water treatment at community level. </w:t>
            </w:r>
          </w:p>
          <w:p w14:paraId="21BFAC53" w14:textId="77777777" w:rsidR="003F41EB" w:rsidRDefault="003F41EB"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p w14:paraId="3B55BD4F" w14:textId="77777777" w:rsidR="003F41EB" w:rsidRDefault="003F41EB"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 xml:space="preserve">IOM is getting more detailed profiles on the </w:t>
            </w:r>
            <w:proofErr w:type="spellStart"/>
            <w:r>
              <w:rPr>
                <w:rFonts w:ascii="Arial" w:eastAsia="Times New Roman" w:hAnsi="Arial" w:cs="Arial"/>
                <w:color w:val="000000"/>
                <w:sz w:val="20"/>
                <w:szCs w:val="20"/>
                <w:bdr w:val="none" w:sz="0" w:space="0" w:color="auto"/>
                <w:lang w:val="en-NZ" w:eastAsia="es-ES"/>
              </w:rPr>
              <w:t>prople</w:t>
            </w:r>
            <w:proofErr w:type="spellEnd"/>
            <w:r>
              <w:rPr>
                <w:rFonts w:ascii="Arial" w:eastAsia="Times New Roman" w:hAnsi="Arial" w:cs="Arial"/>
                <w:color w:val="000000"/>
                <w:sz w:val="20"/>
                <w:szCs w:val="20"/>
                <w:bdr w:val="none" w:sz="0" w:space="0" w:color="auto"/>
                <w:lang w:val="en-NZ" w:eastAsia="es-ES"/>
              </w:rPr>
              <w:t xml:space="preserve"> on the move to make previsions of arrivals and profiles.</w:t>
            </w:r>
          </w:p>
          <w:p w14:paraId="01D4C32A" w14:textId="77777777" w:rsidR="003F41EB" w:rsidRDefault="003F41EB"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p>
          <w:p w14:paraId="22C20250" w14:textId="26F48CF2" w:rsidR="003F41EB" w:rsidRPr="00BD4610" w:rsidRDefault="003F41EB" w:rsidP="00426BA7">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00"/>
                <w:sz w:val="20"/>
                <w:szCs w:val="20"/>
                <w:bdr w:val="none" w:sz="0" w:space="0" w:color="auto"/>
                <w:lang w:val="en-NZ" w:eastAsia="es-ES"/>
              </w:rPr>
            </w:pPr>
            <w:r>
              <w:rPr>
                <w:rFonts w:ascii="Arial" w:eastAsia="Times New Roman" w:hAnsi="Arial" w:cs="Arial"/>
                <w:color w:val="000000"/>
                <w:sz w:val="20"/>
                <w:szCs w:val="20"/>
                <w:bdr w:val="none" w:sz="0" w:space="0" w:color="auto"/>
                <w:lang w:val="en-NZ" w:eastAsia="es-ES"/>
              </w:rPr>
              <w:t>UNHCR wants to increase security In the camps as violence is expected to escalate in the following days due to shortage of materials and food.</w:t>
            </w:r>
          </w:p>
        </w:tc>
      </w:tr>
      <w:bookmarkEnd w:id="17"/>
    </w:tbl>
    <w:p w14:paraId="304EFC20" w14:textId="77777777" w:rsidR="006D1D48" w:rsidRDefault="006D1D48" w:rsidP="00E000AA">
      <w:pPr>
        <w:pStyle w:val="Textodeprrafo"/>
        <w:rPr>
          <w:rFonts w:ascii="Arial" w:hAnsi="Arial" w:cs="Arial"/>
          <w:lang w:val="en-US"/>
        </w:rPr>
      </w:pPr>
    </w:p>
    <w:p w14:paraId="69008426" w14:textId="77777777" w:rsidR="00103C63" w:rsidRPr="00BD4610" w:rsidRDefault="00103C63" w:rsidP="006D1D48">
      <w:pPr>
        <w:spacing w:before="120" w:after="120" w:line="24" w:lineRule="atLeast"/>
        <w:rPr>
          <w:rFonts w:ascii="Arial" w:hAnsi="Arial" w:cs="Arial"/>
          <w:b/>
          <w:color w:val="011E41"/>
          <w:lang w:val="en-NZ"/>
        </w:rPr>
        <w:sectPr w:rsidR="00103C63" w:rsidRPr="00BD4610" w:rsidSect="009B7ADE">
          <w:pgSz w:w="11906" w:h="16838" w:code="9"/>
          <w:pgMar w:top="1985" w:right="1134" w:bottom="1418" w:left="1134" w:header="680" w:footer="680" w:gutter="0"/>
          <w:cols w:space="720"/>
        </w:sectPr>
      </w:pPr>
    </w:p>
    <w:p w14:paraId="10AADD17" w14:textId="77777777" w:rsidR="00FA6F4B" w:rsidRPr="00BD4610" w:rsidRDefault="00295DB8">
      <w:pPr>
        <w:tabs>
          <w:tab w:val="left" w:pos="1851"/>
        </w:tabs>
        <w:rPr>
          <w:rFonts w:ascii="Arial" w:hAnsi="Arial" w:cs="Arial"/>
          <w:lang w:val="en-NZ" w:eastAsia="es-ES"/>
        </w:rPr>
      </w:pPr>
      <w:r w:rsidRPr="00BD4610">
        <w:rPr>
          <w:rFonts w:ascii="Arial" w:hAnsi="Arial" w:cs="Arial"/>
          <w:noProof/>
          <w:lang w:val="en-NZ" w:eastAsia="en-NZ"/>
        </w:rPr>
        <w:lastRenderedPageBreak/>
        <w:drawing>
          <wp:anchor distT="0" distB="0" distL="114300" distR="114300" simplePos="0" relativeHeight="251658250" behindDoc="0" locked="0" layoutInCell="1" allowOverlap="1" wp14:anchorId="563E6262" wp14:editId="7D1B11F1">
            <wp:simplePos x="0" y="0"/>
            <wp:positionH relativeFrom="margin">
              <wp:align>center</wp:align>
            </wp:positionH>
            <wp:positionV relativeFrom="paragraph">
              <wp:posOffset>7498715</wp:posOffset>
            </wp:positionV>
            <wp:extent cx="1072056" cy="1029174"/>
            <wp:effectExtent l="0" t="0" r="0" b="0"/>
            <wp:wrapNone/>
            <wp:docPr id="28" name="Imagen 9">
              <a:extLst xmlns:a="http://schemas.openxmlformats.org/drawingml/2006/main">
                <a:ext uri="{FF2B5EF4-FFF2-40B4-BE49-F238E27FC236}">
                  <a16:creationId xmlns:a16="http://schemas.microsoft.com/office/drawing/2014/main" id="{A591291A-71E1-46CF-9CC2-CDA845CE5801}"/>
                </a:ext>
              </a:extLst>
            </wp:docPr>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A591291A-71E1-46CF-9CC2-CDA845CE5801}"/>
                        </a:ext>
                      </a:extLst>
                    </pic:cNvPr>
                    <pic:cNvPicPr/>
                  </pic:nvPicPr>
                  <pic:blipFill>
                    <a:blip r:embed="rId11">
                      <a:extLst>
                        <a:ext uri="{28A0092B-C50C-407E-A947-70E740481C1C}">
                          <a14:useLocalDpi xmlns:a14="http://schemas.microsoft.com/office/drawing/2010/main" val="0"/>
                        </a:ext>
                      </a:extLst>
                    </a:blip>
                    <a:stretch>
                      <a:fillRect/>
                    </a:stretch>
                  </pic:blipFill>
                  <pic:spPr bwMode="auto">
                    <a:xfrm>
                      <a:off x="0" y="0"/>
                      <a:ext cx="1072056" cy="1029174"/>
                    </a:xfrm>
                    <a:prstGeom prst="rect">
                      <a:avLst/>
                    </a:prstGeom>
                    <a:noFill/>
                    <a:ln>
                      <a:noFill/>
                    </a:ln>
                  </pic:spPr>
                </pic:pic>
              </a:graphicData>
            </a:graphic>
            <wp14:sizeRelH relativeFrom="page">
              <wp14:pctWidth>0</wp14:pctWidth>
            </wp14:sizeRelH>
            <wp14:sizeRelV relativeFrom="page">
              <wp14:pctHeight>0</wp14:pctHeight>
            </wp14:sizeRelV>
          </wp:anchor>
        </w:drawing>
      </w:r>
      <w:r w:rsidR="00E20326" w:rsidRPr="00BD4610">
        <w:rPr>
          <w:rFonts w:ascii="Arial" w:hAnsi="Arial" w:cs="Arial"/>
          <w:noProof/>
          <w:lang w:val="en-NZ" w:eastAsia="en-NZ"/>
        </w:rPr>
        <mc:AlternateContent>
          <mc:Choice Requires="wps">
            <w:drawing>
              <wp:anchor distT="152400" distB="152400" distL="152400" distR="152400" simplePos="0" relativeHeight="251658249" behindDoc="0" locked="0" layoutInCell="1" allowOverlap="1" wp14:anchorId="6E02F522" wp14:editId="0283136A">
                <wp:simplePos x="0" y="0"/>
                <wp:positionH relativeFrom="page">
                  <wp:posOffset>0</wp:posOffset>
                </wp:positionH>
                <wp:positionV relativeFrom="page">
                  <wp:posOffset>-23751</wp:posOffset>
                </wp:positionV>
                <wp:extent cx="7559675" cy="11490119"/>
                <wp:effectExtent l="0" t="0" r="3175" b="0"/>
                <wp:wrapNone/>
                <wp:docPr id="27" name="officeArt object"/>
                <wp:cNvGraphicFramePr/>
                <a:graphic xmlns:a="http://schemas.openxmlformats.org/drawingml/2006/main">
                  <a:graphicData uri="http://schemas.microsoft.com/office/word/2010/wordprocessingShape">
                    <wps:wsp>
                      <wps:cNvSpPr/>
                      <wps:spPr>
                        <a:xfrm>
                          <a:off x="0" y="0"/>
                          <a:ext cx="7559675" cy="11490119"/>
                        </a:xfrm>
                        <a:prstGeom prst="rect">
                          <a:avLst/>
                        </a:prstGeom>
                        <a:solidFill>
                          <a:srgbClr val="E02B4C"/>
                        </a:solidFill>
                        <a:ln w="12700" cap="flat">
                          <a:noFill/>
                          <a:miter lim="400000"/>
                        </a:ln>
                        <a:effectLst/>
                      </wps:spPr>
                      <wps:bodyPr/>
                    </wps:wsp>
                  </a:graphicData>
                </a:graphic>
                <wp14:sizeRelV relativeFrom="margin">
                  <wp14:pctHeight>0</wp14:pctHeight>
                </wp14:sizeRelV>
              </wp:anchor>
            </w:drawing>
          </mc:Choice>
          <mc:Fallback xmlns:w16du="http://schemas.microsoft.com/office/word/2023/wordml/word16du" xmlns:arto="http://schemas.microsoft.com/office/word/2006/arto" xmlns:a="http://schemas.openxmlformats.org/drawingml/2006/main" xmlns:a16="http://schemas.microsoft.com/office/drawing/2014/main" xmlns:pic="http://schemas.openxmlformats.org/drawingml/2006/picture" xmlns:a14="http://schemas.microsoft.com/office/drawing/2010/main" xmlns:ma14="http://schemas.microsoft.com/office/mac/drawingml/2011/main" xmlns:asvg="http://schemas.microsoft.com/office/drawing/2016/SVG/main">
            <w:pict w14:anchorId="6023575A">
              <v:rect id="officeArt object" style="position:absolute;margin-left:0;margin-top:-1.85pt;width:595.25pt;height:904.75pt;z-index:251658264;visibility:visible;mso-wrap-style:square;mso-height-percent:0;mso-wrap-distance-left:12pt;mso-wrap-distance-top:12pt;mso-wrap-distance-right:12pt;mso-wrap-distance-bottom:12pt;mso-position-horizontal:absolute;mso-position-horizontal-relative:page;mso-position-vertical:absolute;mso-position-vertical-relative:page;mso-height-percent:0;mso-height-relative:margin;v-text-anchor:top" o:spid="_x0000_s1026" fillcolor="#e02b4c" stroked="f" strokeweight="1pt" w14:anchorId="105081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">
                <v:stroke miterlimit="4"/>
                <w10:wrap anchorx="page" anchory="page"/>
              </v:rect>
            </w:pict>
          </mc:Fallback>
        </mc:AlternateContent>
      </w:r>
    </w:p>
    <w:sectPr w:rsidR="00FA6F4B" w:rsidRPr="00BD4610" w:rsidSect="009B7ADE">
      <w:pgSz w:w="11906" w:h="16838" w:code="9"/>
      <w:pgMar w:top="1984" w:right="1134" w:bottom="1134" w:left="1134" w:header="680" w:footer="680"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4" w:author="Chelsea Giles-Hansen" w:date="2023-03-15T23:59:00Z" w:initials="CGH">
    <w:p w14:paraId="6B47EA7F" w14:textId="77777777" w:rsidR="003E25A5" w:rsidRDefault="003E25A5" w:rsidP="003E25A5">
      <w:pPr>
        <w:pStyle w:val="CommentText"/>
      </w:pPr>
      <w:r>
        <w:rPr>
          <w:rStyle w:val="CommentReference"/>
        </w:rPr>
        <w:annotationRef/>
      </w:r>
      <w:r>
        <w:t>highlight cholera part, trend that more PH deployments will be cholera focused.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B47EA7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B47EA7F" w16cid:durableId="6F19C6B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49C839" w14:textId="77777777" w:rsidR="00E9390D" w:rsidRDefault="00E9390D">
      <w:r>
        <w:separator/>
      </w:r>
    </w:p>
  </w:endnote>
  <w:endnote w:type="continuationSeparator" w:id="0">
    <w:p w14:paraId="4A27D8A4" w14:textId="77777777" w:rsidR="00E9390D" w:rsidRDefault="00E9390D">
      <w:r>
        <w:continuationSeparator/>
      </w:r>
    </w:p>
  </w:endnote>
  <w:endnote w:type="continuationNotice" w:id="1">
    <w:p w14:paraId="51594EE8" w14:textId="77777777" w:rsidR="00E9390D" w:rsidRDefault="00E939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ExtraBold">
    <w:panose1 w:val="00000900000000000000"/>
    <w:charset w:val="00"/>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ontserrat Bold">
    <w:altName w:val="Montserrat"/>
    <w:panose1 w:val="00000800000000000000"/>
    <w:charset w:val="00"/>
    <w:family w:val="roman"/>
    <w:pitch w:val="default"/>
  </w:font>
  <w:font w:name="Helvetica Neue">
    <w:altName w:val="Arial"/>
    <w:charset w:val="00"/>
    <w:family w:val="auto"/>
    <w:pitch w:val="variable"/>
    <w:sig w:usb0="E50002FF" w:usb1="500079DB" w:usb2="00000010" w:usb3="00000000" w:csb0="00000001" w:csb1="00000000"/>
  </w:font>
  <w:font w:name="Open Sans">
    <w:altName w:val="Open Sans"/>
    <w:panose1 w:val="020B0606030504020204"/>
    <w:charset w:val="00"/>
    <w:family w:val="swiss"/>
    <w:pitch w:val="variable"/>
    <w:sig w:usb0="E00002EF" w:usb1="4000205B" w:usb2="00000028" w:usb3="00000000" w:csb0="0000019F" w:csb1="00000000"/>
  </w:font>
  <w:font w:name="Montserrat Regular">
    <w:altName w:val="Arial"/>
    <w:panose1 w:val="00000500000000000000"/>
    <w:charset w:val="00"/>
    <w:family w:val="roman"/>
    <w:pitch w:val="default"/>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Open Sans Bold">
    <w:altName w:val="Arial"/>
    <w:panose1 w:val="020B0806030504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C7553D" w14:textId="282D808C" w:rsidR="003606E9" w:rsidRDefault="003606E9">
    <w:pPr>
      <w:pStyle w:val="Footer"/>
    </w:pPr>
    <w:r>
      <w:rPr>
        <w:noProof/>
      </w:rPr>
      <mc:AlternateContent>
        <mc:Choice Requires="wps">
          <w:drawing>
            <wp:anchor distT="0" distB="0" distL="0" distR="0" simplePos="0" relativeHeight="251658241" behindDoc="0" locked="0" layoutInCell="1" allowOverlap="1" wp14:anchorId="74A936B9" wp14:editId="69A9ED4C">
              <wp:simplePos x="635" y="635"/>
              <wp:positionH relativeFrom="page">
                <wp:align>left</wp:align>
              </wp:positionH>
              <wp:positionV relativeFrom="page">
                <wp:align>bottom</wp:align>
              </wp:positionV>
              <wp:extent cx="443865" cy="443865"/>
              <wp:effectExtent l="0" t="0" r="6350" b="0"/>
              <wp:wrapNone/>
              <wp:docPr id="46730490" name="Text Box 2"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73F929BA" w14:textId="38C2CA05"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74A936B9" id="_x0000_t202" coordsize="21600,21600" o:spt="202" path="m,l,21600r21600,l21600,xe">
              <v:stroke joinstyle="miter"/>
              <v:path gradientshapeok="t" o:connecttype="rect"/>
            </v:shapetype>
            <v:shape id="Text Box 2" o:spid="_x0000_s1028" type="#_x0000_t202" alt="Public" style="position:absolute;margin-left:0;margin-top:0;width:34.95pt;height:34.9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" filled="f" stroked="f">
              <v:textbox style="mso-fit-shape-to-text:t" inset="20pt,0,0,15pt">
                <w:txbxContent>
                  <w:p w14:paraId="73F929BA" w14:textId="38C2CA05"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E9C80" w14:textId="52D83C48" w:rsidR="008B2239" w:rsidRPr="00CE1D08" w:rsidRDefault="003606E9" w:rsidP="00727D18">
    <w:pPr>
      <w:pStyle w:val="Footer"/>
      <w:tabs>
        <w:tab w:val="clear" w:pos="4252"/>
        <w:tab w:val="center" w:pos="1134"/>
      </w:tabs>
      <w:rPr>
        <w:rFonts w:ascii="Open Sans" w:hAnsi="Open Sans" w:cs="Open Sans"/>
      </w:rPr>
    </w:pPr>
    <w:r>
      <w:rPr>
        <w:rFonts w:ascii="Open Sans" w:hAnsi="Open Sans" w:cs="Open Sans"/>
        <w:noProof/>
      </w:rPr>
      <mc:AlternateContent>
        <mc:Choice Requires="wps">
          <w:drawing>
            <wp:anchor distT="0" distB="0" distL="0" distR="0" simplePos="0" relativeHeight="251658242" behindDoc="0" locked="0" layoutInCell="1" allowOverlap="1" wp14:anchorId="0F86C86F" wp14:editId="0D49A3D4">
              <wp:simplePos x="720725" y="10053320"/>
              <wp:positionH relativeFrom="page">
                <wp:align>left</wp:align>
              </wp:positionH>
              <wp:positionV relativeFrom="page">
                <wp:align>bottom</wp:align>
              </wp:positionV>
              <wp:extent cx="443865" cy="443865"/>
              <wp:effectExtent l="0" t="0" r="6350" b="0"/>
              <wp:wrapNone/>
              <wp:docPr id="1679103001" name="Text Box 3"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5A07FC0B" w14:textId="7F5D2741"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0F86C86F" id="_x0000_t202" coordsize="21600,21600" o:spt="202" path="m,l,21600r21600,l21600,xe">
              <v:stroke joinstyle="miter"/>
              <v:path gradientshapeok="t" o:connecttype="rect"/>
            </v:shapetype>
            <v:shape id="Text Box 3" o:spid="_x0000_s1029" type="#_x0000_t202" alt="Public"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" filled="f" stroked="f">
              <v:textbox style="mso-fit-shape-to-text:t" inset="20pt,0,0,15pt">
                <w:txbxContent>
                  <w:p w14:paraId="5A07FC0B" w14:textId="7F5D2741"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r w:rsidR="008F07A9">
      <w:rPr>
        <w:rFonts w:ascii="Open Sans" w:hAnsi="Open Sans" w:cs="Open Sans"/>
      </w:rPr>
      <w:t>S</w:t>
    </w:r>
    <w:r w:rsidR="00CE1D08">
      <w:rPr>
        <w:rFonts w:ascii="Open Sans" w:hAnsi="Open Sans" w:cs="Open Sans"/>
      </w:rPr>
      <w:t xml:space="preserve">cenario </w:t>
    </w:r>
    <w:r w:rsidR="004B043D">
      <w:rPr>
        <w:rFonts w:ascii="Open Sans" w:hAnsi="Open Sans" w:cs="Open Sans"/>
      </w:rPr>
      <w:t>based:</w:t>
    </w:r>
    <w:r w:rsidR="006E615C">
      <w:rPr>
        <w:rFonts w:ascii="Open Sans" w:hAnsi="Open Sans" w:cs="Open Sans"/>
      </w:rPr>
      <w:t xml:space="preserve"> British RC MSM</w:t>
    </w:r>
    <w:proofErr w:type="gramStart"/>
    <w:r w:rsidR="0078753B">
      <w:rPr>
        <w:rFonts w:ascii="Open Sans" w:hAnsi="Open Sans" w:cs="Open Sans"/>
      </w:rPr>
      <w:t xml:space="preserve">20 </w:t>
    </w:r>
    <w:r w:rsidR="006E615C">
      <w:rPr>
        <w:rFonts w:ascii="Open Sans" w:hAnsi="Open Sans" w:cs="Open Sans"/>
      </w:rPr>
      <w:t xml:space="preserve"> and</w:t>
    </w:r>
    <w:proofErr w:type="gramEnd"/>
    <w:r w:rsidR="006E615C">
      <w:rPr>
        <w:rFonts w:ascii="Open Sans" w:hAnsi="Open Sans" w:cs="Open Sans"/>
      </w:rPr>
      <w:t xml:space="preserve"> </w:t>
    </w:r>
    <w:r w:rsidR="008F07A9">
      <w:rPr>
        <w:rFonts w:ascii="Open Sans" w:hAnsi="Open Sans" w:cs="Open Sans"/>
      </w:rPr>
      <w:t xml:space="preserve">Spanish RC HHWT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9E7FE" w14:textId="70E48B73" w:rsidR="003606E9" w:rsidRDefault="003606E9">
    <w:pPr>
      <w:pStyle w:val="Footer"/>
    </w:pPr>
    <w:r>
      <w:rPr>
        <w:noProof/>
      </w:rPr>
      <mc:AlternateContent>
        <mc:Choice Requires="wps">
          <w:drawing>
            <wp:anchor distT="0" distB="0" distL="0" distR="0" simplePos="0" relativeHeight="251658240" behindDoc="0" locked="0" layoutInCell="1" allowOverlap="1" wp14:anchorId="0AC69C43" wp14:editId="08DF5A25">
              <wp:simplePos x="635" y="635"/>
              <wp:positionH relativeFrom="page">
                <wp:align>left</wp:align>
              </wp:positionH>
              <wp:positionV relativeFrom="page">
                <wp:align>bottom</wp:align>
              </wp:positionV>
              <wp:extent cx="443865" cy="443865"/>
              <wp:effectExtent l="0" t="0" r="6350" b="0"/>
              <wp:wrapNone/>
              <wp:docPr id="1747926403" name="Text Box 1"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5511F142" w14:textId="2C6163EB"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0AC69C43" id="_x0000_t202" coordsize="21600,21600" o:spt="202" path="m,l,21600r21600,l21600,xe">
              <v:stroke joinstyle="miter"/>
              <v:path gradientshapeok="t" o:connecttype="rect"/>
            </v:shapetype>
            <v:shape id="Text Box 1" o:spid="_x0000_s1030" type="#_x0000_t202" alt="Public" style="position:absolute;margin-left:0;margin-top:0;width:34.95pt;height:34.95pt;z-index:25165824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u6UHAIAADw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QlnVyW2kN1xl0d9DLwlm8anGjLfHhh&#10;Dnkf06jl8IyHVNCWFAaLkhrcj7/FYz3SgVlKWtRRSQ0KnRL1zSBNk/ksz6PukoeGuxj7ZIw/5/OY&#10;N0f9AChRHACnSuZ0MY4ZF1Ry0ZQO9BvKfR1vRJ8ZjveWdH8xH0KvbHwuXKzXqQhlZlnYmp3lsX2E&#10;M2L92r0xZwdCAjL5BBe1seIdL31t/NPb9TEgO4m0iHGP6AA9SjTRPjyn+AZ+9VPV7dGvfgI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Hlu7pQcAgAAPAQAAA4AAAAAAAAAAAAAAAAALgIAAGRycy9lMm9Eb2MueG1sUEsBAi0AFAAGAAgA&#10;AAAhANhtPP7XAAAAAwEAAA8AAAAAAAAAAAAAAAAAdgQAAGRycy9kb3ducmV2LnhtbFBLBQYAAAAA&#10;BAAEAPMAAAB6BQAAAAA=&#10;" filled="f" stroked="f">
              <v:textbox style="mso-fit-shape-to-text:t" inset="20pt,0,0,15pt">
                <w:txbxContent>
                  <w:p w14:paraId="5511F142" w14:textId="2C6163EB"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5EB7F" w14:textId="0E8D90A9" w:rsidR="003606E9" w:rsidRDefault="003606E9">
    <w:pPr>
      <w:pStyle w:val="Footer"/>
    </w:pPr>
    <w:r>
      <w:rPr>
        <w:noProof/>
      </w:rPr>
      <mc:AlternateContent>
        <mc:Choice Requires="wps">
          <w:drawing>
            <wp:anchor distT="0" distB="0" distL="0" distR="0" simplePos="0" relativeHeight="251658244" behindDoc="0" locked="0" layoutInCell="1" allowOverlap="1" wp14:anchorId="67F3542C" wp14:editId="4026C201">
              <wp:simplePos x="635" y="635"/>
              <wp:positionH relativeFrom="page">
                <wp:align>left</wp:align>
              </wp:positionH>
              <wp:positionV relativeFrom="page">
                <wp:align>bottom</wp:align>
              </wp:positionV>
              <wp:extent cx="443865" cy="443865"/>
              <wp:effectExtent l="0" t="0" r="6350" b="0"/>
              <wp:wrapNone/>
              <wp:docPr id="1001486262" name="Text Box 5"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10DDDEBC" w14:textId="2AB68A58"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67F3542C" id="_x0000_t202" coordsize="21600,21600" o:spt="202" path="m,l,21600r21600,l21600,xe">
              <v:stroke joinstyle="miter"/>
              <v:path gradientshapeok="t" o:connecttype="rect"/>
            </v:shapetype>
            <v:shape id="Text Box 5" o:spid="_x0000_s1031" type="#_x0000_t202" alt="Public" style="position:absolute;margin-left:0;margin-top:0;width:34.95pt;height:34.95pt;z-index:25165824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ho5HAIAADw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QlnV6W2kN1xl0d9DLwlm8anGjLfHhh&#10;Dnkf06jl8IyHVNCWFAaLkhrcj7/FYz3SgVlKWtRRSQ0KnRL1zSBNk/ksz6PukoeGuxj7ZIw/5/OY&#10;N0f9AChRHACnSuZ0MY4ZF1Ry0ZQO9BvKfR1vRJ8ZjveWdH8xH0KvbHwuXKzXqQhlZlnYmp3lsX2E&#10;M2L92r0xZwdCAjL5BBe1seIdL31t/NPb9TEgO4m0iHGP6AA9SjTRPjyn+AZ+9VPV7dGvfgI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HuGGjkcAgAAPAQAAA4AAAAAAAAAAAAAAAAALgIAAGRycy9lMm9Eb2MueG1sUEsBAi0AFAAGAAgA&#10;AAAhANhtPP7XAAAAAwEAAA8AAAAAAAAAAAAAAAAAdgQAAGRycy9kb3ducmV2LnhtbFBLBQYAAAAA&#10;BAAEAPMAAAB6BQAAAAA=&#10;" filled="f" stroked="f">
              <v:textbox style="mso-fit-shape-to-text:t" inset="20pt,0,0,15pt">
                <w:txbxContent>
                  <w:p w14:paraId="10DDDEBC" w14:textId="2AB68A58"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p w14:paraId="12DB4904" w14:textId="77777777" w:rsidR="00EB0719" w:rsidRDefault="00EB0719"/>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DC3C3B" w14:textId="6AB653ED" w:rsidR="008B2239" w:rsidRDefault="003606E9">
    <w:pPr>
      <w:pStyle w:val="Footer"/>
      <w:tabs>
        <w:tab w:val="clear" w:pos="4252"/>
        <w:tab w:val="clear" w:pos="8504"/>
        <w:tab w:val="center" w:pos="1134"/>
        <w:tab w:val="right" w:pos="8505"/>
      </w:tabs>
      <w:rPr>
        <w:rFonts w:ascii="Open Sans" w:hAnsi="Open Sans" w:cs="Open Sans"/>
      </w:rPr>
    </w:pPr>
    <w:r>
      <w:rPr>
        <w:rFonts w:ascii="Open Sans" w:hAnsi="Open Sans" w:cs="Open Sans"/>
        <w:noProof/>
      </w:rPr>
      <mc:AlternateContent>
        <mc:Choice Requires="wps">
          <w:drawing>
            <wp:anchor distT="0" distB="0" distL="0" distR="0" simplePos="0" relativeHeight="251658245" behindDoc="0" locked="0" layoutInCell="1" allowOverlap="1" wp14:anchorId="1E0CEF5C" wp14:editId="3376039A">
              <wp:simplePos x="723900" y="10106025"/>
              <wp:positionH relativeFrom="page">
                <wp:align>left</wp:align>
              </wp:positionH>
              <wp:positionV relativeFrom="page">
                <wp:align>bottom</wp:align>
              </wp:positionV>
              <wp:extent cx="443865" cy="443865"/>
              <wp:effectExtent l="0" t="0" r="6350" b="0"/>
              <wp:wrapNone/>
              <wp:docPr id="310597667" name="Text Box 6"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0B55FBC6" w14:textId="7CA88C61"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1E0CEF5C" id="_x0000_t202" coordsize="21600,21600" o:spt="202" path="m,l,21600r21600,l21600,xe">
              <v:stroke joinstyle="miter"/>
              <v:path gradientshapeok="t" o:connecttype="rect"/>
            </v:shapetype>
            <v:shape id="Text Box 6" o:spid="_x0000_s1032" type="#_x0000_t202" alt="Public" style="position:absolute;margin-left:0;margin-top:0;width:34.95pt;height:34.95pt;z-index:251658245;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jbOHAIAADw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Q402WpPVRn3NVBLwNv+abBibbMhxfm&#10;kPcxjVoOz3hIBW1JYbAoqcH9+Fs81iMdmKWkRR2V1KDQKVHfDNI0mc/yPOoueWi4i7FPxvhzPo95&#10;c9QPgBLFAXCqZE4X45hxQSUXTelAv6Hc1/FG9JnheG9J9xfzIfTKxufCxXqdilBmloWt2Vke20c4&#10;I9av3RtzdiAkIJNPcFEbK97x0tfGP71dHwOyk0iLGPeIDtCjRBPtw3OKb+BXP1XdHv3qJwA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PcSNs4cAgAAPAQAAA4AAAAAAAAAAAAAAAAALgIAAGRycy9lMm9Eb2MueG1sUEsBAi0AFAAGAAgA&#10;AAAhANhtPP7XAAAAAwEAAA8AAAAAAAAAAAAAAAAAdgQAAGRycy9kb3ducmV2LnhtbFBLBQYAAAAA&#10;BAAEAPMAAAB6BQAAAAA=&#10;" filled="f" stroked="f">
              <v:textbox style="mso-fit-shape-to-text:t" inset="20pt,0,0,15pt">
                <w:txbxContent>
                  <w:p w14:paraId="0B55FBC6" w14:textId="7CA88C61"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sdt>
      <w:sdtPr>
        <w:rPr>
          <w:rFonts w:ascii="Open Sans" w:hAnsi="Open Sans" w:cs="Open Sans"/>
        </w:rPr>
        <w:id w:val="-732540447"/>
        <w:docPartObj>
          <w:docPartGallery w:val="Page Numbers (Bottom of Page)"/>
          <w:docPartUnique/>
        </w:docPartObj>
      </w:sdtPr>
      <w:sdtEndPr>
        <w:rPr>
          <w:sz w:val="18"/>
          <w:szCs w:val="18"/>
        </w:rPr>
      </w:sdtEndPr>
      <w:sdtContent>
        <w:r w:rsidR="008B2239" w:rsidRPr="003345C3">
          <w:rPr>
            <w:rFonts w:ascii="Open Sans" w:hAnsi="Open Sans" w:cs="Open Sans"/>
            <w:color w:val="F5333F"/>
            <w:sz w:val="18"/>
            <w:lang w:val="es-ES"/>
          </w:rPr>
          <w:tab/>
        </w:r>
        <w:r w:rsidR="008B2239" w:rsidRPr="003345C3">
          <w:rPr>
            <w:rFonts w:ascii="Open Sans" w:hAnsi="Open Sans" w:cs="Open Sans"/>
            <w:sz w:val="18"/>
            <w:szCs w:val="18"/>
            <w:lang w:val="es-ES"/>
          </w:rPr>
          <w:t xml:space="preserve">      Page </w:t>
        </w:r>
        <w:r w:rsidR="008B2239" w:rsidRPr="003345C3">
          <w:rPr>
            <w:rFonts w:ascii="Open Sans" w:hAnsi="Open Sans" w:cs="Open Sans"/>
            <w:sz w:val="18"/>
            <w:szCs w:val="18"/>
          </w:rPr>
          <w:fldChar w:fldCharType="begin"/>
        </w:r>
        <w:r w:rsidR="008B2239" w:rsidRPr="003345C3">
          <w:rPr>
            <w:rFonts w:ascii="Open Sans" w:hAnsi="Open Sans" w:cs="Open Sans"/>
            <w:sz w:val="18"/>
            <w:szCs w:val="18"/>
            <w:lang w:val="es-ES"/>
          </w:rPr>
          <w:instrText>PAGE   \* MERGEFORMAT</w:instrText>
        </w:r>
        <w:r w:rsidR="008B2239" w:rsidRPr="003345C3">
          <w:rPr>
            <w:rFonts w:ascii="Open Sans" w:hAnsi="Open Sans" w:cs="Open Sans"/>
            <w:sz w:val="18"/>
            <w:szCs w:val="18"/>
          </w:rPr>
          <w:fldChar w:fldCharType="separate"/>
        </w:r>
        <w:r w:rsidR="004032E9">
          <w:rPr>
            <w:rFonts w:ascii="Open Sans" w:hAnsi="Open Sans" w:cs="Open Sans"/>
            <w:noProof/>
            <w:sz w:val="18"/>
            <w:szCs w:val="18"/>
            <w:lang w:val="es-ES"/>
          </w:rPr>
          <w:t>4</w:t>
        </w:r>
        <w:r w:rsidR="008B2239" w:rsidRPr="003345C3">
          <w:rPr>
            <w:rFonts w:ascii="Open Sans" w:hAnsi="Open Sans" w:cs="Open Sans"/>
            <w:sz w:val="18"/>
            <w:szCs w:val="18"/>
          </w:rPr>
          <w:fldChar w:fldCharType="end"/>
        </w:r>
      </w:sdtContent>
    </w:sdt>
  </w:p>
  <w:p w14:paraId="30FE1A9B" w14:textId="77777777" w:rsidR="00EB0719" w:rsidRDefault="00EB0719"/>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52FE2" w14:textId="7BCED80F" w:rsidR="003606E9" w:rsidRDefault="003606E9">
    <w:pPr>
      <w:pStyle w:val="Footer"/>
    </w:pPr>
    <w:r>
      <w:rPr>
        <w:noProof/>
      </w:rPr>
      <mc:AlternateContent>
        <mc:Choice Requires="wps">
          <w:drawing>
            <wp:anchor distT="0" distB="0" distL="0" distR="0" simplePos="0" relativeHeight="251658243" behindDoc="0" locked="0" layoutInCell="1" allowOverlap="1" wp14:anchorId="4943A4C5" wp14:editId="187E9C06">
              <wp:simplePos x="635" y="635"/>
              <wp:positionH relativeFrom="page">
                <wp:align>left</wp:align>
              </wp:positionH>
              <wp:positionV relativeFrom="page">
                <wp:align>bottom</wp:align>
              </wp:positionV>
              <wp:extent cx="443865" cy="443865"/>
              <wp:effectExtent l="0" t="0" r="6350" b="0"/>
              <wp:wrapNone/>
              <wp:docPr id="1970052065" name="Text Box 4"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0DC6C0A9" w14:textId="1CD9BE42"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4943A4C5" id="_x0000_t202" coordsize="21600,21600" o:spt="202" path="m,l,21600r21600,l21600,xe">
              <v:stroke joinstyle="miter"/>
              <v:path gradientshapeok="t" o:connecttype="rect"/>
            </v:shapetype>
            <v:shape id="Text Box 4" o:spid="_x0000_s1033" type="#_x0000_t202" alt="Public"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JjHAIAADw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QlnV+W2kN1xl0d9DLwlm8anGjLfHhh&#10;Dnkf06jl8IyHVNCWFAaLkhrcj7/FYz3SgVlKWtRRSQ0KnRL1zSBNk/ksz6PukoeGuxj7ZIw/5/OY&#10;N0f9AChRHACnSuZ0MY4ZF1Ry0ZQO9BvKfR1vRJ8ZjveWdH8xH0KvbHwuXKzXqQhlZlnYmp3lsX2E&#10;M2L92r0xZwdCAjL5BBe1seIdL31t/NPb9TEgO4m0iHGP6AA9SjTRPjyn+AZ+9VPV7dGvfgI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PX6wmMcAgAAPAQAAA4AAAAAAAAAAAAAAAAALgIAAGRycy9lMm9Eb2MueG1sUEsBAi0AFAAGAAgA&#10;AAAhANhtPP7XAAAAAwEAAA8AAAAAAAAAAAAAAAAAdgQAAGRycy9kb3ducmV2LnhtbFBLBQYAAAAA&#10;BAAEAPMAAAB6BQAAAAA=&#10;" filled="f" stroked="f">
              <v:textbox style="mso-fit-shape-to-text:t" inset="20pt,0,0,15pt">
                <w:txbxContent>
                  <w:p w14:paraId="0DC6C0A9" w14:textId="1CD9BE42"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p w14:paraId="12E4C761" w14:textId="77777777" w:rsidR="00EB0719" w:rsidRDefault="00EB0719"/>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1EDBC" w14:textId="1306C463" w:rsidR="003606E9" w:rsidRDefault="003606E9">
    <w:pPr>
      <w:pStyle w:val="Footer"/>
    </w:pPr>
    <w:r>
      <w:rPr>
        <w:noProof/>
      </w:rPr>
      <mc:AlternateContent>
        <mc:Choice Requires="wps">
          <w:drawing>
            <wp:anchor distT="0" distB="0" distL="0" distR="0" simplePos="0" relativeHeight="251658247" behindDoc="0" locked="0" layoutInCell="1" allowOverlap="1" wp14:anchorId="05A8D1AD" wp14:editId="74EB20D7">
              <wp:simplePos x="635" y="635"/>
              <wp:positionH relativeFrom="page">
                <wp:align>left</wp:align>
              </wp:positionH>
              <wp:positionV relativeFrom="page">
                <wp:align>bottom</wp:align>
              </wp:positionV>
              <wp:extent cx="443865" cy="443865"/>
              <wp:effectExtent l="0" t="0" r="6350" b="0"/>
              <wp:wrapNone/>
              <wp:docPr id="1147360772" name="Text Box 14"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3118CD8E" w14:textId="1F929495"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05A8D1AD" id="_x0000_t202" coordsize="21600,21600" o:spt="202" path="m,l,21600r21600,l21600,xe">
              <v:stroke joinstyle="miter"/>
              <v:path gradientshapeok="t" o:connecttype="rect"/>
            </v:shapetype>
            <v:shape id="Text Box 14" o:spid="_x0000_s1034" type="#_x0000_t202" alt="Public" style="position:absolute;margin-left:0;margin-top:0;width:34.95pt;height:34.95pt;z-index:251658247;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LLErk4cAgAAPAQAAA4AAAAAAAAAAAAAAAAALgIAAGRycy9lMm9Eb2MueG1sUEsBAi0AFAAGAAgA&#10;AAAhANhtPP7XAAAAAwEAAA8AAAAAAAAAAAAAAAAAdgQAAGRycy9kb3ducmV2LnhtbFBLBQYAAAAA&#10;BAAEAPMAAAB6BQAAAAA=&#10;" filled="f" stroked="f">
              <v:textbox style="mso-fit-shape-to-text:t" inset="20pt,0,0,15pt">
                <w:txbxContent>
                  <w:p w14:paraId="3118CD8E" w14:textId="1F929495"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AC98F" w14:textId="4AC5DEED" w:rsidR="008B2239" w:rsidRDefault="003606E9">
    <w:pPr>
      <w:pStyle w:val="Footer"/>
      <w:tabs>
        <w:tab w:val="clear" w:pos="4252"/>
        <w:tab w:val="center" w:pos="1134"/>
      </w:tabs>
      <w:rPr>
        <w:rFonts w:ascii="Open Sans" w:hAnsi="Open Sans" w:cs="Open Sans"/>
        <w:color w:val="F5333F"/>
        <w:sz w:val="18"/>
        <w:lang w:val="es-ES"/>
      </w:rPr>
    </w:pPr>
    <w:r>
      <w:rPr>
        <w:rFonts w:ascii="Open Sans" w:hAnsi="Open Sans" w:cs="Open Sans"/>
        <w:noProof/>
      </w:rPr>
      <mc:AlternateContent>
        <mc:Choice Requires="wps">
          <w:drawing>
            <wp:anchor distT="0" distB="0" distL="0" distR="0" simplePos="0" relativeHeight="251658248" behindDoc="0" locked="0" layoutInCell="1" allowOverlap="1" wp14:anchorId="70E0E6A1" wp14:editId="5BB2B61E">
              <wp:simplePos x="635" y="635"/>
              <wp:positionH relativeFrom="page">
                <wp:align>left</wp:align>
              </wp:positionH>
              <wp:positionV relativeFrom="page">
                <wp:align>bottom</wp:align>
              </wp:positionV>
              <wp:extent cx="443865" cy="443865"/>
              <wp:effectExtent l="0" t="0" r="6350" b="0"/>
              <wp:wrapNone/>
              <wp:docPr id="170915623" name="Text Box 15"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36F74C1B" w14:textId="482F7463"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70E0E6A1" id="_x0000_t202" coordsize="21600,21600" o:spt="202" path="m,l,21600r21600,l21600,xe">
              <v:stroke joinstyle="miter"/>
              <v:path gradientshapeok="t" o:connecttype="rect"/>
            </v:shapetype>
            <v:shape id="Text Box 15" o:spid="_x0000_s1035" type="#_x0000_t202" alt="Public" style="position:absolute;margin-left:0;margin-top:0;width:34.95pt;height:34.95pt;z-index:25165824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" filled="f" stroked="f">
              <v:textbox style="mso-fit-shape-to-text:t" inset="20pt,0,0,15pt">
                <w:txbxContent>
                  <w:p w14:paraId="36F74C1B" w14:textId="482F7463"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sdt>
      <w:sdtPr>
        <w:rPr>
          <w:rFonts w:ascii="Open Sans" w:hAnsi="Open Sans" w:cs="Open Sans"/>
        </w:rPr>
        <w:id w:val="1881199855"/>
        <w:docPartObj>
          <w:docPartGallery w:val="Page Numbers (Bottom of Page)"/>
          <w:docPartUnique/>
        </w:docPartObj>
      </w:sdtPr>
      <w:sdtEndPr>
        <w:rPr>
          <w:sz w:val="18"/>
          <w:szCs w:val="18"/>
        </w:rPr>
      </w:sdtEndPr>
      <w:sdtContent>
        <w:r w:rsidR="008B2239" w:rsidRPr="003345C3">
          <w:rPr>
            <w:rFonts w:ascii="Open Sans" w:hAnsi="Open Sans" w:cs="Open Sans"/>
            <w:color w:val="F5333F"/>
            <w:sz w:val="18"/>
            <w:lang w:val="es-ES"/>
          </w:rPr>
          <w:tab/>
        </w:r>
        <w:r w:rsidR="008B2239">
          <w:rPr>
            <w:rFonts w:ascii="Open Sans" w:hAnsi="Open Sans" w:cs="Open Sans"/>
            <w:color w:val="F5333F"/>
            <w:sz w:val="18"/>
            <w:lang w:val="es-ES"/>
          </w:rPr>
          <w:tab/>
        </w:r>
        <w:r w:rsidR="008B2239">
          <w:rPr>
            <w:rFonts w:ascii="Open Sans" w:hAnsi="Open Sans" w:cs="Open Sans"/>
            <w:color w:val="F5333F"/>
            <w:sz w:val="18"/>
            <w:lang w:val="es-ES"/>
          </w:rPr>
          <w:tab/>
        </w:r>
        <w:r w:rsidR="008B2239">
          <w:rPr>
            <w:rFonts w:ascii="Open Sans" w:hAnsi="Open Sans" w:cs="Open Sans"/>
            <w:color w:val="F5333F"/>
            <w:sz w:val="18"/>
            <w:lang w:val="es-ES"/>
          </w:rPr>
          <w:tab/>
        </w:r>
        <w:r w:rsidR="008B2239">
          <w:rPr>
            <w:rFonts w:ascii="Open Sans" w:hAnsi="Open Sans" w:cs="Open Sans"/>
            <w:color w:val="F5333F"/>
            <w:sz w:val="18"/>
            <w:lang w:val="es-ES"/>
          </w:rPr>
          <w:tab/>
        </w:r>
        <w:r w:rsidR="008B2239">
          <w:rPr>
            <w:rFonts w:ascii="Open Sans" w:hAnsi="Open Sans" w:cs="Open Sans"/>
            <w:color w:val="F5333F"/>
            <w:sz w:val="18"/>
            <w:lang w:val="es-ES"/>
          </w:rPr>
          <w:tab/>
        </w:r>
        <w:r w:rsidR="008B2239" w:rsidRPr="003345C3">
          <w:rPr>
            <w:rFonts w:ascii="Open Sans" w:hAnsi="Open Sans" w:cs="Open Sans"/>
            <w:sz w:val="18"/>
            <w:szCs w:val="18"/>
            <w:lang w:val="es-ES"/>
          </w:rPr>
          <w:t xml:space="preserve">        Page </w:t>
        </w:r>
        <w:r w:rsidR="008B2239" w:rsidRPr="003345C3">
          <w:rPr>
            <w:rFonts w:ascii="Open Sans" w:hAnsi="Open Sans" w:cs="Open Sans"/>
            <w:sz w:val="18"/>
            <w:szCs w:val="18"/>
          </w:rPr>
          <w:fldChar w:fldCharType="begin"/>
        </w:r>
        <w:r w:rsidR="008B2239" w:rsidRPr="003345C3">
          <w:rPr>
            <w:rFonts w:ascii="Open Sans" w:hAnsi="Open Sans" w:cs="Open Sans"/>
            <w:sz w:val="18"/>
            <w:szCs w:val="18"/>
            <w:lang w:val="es-ES"/>
          </w:rPr>
          <w:instrText>PAGE   \* MERGEFORMAT</w:instrText>
        </w:r>
        <w:r w:rsidR="008B2239" w:rsidRPr="003345C3">
          <w:rPr>
            <w:rFonts w:ascii="Open Sans" w:hAnsi="Open Sans" w:cs="Open Sans"/>
            <w:sz w:val="18"/>
            <w:szCs w:val="18"/>
          </w:rPr>
          <w:fldChar w:fldCharType="separate"/>
        </w:r>
        <w:r w:rsidR="009B48D7">
          <w:rPr>
            <w:rFonts w:ascii="Open Sans" w:hAnsi="Open Sans" w:cs="Open Sans"/>
            <w:noProof/>
            <w:sz w:val="18"/>
            <w:szCs w:val="18"/>
            <w:lang w:val="es-ES"/>
          </w:rPr>
          <w:t>21</w:t>
        </w:r>
        <w:r w:rsidR="008B2239" w:rsidRPr="003345C3">
          <w:rPr>
            <w:rFonts w:ascii="Open Sans" w:hAnsi="Open Sans" w:cs="Open Sans"/>
            <w:sz w:val="18"/>
            <w:szCs w:val="18"/>
          </w:rPr>
          <w:fldChar w:fldCharType="end"/>
        </w:r>
      </w:sdtContent>
    </w:sdt>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3AF78" w14:textId="4F0E8EFD" w:rsidR="003606E9" w:rsidRDefault="003606E9">
    <w:pPr>
      <w:pStyle w:val="Footer"/>
    </w:pPr>
    <w:r>
      <w:rPr>
        <w:noProof/>
      </w:rPr>
      <mc:AlternateContent>
        <mc:Choice Requires="wps">
          <w:drawing>
            <wp:anchor distT="0" distB="0" distL="0" distR="0" simplePos="0" relativeHeight="251658246" behindDoc="0" locked="0" layoutInCell="1" allowOverlap="1" wp14:anchorId="7C9070F9" wp14:editId="53D85826">
              <wp:simplePos x="635" y="635"/>
              <wp:positionH relativeFrom="page">
                <wp:align>left</wp:align>
              </wp:positionH>
              <wp:positionV relativeFrom="page">
                <wp:align>bottom</wp:align>
              </wp:positionV>
              <wp:extent cx="443865" cy="443865"/>
              <wp:effectExtent l="0" t="0" r="6350" b="0"/>
              <wp:wrapNone/>
              <wp:docPr id="1315691222" name="Text Box 13"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02C61B36" w14:textId="050EA0FE"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7C9070F9" id="_x0000_t202" coordsize="21600,21600" o:spt="202" path="m,l,21600r21600,l21600,xe">
              <v:stroke joinstyle="miter"/>
              <v:path gradientshapeok="t" o:connecttype="rect"/>
            </v:shapetype>
            <v:shape id="Text Box 13" o:spid="_x0000_s1036" type="#_x0000_t202" alt="Public" style="position:absolute;margin-left:0;margin-top:0;width:34.95pt;height:34.95pt;z-index:25165824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4Z7HAIAADw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QlXVyW2kN1xl0d9DLwlm8anGjLfHhh&#10;Dnkf06jl8IyHVNCWFAaLkhrcj7/FYz3SgVlKWtRRSQ0KnRL1zSBNk/ksz6PukoeGuxj7ZIw/5/OY&#10;N0f9AChRHACnSuZ0MY4ZF1Ry0ZQO9BvKfR1vRJ8ZjveWdH8xH0KvbHwuXKzXqQhlZlnYmp3lsX2E&#10;M2L92r0xZwdCAjL5BBe1seIdL31t/NPb9TEgO4m0iHGP6AA9SjTRPjyn+AZ+9VPV7dGvfgI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OvrhnscAgAAPAQAAA4AAAAAAAAAAAAAAAAALgIAAGRycy9lMm9Eb2MueG1sUEsBAi0AFAAGAAgA&#10;AAAhANhtPP7XAAAAAwEAAA8AAAAAAAAAAAAAAAAAdgQAAGRycy9kb3ducmV2LnhtbFBLBQYAAAAA&#10;BAAEAPMAAAB6BQAAAAA=&#10;" filled="f" stroked="f">
              <v:textbox style="mso-fit-shape-to-text:t" inset="20pt,0,0,15pt">
                <w:txbxContent>
                  <w:p w14:paraId="02C61B36" w14:textId="050EA0FE"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5608D" w14:textId="448942C7" w:rsidR="003606E9" w:rsidRDefault="003606E9">
    <w:pPr>
      <w:pStyle w:val="Footer"/>
    </w:pPr>
    <w:r>
      <w:rPr>
        <w:noProof/>
      </w:rPr>
      <mc:AlternateContent>
        <mc:Choice Requires="wps">
          <w:drawing>
            <wp:anchor distT="0" distB="0" distL="0" distR="0" simplePos="0" relativeHeight="251658250" behindDoc="0" locked="0" layoutInCell="1" allowOverlap="1" wp14:anchorId="60D3B0D8" wp14:editId="696892E0">
              <wp:simplePos x="635" y="635"/>
              <wp:positionH relativeFrom="page">
                <wp:align>left</wp:align>
              </wp:positionH>
              <wp:positionV relativeFrom="page">
                <wp:align>bottom</wp:align>
              </wp:positionV>
              <wp:extent cx="443865" cy="443865"/>
              <wp:effectExtent l="0" t="0" r="6350" b="0"/>
              <wp:wrapNone/>
              <wp:docPr id="1986278548" name="Text Box 17"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71C0D742" w14:textId="0E0EEC3A"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60D3B0D8" id="_x0000_t202" coordsize="21600,21600" o:spt="202" path="m,l,21600r21600,l21600,xe">
              <v:stroke joinstyle="miter"/>
              <v:path gradientshapeok="t" o:connecttype="rect"/>
            </v:shapetype>
            <v:shape id="Text Box 17" o:spid="_x0000_s1037" type="#_x0000_t202" alt="Public" style="position:absolute;margin-left:0;margin-top:0;width:34.95pt;height:34.95pt;z-index:25165825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OkDctYcAgAAPAQAAA4AAAAAAAAAAAAAAAAALgIAAGRycy9lMm9Eb2MueG1sUEsBAi0AFAAGAAgA&#10;AAAhANhtPP7XAAAAAwEAAA8AAAAAAAAAAAAAAAAAdgQAAGRycy9kb3ducmV2LnhtbFBLBQYAAAAA&#10;BAAEAPMAAAB6BQAAAAA=&#10;" filled="f" stroked="f">
              <v:textbox style="mso-fit-shape-to-text:t" inset="20pt,0,0,15pt">
                <w:txbxContent>
                  <w:p w14:paraId="71C0D742" w14:textId="0E0EEC3A"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04FD7B" w14:textId="47A5C857" w:rsidR="008B2239" w:rsidRDefault="003606E9">
    <w:pPr>
      <w:pStyle w:val="Footer"/>
      <w:tabs>
        <w:tab w:val="clear" w:pos="4252"/>
        <w:tab w:val="center" w:pos="1134"/>
      </w:tabs>
      <w:rPr>
        <w:rFonts w:ascii="Open Sans" w:hAnsi="Open Sans" w:cs="Open Sans"/>
      </w:rPr>
    </w:pPr>
    <w:r>
      <w:rPr>
        <w:rFonts w:ascii="Open Sans" w:hAnsi="Open Sans" w:cs="Open Sans"/>
        <w:noProof/>
      </w:rPr>
      <mc:AlternateContent>
        <mc:Choice Requires="wps">
          <w:drawing>
            <wp:anchor distT="0" distB="0" distL="0" distR="0" simplePos="0" relativeHeight="251658251" behindDoc="0" locked="0" layoutInCell="1" allowOverlap="1" wp14:anchorId="411875EA" wp14:editId="4183CCA2">
              <wp:simplePos x="635" y="635"/>
              <wp:positionH relativeFrom="page">
                <wp:align>left</wp:align>
              </wp:positionH>
              <wp:positionV relativeFrom="page">
                <wp:align>bottom</wp:align>
              </wp:positionV>
              <wp:extent cx="443865" cy="443865"/>
              <wp:effectExtent l="0" t="0" r="6350" b="0"/>
              <wp:wrapNone/>
              <wp:docPr id="742174954" name="Text Box 18"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2EA2B64B" w14:textId="33382068"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411875EA" id="_x0000_t202" coordsize="21600,21600" o:spt="202" path="m,l,21600r21600,l21600,xe">
              <v:stroke joinstyle="miter"/>
              <v:path gradientshapeok="t" o:connecttype="rect"/>
            </v:shapetype>
            <v:shape id="Text Box 18" o:spid="_x0000_s1038" type="#_x0000_t202" alt="Public" style="position:absolute;margin-left:0;margin-top:0;width:34.95pt;height:34.95pt;z-index:25165825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" filled="f" stroked="f">
              <v:textbox style="mso-fit-shape-to-text:t" inset="20pt,0,0,15pt">
                <w:txbxContent>
                  <w:p w14:paraId="2EA2B64B" w14:textId="33382068"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sdt>
      <w:sdtPr>
        <w:rPr>
          <w:rFonts w:ascii="Open Sans" w:hAnsi="Open Sans" w:cs="Open Sans"/>
        </w:rPr>
        <w:id w:val="1674074470"/>
        <w:docPartObj>
          <w:docPartGallery w:val="Page Numbers (Bottom of Page)"/>
          <w:docPartUnique/>
        </w:docPartObj>
      </w:sdtPr>
      <w:sdtEndPr>
        <w:rPr>
          <w:sz w:val="18"/>
          <w:szCs w:val="18"/>
        </w:rPr>
      </w:sdtEndPr>
      <w:sdtContent>
        <w:r w:rsidR="008B2239">
          <w:rPr>
            <w:rFonts w:ascii="Open Sans" w:hAnsi="Open Sans" w:cs="Open Sans"/>
            <w:color w:val="011E41"/>
            <w:sz w:val="18"/>
            <w:lang w:val="en-NZ"/>
          </w:rPr>
          <w:t>HP sc</w:t>
        </w:r>
        <w:r w:rsidR="008B2239" w:rsidRPr="00996674">
          <w:rPr>
            <w:rFonts w:ascii="Open Sans" w:hAnsi="Open Sans" w:cs="Open Sans"/>
            <w:color w:val="011E41"/>
            <w:sz w:val="18"/>
            <w:lang w:val="en-NZ"/>
          </w:rPr>
          <w:t>enario:</w:t>
        </w:r>
        <w:r w:rsidR="00564BE5">
          <w:rPr>
            <w:rFonts w:ascii="Open Sans" w:hAnsi="Open Sans" w:cs="Open Sans"/>
            <w:color w:val="F5333F"/>
            <w:sz w:val="18"/>
          </w:rPr>
          <w:t xml:space="preserve"> Zuboumbia</w:t>
        </w:r>
        <w:r w:rsidR="008B2239" w:rsidRPr="003345C3">
          <w:rPr>
            <w:rFonts w:ascii="Open Sans" w:hAnsi="Open Sans" w:cs="Open Sans"/>
            <w:b/>
            <w:color w:val="F5333F"/>
            <w:sz w:val="18"/>
            <w:lang w:val="es-ES"/>
          </w:rPr>
          <w:t xml:space="preserve">  </w:t>
        </w:r>
        <w:r w:rsidR="008B2239" w:rsidRPr="003345C3">
          <w:rPr>
            <w:rFonts w:ascii="Open Sans" w:hAnsi="Open Sans" w:cs="Open Sans"/>
            <w:color w:val="F5333F"/>
            <w:sz w:val="18"/>
            <w:lang w:val="es-ES"/>
          </w:rPr>
          <w:tab/>
        </w:r>
        <w:r w:rsidR="008B2239">
          <w:rPr>
            <w:rFonts w:ascii="Open Sans" w:hAnsi="Open Sans" w:cs="Open Sans"/>
            <w:color w:val="F5333F"/>
            <w:sz w:val="18"/>
            <w:lang w:val="es-ES"/>
          </w:rPr>
          <w:tab/>
        </w:r>
        <w:r w:rsidR="008B2239">
          <w:rPr>
            <w:rFonts w:ascii="Open Sans" w:hAnsi="Open Sans" w:cs="Open Sans"/>
            <w:color w:val="F5333F"/>
            <w:sz w:val="18"/>
            <w:lang w:val="es-ES"/>
          </w:rPr>
          <w:tab/>
        </w:r>
        <w:r w:rsidR="008B2239">
          <w:rPr>
            <w:rFonts w:ascii="Open Sans" w:hAnsi="Open Sans" w:cs="Open Sans"/>
            <w:color w:val="F5333F"/>
            <w:sz w:val="18"/>
            <w:lang w:val="es-ES"/>
          </w:rPr>
          <w:tab/>
        </w:r>
        <w:r w:rsidR="008B2239">
          <w:rPr>
            <w:rFonts w:ascii="Open Sans" w:hAnsi="Open Sans" w:cs="Open Sans"/>
            <w:color w:val="F5333F"/>
            <w:sz w:val="18"/>
            <w:lang w:val="es-ES"/>
          </w:rPr>
          <w:tab/>
        </w:r>
        <w:r w:rsidR="008B2239">
          <w:rPr>
            <w:rFonts w:ascii="Open Sans" w:hAnsi="Open Sans" w:cs="Open Sans"/>
            <w:color w:val="F5333F"/>
            <w:sz w:val="18"/>
            <w:lang w:val="es-ES"/>
          </w:rPr>
          <w:tab/>
        </w:r>
        <w:r w:rsidR="008B2239" w:rsidRPr="003345C3">
          <w:rPr>
            <w:rFonts w:ascii="Open Sans" w:hAnsi="Open Sans" w:cs="Open Sans"/>
            <w:sz w:val="18"/>
            <w:szCs w:val="18"/>
            <w:lang w:val="es-ES"/>
          </w:rPr>
          <w:t xml:space="preserve">Page </w:t>
        </w:r>
        <w:r w:rsidR="008B2239" w:rsidRPr="003345C3">
          <w:rPr>
            <w:rFonts w:ascii="Open Sans" w:hAnsi="Open Sans" w:cs="Open Sans"/>
            <w:sz w:val="18"/>
            <w:szCs w:val="18"/>
          </w:rPr>
          <w:fldChar w:fldCharType="begin"/>
        </w:r>
        <w:r w:rsidR="008B2239" w:rsidRPr="003345C3">
          <w:rPr>
            <w:rFonts w:ascii="Open Sans" w:hAnsi="Open Sans" w:cs="Open Sans"/>
            <w:sz w:val="18"/>
            <w:szCs w:val="18"/>
            <w:lang w:val="es-ES"/>
          </w:rPr>
          <w:instrText>PAGE   \* MERGEFORMAT</w:instrText>
        </w:r>
        <w:r w:rsidR="008B2239" w:rsidRPr="003345C3">
          <w:rPr>
            <w:rFonts w:ascii="Open Sans" w:hAnsi="Open Sans" w:cs="Open Sans"/>
            <w:sz w:val="18"/>
            <w:szCs w:val="18"/>
          </w:rPr>
          <w:fldChar w:fldCharType="separate"/>
        </w:r>
        <w:r w:rsidR="009B48D7">
          <w:rPr>
            <w:rFonts w:ascii="Open Sans" w:hAnsi="Open Sans" w:cs="Open Sans"/>
            <w:noProof/>
            <w:sz w:val="18"/>
            <w:szCs w:val="18"/>
            <w:lang w:val="es-ES"/>
          </w:rPr>
          <w:t>27</w:t>
        </w:r>
        <w:r w:rsidR="008B2239" w:rsidRPr="003345C3">
          <w:rPr>
            <w:rFonts w:ascii="Open Sans" w:hAnsi="Open Sans" w:cs="Open Sans"/>
            <w:sz w:val="18"/>
            <w:szCs w:val="18"/>
          </w:rPr>
          <w:fldChar w:fldCharType="end"/>
        </w:r>
      </w:sdtContent>
    </w:sdt>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CA7B9C" w14:textId="1A453F94" w:rsidR="003606E9" w:rsidRDefault="003606E9">
    <w:pPr>
      <w:pStyle w:val="Footer"/>
    </w:pPr>
    <w:r>
      <w:rPr>
        <w:noProof/>
      </w:rPr>
      <mc:AlternateContent>
        <mc:Choice Requires="wps">
          <w:drawing>
            <wp:anchor distT="0" distB="0" distL="0" distR="0" simplePos="0" relativeHeight="251658249" behindDoc="0" locked="0" layoutInCell="1" allowOverlap="1" wp14:anchorId="6DA4DCF7" wp14:editId="1A7F6CAC">
              <wp:simplePos x="635" y="635"/>
              <wp:positionH relativeFrom="page">
                <wp:align>left</wp:align>
              </wp:positionH>
              <wp:positionV relativeFrom="page">
                <wp:align>bottom</wp:align>
              </wp:positionV>
              <wp:extent cx="443865" cy="443865"/>
              <wp:effectExtent l="0" t="0" r="6350" b="0"/>
              <wp:wrapNone/>
              <wp:docPr id="33652377" name="Text Box 16"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1B2EE3BA" w14:textId="70E31715"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6DA4DCF7" id="_x0000_t202" coordsize="21600,21600" o:spt="202" path="m,l,21600r21600,l21600,xe">
              <v:stroke joinstyle="miter"/>
              <v:path gradientshapeok="t" o:connecttype="rect"/>
            </v:shapetype>
            <v:shape id="Text Box 16" o:spid="_x0000_s1039" type="#_x0000_t202" alt="Public" style="position:absolute;margin-left:0;margin-top:0;width:34.95pt;height:34.95pt;z-index:251658249;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tW9HAIAAD0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S41HWrPVRnXNZBrwNv+abBkbbMhxfm&#10;kPgxjWIOz3hIBW1JYbAoqcH9+Fs81iMfmKWkRSGV1KDSKVHfDPI0mc/yPAoveWi4i7FPxvhzPo95&#10;c9QPgBrFAXCqZE4X45hxQSUXTelAv6He1/FG9JnheG9J9xfzIfTSxvfCxXqdilBnloWt2Vke20c8&#10;I9iv3RtzdmAkIJVPcJEbK94R09fGP71dHwPSk1iLIPeIDtijRhPvw3uKj+BXP1XdXv3qJwA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J2a1b0cAgAAPQQAAA4AAAAAAAAAAAAAAAAALgIAAGRycy9lMm9Eb2MueG1sUEsBAi0AFAAGAAgA&#10;AAAhANhtPP7XAAAAAwEAAA8AAAAAAAAAAAAAAAAAdgQAAGRycy9kb3ducmV2LnhtbFBLBQYAAAAA&#10;BAAEAPMAAAB6BQAAAAA=&#10;" filled="f" stroked="f">
              <v:textbox style="mso-fit-shape-to-text:t" inset="20pt,0,0,15pt">
                <w:txbxContent>
                  <w:p w14:paraId="1B2EE3BA" w14:textId="70E31715" w:rsidR="003606E9" w:rsidRPr="003606E9" w:rsidRDefault="003606E9"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5458FB" w14:textId="77777777" w:rsidR="00E9390D" w:rsidRDefault="00E9390D">
      <w:r>
        <w:separator/>
      </w:r>
    </w:p>
  </w:footnote>
  <w:footnote w:type="continuationSeparator" w:id="0">
    <w:p w14:paraId="2EBF6509" w14:textId="77777777" w:rsidR="00E9390D" w:rsidRDefault="00E9390D">
      <w:r>
        <w:continuationSeparator/>
      </w:r>
    </w:p>
  </w:footnote>
  <w:footnote w:type="continuationNotice" w:id="1">
    <w:p w14:paraId="62C62FD7" w14:textId="77777777" w:rsidR="00E9390D" w:rsidRDefault="00E9390D"/>
  </w:footnote>
  <w:footnote w:id="2">
    <w:p w14:paraId="0A59F4EB" w14:textId="77777777" w:rsidR="00014E4D" w:rsidRPr="00B87F68" w:rsidRDefault="00014E4D" w:rsidP="000E666A">
      <w:pPr>
        <w:pStyle w:val="FootnoteText"/>
      </w:pPr>
      <w:r>
        <w:rPr>
          <w:rStyle w:val="FootnoteReference"/>
        </w:rPr>
        <w:footnoteRef/>
      </w:r>
      <w:r w:rsidRPr="00B87F68">
        <w:rPr>
          <w:rFonts w:ascii="Open Sans" w:hAnsi="Open Sans" w:cs="Open Sans"/>
        </w:rPr>
        <w:t xml:space="preserve"> Cyclone Idai data in Mozambique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24960" w14:textId="711E0EAF" w:rsidR="008B2239" w:rsidRDefault="008B2239">
    <w:pPr>
      <w:pStyle w:val="Cabeceraypie"/>
      <w:tabs>
        <w:tab w:val="clear" w:pos="9020"/>
        <w:tab w:val="center" w:pos="4819"/>
        <w:tab w:val="right" w:pos="9638"/>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CD091" w14:textId="22036A55" w:rsidR="008B2239" w:rsidRDefault="008B2239">
    <w:pPr>
      <w:pStyle w:val="Cabeceraypie"/>
      <w:tabs>
        <w:tab w:val="clear" w:pos="9020"/>
        <w:tab w:val="center" w:pos="4819"/>
        <w:tab w:val="right" w:pos="9638"/>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ABDE8" w14:textId="7846C0A5" w:rsidR="008B2239" w:rsidRDefault="008B2239">
    <w:pPr>
      <w:pStyle w:val="Cabeceraypie"/>
      <w:tabs>
        <w:tab w:val="clear" w:pos="9020"/>
        <w:tab w:val="center" w:pos="4819"/>
        <w:tab w:val="right" w:pos="9638"/>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223EEB"/>
    <w:multiLevelType w:val="hybridMultilevel"/>
    <w:tmpl w:val="3626D206"/>
    <w:lvl w:ilvl="0" w:tplc="C1E6290C">
      <w:start w:val="1"/>
      <w:numFmt w:val="decimalZero"/>
      <w:lvlText w:val="%1."/>
      <w:lvlJc w:val="left"/>
      <w:pPr>
        <w:ind w:left="720" w:hanging="360"/>
      </w:pPr>
      <w:rPr>
        <w:rFonts w:ascii="Montserrat ExtraBold" w:hAnsi="Montserrat ExtraBold" w:hint="default"/>
        <w:color w:val="F5333F"/>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92451C9"/>
    <w:multiLevelType w:val="hybridMultilevel"/>
    <w:tmpl w:val="150CB6A4"/>
    <w:lvl w:ilvl="0" w:tplc="58F66B0E">
      <w:start w:val="1"/>
      <w:numFmt w:val="lowerLetter"/>
      <w:pStyle w:val="Style2"/>
      <w:lvlText w:val="%1)"/>
      <w:lvlJc w:val="left"/>
      <w:pPr>
        <w:ind w:left="720" w:hanging="360"/>
      </w:pPr>
      <w:rPr>
        <w:rFonts w:hint="default"/>
        <w:b w:val="0"/>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 w15:restartNumberingAfterBreak="0">
    <w:nsid w:val="12D95060"/>
    <w:multiLevelType w:val="hybridMultilevel"/>
    <w:tmpl w:val="9138BBA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16457BF4"/>
    <w:multiLevelType w:val="multilevel"/>
    <w:tmpl w:val="D1BCA5A6"/>
    <w:lvl w:ilvl="0">
      <w:start w:val="1"/>
      <w:numFmt w:val="decimal"/>
      <w:pStyle w:val="Sectionheading"/>
      <w:lvlText w:val="%1."/>
      <w:lvlJc w:val="left"/>
      <w:pPr>
        <w:ind w:left="360" w:hanging="360"/>
      </w:pPr>
      <w:rPr>
        <w:rFonts w:hint="default"/>
        <w:b/>
      </w:rPr>
    </w:lvl>
    <w:lvl w:ilvl="1">
      <w:start w:val="1"/>
      <w:numFmt w:val="decimal"/>
      <w:pStyle w:val="Sub-section"/>
      <w:lvlText w:val="%1.%2."/>
      <w:lvlJc w:val="left"/>
      <w:pPr>
        <w:ind w:left="792" w:hanging="432"/>
      </w:pPr>
      <w:rPr>
        <w:rFonts w:hint="default"/>
        <w:b/>
      </w:rPr>
    </w:lvl>
    <w:lvl w:ilvl="2">
      <w:start w:val="1"/>
      <w:numFmt w:val="decimal"/>
      <w:pStyle w:val="Sub-subheading"/>
      <w:lvlText w:val="%1.%2.%3."/>
      <w:lvlJc w:val="left"/>
      <w:pPr>
        <w:ind w:left="1224" w:hanging="504"/>
      </w:pPr>
      <w:rPr>
        <w:rFonts w:hint="default"/>
        <w:b/>
      </w:rPr>
    </w:lvl>
    <w:lvl w:ilvl="3">
      <w:start w:val="1"/>
      <w:numFmt w:val="decimal"/>
      <w:lvlText w:val="%1.%2.%3.%4."/>
      <w:lvlJc w:val="left"/>
      <w:pPr>
        <w:ind w:left="1728" w:hanging="648"/>
      </w:pPr>
      <w:rPr>
        <w:rFonts w:hint="default"/>
        <w:b/>
      </w:rPr>
    </w:lvl>
    <w:lvl w:ilvl="4">
      <w:start w:val="1"/>
      <w:numFmt w:val="decimal"/>
      <w:lvlText w:val="%1.%2.%3.%4.%5."/>
      <w:lvlJc w:val="left"/>
      <w:pPr>
        <w:ind w:left="2232" w:hanging="792"/>
      </w:pPr>
      <w:rPr>
        <w:rFonts w:hint="default"/>
        <w:b/>
      </w:rPr>
    </w:lvl>
    <w:lvl w:ilvl="5">
      <w:start w:val="1"/>
      <w:numFmt w:val="decimal"/>
      <w:lvlText w:val="%1.%2.%3.%4.%5.%6."/>
      <w:lvlJc w:val="left"/>
      <w:pPr>
        <w:ind w:left="2736" w:hanging="936"/>
      </w:pPr>
      <w:rPr>
        <w:rFonts w:hint="default"/>
        <w:b/>
      </w:rPr>
    </w:lvl>
    <w:lvl w:ilvl="6">
      <w:start w:val="1"/>
      <w:numFmt w:val="decimal"/>
      <w:lvlText w:val="%1.%2.%3.%4.%5.%6.%7."/>
      <w:lvlJc w:val="left"/>
      <w:pPr>
        <w:ind w:left="3240" w:hanging="1080"/>
      </w:pPr>
      <w:rPr>
        <w:rFonts w:hint="default"/>
        <w:b/>
      </w:rPr>
    </w:lvl>
    <w:lvl w:ilvl="7">
      <w:start w:val="1"/>
      <w:numFmt w:val="decimal"/>
      <w:lvlText w:val="%1.%2.%3.%4.%5.%6.%7.%8."/>
      <w:lvlJc w:val="left"/>
      <w:pPr>
        <w:ind w:left="3744" w:hanging="1224"/>
      </w:pPr>
      <w:rPr>
        <w:rFonts w:hint="default"/>
        <w:b/>
      </w:rPr>
    </w:lvl>
    <w:lvl w:ilvl="8">
      <w:start w:val="1"/>
      <w:numFmt w:val="decimal"/>
      <w:lvlText w:val="%1.%2.%3.%4.%5.%6.%7.%8.%9."/>
      <w:lvlJc w:val="left"/>
      <w:pPr>
        <w:ind w:left="4320" w:hanging="1440"/>
      </w:pPr>
      <w:rPr>
        <w:rFonts w:hint="default"/>
        <w:b/>
      </w:rPr>
    </w:lvl>
  </w:abstractNum>
  <w:abstractNum w:abstractNumId="4" w15:restartNumberingAfterBreak="0">
    <w:nsid w:val="19505738"/>
    <w:multiLevelType w:val="hybridMultilevel"/>
    <w:tmpl w:val="AAA626DA"/>
    <w:numStyleLink w:val="Vietagrande"/>
  </w:abstractNum>
  <w:abstractNum w:abstractNumId="5" w15:restartNumberingAfterBreak="0">
    <w:nsid w:val="23482EDD"/>
    <w:multiLevelType w:val="hybridMultilevel"/>
    <w:tmpl w:val="1BB698C8"/>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6" w15:restartNumberingAfterBreak="0">
    <w:nsid w:val="244C2138"/>
    <w:multiLevelType w:val="hybridMultilevel"/>
    <w:tmpl w:val="76D2B840"/>
    <w:lvl w:ilvl="0" w:tplc="1409000F">
      <w:start w:val="1"/>
      <w:numFmt w:val="decimal"/>
      <w:lvlText w:val="%1."/>
      <w:lvlJc w:val="left"/>
      <w:pPr>
        <w:ind w:left="720" w:hanging="360"/>
      </w:pPr>
      <w:rPr>
        <w:rFonts w:hint="default"/>
        <w:b/>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7" w15:restartNumberingAfterBreak="0">
    <w:nsid w:val="271D32DF"/>
    <w:multiLevelType w:val="multilevel"/>
    <w:tmpl w:val="938017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946173"/>
    <w:multiLevelType w:val="hybridMultilevel"/>
    <w:tmpl w:val="908831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BF937CC"/>
    <w:multiLevelType w:val="hybridMultilevel"/>
    <w:tmpl w:val="AAA626DA"/>
    <w:styleLink w:val="Vietagrande"/>
    <w:lvl w:ilvl="0" w:tplc="F3988FB0">
      <w:start w:val="1"/>
      <w:numFmt w:val="bullet"/>
      <w:lvlText w:val="•"/>
      <w:lvlJc w:val="left"/>
      <w:pPr>
        <w:ind w:left="218" w:hanging="218"/>
      </w:pPr>
      <w:rPr>
        <w:rFonts w:hAnsi="Arial Unicode MS"/>
        <w:caps w:val="0"/>
        <w:smallCaps w:val="0"/>
        <w:strike w:val="0"/>
        <w:dstrike w:val="0"/>
        <w:outline w:val="0"/>
        <w:emboss w:val="0"/>
        <w:imprint w:val="0"/>
        <w:color w:val="DF4847"/>
        <w:spacing w:val="0"/>
        <w:w w:val="100"/>
        <w:kern w:val="0"/>
        <w:position w:val="0"/>
        <w:sz w:val="40"/>
        <w:szCs w:val="40"/>
        <w:highlight w:val="none"/>
        <w:vertAlign w:val="baseline"/>
      </w:rPr>
    </w:lvl>
    <w:lvl w:ilvl="1" w:tplc="D700C88E">
      <w:start w:val="1"/>
      <w:numFmt w:val="bullet"/>
      <w:lvlText w:val="•"/>
      <w:lvlJc w:val="left"/>
      <w:pPr>
        <w:ind w:left="458" w:hanging="218"/>
      </w:pPr>
      <w:rPr>
        <w:rFonts w:hAnsi="Arial Unicode MS"/>
        <w:caps w:val="0"/>
        <w:smallCaps w:val="0"/>
        <w:strike w:val="0"/>
        <w:dstrike w:val="0"/>
        <w:outline w:val="0"/>
        <w:emboss w:val="0"/>
        <w:imprint w:val="0"/>
        <w:color w:val="DF4847"/>
        <w:spacing w:val="0"/>
        <w:w w:val="100"/>
        <w:kern w:val="0"/>
        <w:position w:val="0"/>
        <w:sz w:val="40"/>
        <w:szCs w:val="40"/>
        <w:highlight w:val="none"/>
        <w:vertAlign w:val="baseline"/>
      </w:rPr>
    </w:lvl>
    <w:lvl w:ilvl="2" w:tplc="A9827A6A">
      <w:start w:val="1"/>
      <w:numFmt w:val="bullet"/>
      <w:lvlText w:val="•"/>
      <w:lvlJc w:val="left"/>
      <w:pPr>
        <w:ind w:left="698" w:hanging="218"/>
      </w:pPr>
      <w:rPr>
        <w:rFonts w:hAnsi="Arial Unicode MS"/>
        <w:caps w:val="0"/>
        <w:smallCaps w:val="0"/>
        <w:strike w:val="0"/>
        <w:dstrike w:val="0"/>
        <w:outline w:val="0"/>
        <w:emboss w:val="0"/>
        <w:imprint w:val="0"/>
        <w:color w:val="DF4847"/>
        <w:spacing w:val="0"/>
        <w:w w:val="100"/>
        <w:kern w:val="0"/>
        <w:position w:val="0"/>
        <w:sz w:val="40"/>
        <w:szCs w:val="40"/>
        <w:highlight w:val="none"/>
        <w:vertAlign w:val="baseline"/>
      </w:rPr>
    </w:lvl>
    <w:lvl w:ilvl="3" w:tplc="9BE2CEDC">
      <w:start w:val="1"/>
      <w:numFmt w:val="bullet"/>
      <w:lvlText w:val="•"/>
      <w:lvlJc w:val="left"/>
      <w:pPr>
        <w:ind w:left="93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lvl w:ilvl="4" w:tplc="57887712">
      <w:start w:val="1"/>
      <w:numFmt w:val="bullet"/>
      <w:lvlText w:val="•"/>
      <w:lvlJc w:val="left"/>
      <w:pPr>
        <w:ind w:left="117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lvl w:ilvl="5" w:tplc="8F8A2216">
      <w:start w:val="1"/>
      <w:numFmt w:val="bullet"/>
      <w:lvlText w:val="•"/>
      <w:lvlJc w:val="left"/>
      <w:pPr>
        <w:ind w:left="141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lvl w:ilvl="6" w:tplc="FF32EBDC">
      <w:start w:val="1"/>
      <w:numFmt w:val="bullet"/>
      <w:lvlText w:val="•"/>
      <w:lvlJc w:val="left"/>
      <w:pPr>
        <w:ind w:left="165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lvl w:ilvl="7" w:tplc="F65CCBD4">
      <w:start w:val="1"/>
      <w:numFmt w:val="bullet"/>
      <w:lvlText w:val="•"/>
      <w:lvlJc w:val="left"/>
      <w:pPr>
        <w:ind w:left="189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lvl w:ilvl="8" w:tplc="09AA1AE6">
      <w:start w:val="1"/>
      <w:numFmt w:val="bullet"/>
      <w:lvlText w:val="•"/>
      <w:lvlJc w:val="left"/>
      <w:pPr>
        <w:ind w:left="213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abstractNum>
  <w:abstractNum w:abstractNumId="10" w15:restartNumberingAfterBreak="0">
    <w:nsid w:val="30764C6B"/>
    <w:multiLevelType w:val="hybridMultilevel"/>
    <w:tmpl w:val="C58E53A2"/>
    <w:lvl w:ilvl="0" w:tplc="C21C275E">
      <w:start w:val="1"/>
      <w:numFmt w:val="bullet"/>
      <w:lvlText w:val="-"/>
      <w:lvlJc w:val="left"/>
      <w:pPr>
        <w:ind w:left="420" w:hanging="360"/>
      </w:pPr>
      <w:rPr>
        <w:rFonts w:ascii="Arial" w:eastAsia="Arial Unicode MS" w:hAnsi="Arial" w:cs="Arial" w:hint="default"/>
      </w:rPr>
    </w:lvl>
    <w:lvl w:ilvl="1" w:tplc="14090003" w:tentative="1">
      <w:start w:val="1"/>
      <w:numFmt w:val="bullet"/>
      <w:lvlText w:val="o"/>
      <w:lvlJc w:val="left"/>
      <w:pPr>
        <w:ind w:left="1140" w:hanging="360"/>
      </w:pPr>
      <w:rPr>
        <w:rFonts w:ascii="Courier New" w:hAnsi="Courier New" w:cs="Courier New" w:hint="default"/>
      </w:rPr>
    </w:lvl>
    <w:lvl w:ilvl="2" w:tplc="14090005" w:tentative="1">
      <w:start w:val="1"/>
      <w:numFmt w:val="bullet"/>
      <w:lvlText w:val=""/>
      <w:lvlJc w:val="left"/>
      <w:pPr>
        <w:ind w:left="1860" w:hanging="360"/>
      </w:pPr>
      <w:rPr>
        <w:rFonts w:ascii="Wingdings" w:hAnsi="Wingdings" w:hint="default"/>
      </w:rPr>
    </w:lvl>
    <w:lvl w:ilvl="3" w:tplc="14090001" w:tentative="1">
      <w:start w:val="1"/>
      <w:numFmt w:val="bullet"/>
      <w:lvlText w:val=""/>
      <w:lvlJc w:val="left"/>
      <w:pPr>
        <w:ind w:left="2580" w:hanging="360"/>
      </w:pPr>
      <w:rPr>
        <w:rFonts w:ascii="Symbol" w:hAnsi="Symbol" w:hint="default"/>
      </w:rPr>
    </w:lvl>
    <w:lvl w:ilvl="4" w:tplc="14090003" w:tentative="1">
      <w:start w:val="1"/>
      <w:numFmt w:val="bullet"/>
      <w:lvlText w:val="o"/>
      <w:lvlJc w:val="left"/>
      <w:pPr>
        <w:ind w:left="3300" w:hanging="360"/>
      </w:pPr>
      <w:rPr>
        <w:rFonts w:ascii="Courier New" w:hAnsi="Courier New" w:cs="Courier New" w:hint="default"/>
      </w:rPr>
    </w:lvl>
    <w:lvl w:ilvl="5" w:tplc="14090005" w:tentative="1">
      <w:start w:val="1"/>
      <w:numFmt w:val="bullet"/>
      <w:lvlText w:val=""/>
      <w:lvlJc w:val="left"/>
      <w:pPr>
        <w:ind w:left="4020" w:hanging="360"/>
      </w:pPr>
      <w:rPr>
        <w:rFonts w:ascii="Wingdings" w:hAnsi="Wingdings" w:hint="default"/>
      </w:rPr>
    </w:lvl>
    <w:lvl w:ilvl="6" w:tplc="14090001" w:tentative="1">
      <w:start w:val="1"/>
      <w:numFmt w:val="bullet"/>
      <w:lvlText w:val=""/>
      <w:lvlJc w:val="left"/>
      <w:pPr>
        <w:ind w:left="4740" w:hanging="360"/>
      </w:pPr>
      <w:rPr>
        <w:rFonts w:ascii="Symbol" w:hAnsi="Symbol" w:hint="default"/>
      </w:rPr>
    </w:lvl>
    <w:lvl w:ilvl="7" w:tplc="14090003" w:tentative="1">
      <w:start w:val="1"/>
      <w:numFmt w:val="bullet"/>
      <w:lvlText w:val="o"/>
      <w:lvlJc w:val="left"/>
      <w:pPr>
        <w:ind w:left="5460" w:hanging="360"/>
      </w:pPr>
      <w:rPr>
        <w:rFonts w:ascii="Courier New" w:hAnsi="Courier New" w:cs="Courier New" w:hint="default"/>
      </w:rPr>
    </w:lvl>
    <w:lvl w:ilvl="8" w:tplc="14090005" w:tentative="1">
      <w:start w:val="1"/>
      <w:numFmt w:val="bullet"/>
      <w:lvlText w:val=""/>
      <w:lvlJc w:val="left"/>
      <w:pPr>
        <w:ind w:left="6180" w:hanging="360"/>
      </w:pPr>
      <w:rPr>
        <w:rFonts w:ascii="Wingdings" w:hAnsi="Wingdings" w:hint="default"/>
      </w:rPr>
    </w:lvl>
  </w:abstractNum>
  <w:abstractNum w:abstractNumId="11" w15:restartNumberingAfterBreak="0">
    <w:nsid w:val="33910DFF"/>
    <w:multiLevelType w:val="multilevel"/>
    <w:tmpl w:val="3670CDE4"/>
    <w:lvl w:ilvl="0">
      <w:start w:val="5"/>
      <w:numFmt w:val="decimalZero"/>
      <w:lvlText w:val="%1."/>
      <w:lvlJc w:val="left"/>
      <w:pPr>
        <w:ind w:left="540" w:hanging="540"/>
      </w:pPr>
      <w:rPr>
        <w:rFonts w:hint="default"/>
        <w:sz w:val="24"/>
      </w:rPr>
    </w:lvl>
    <w:lvl w:ilvl="1">
      <w:start w:val="1"/>
      <w:numFmt w:val="decimal"/>
      <w:lvlText w:val="%1.%2-"/>
      <w:lvlJc w:val="left"/>
      <w:pPr>
        <w:ind w:left="1440" w:hanging="720"/>
      </w:pPr>
      <w:rPr>
        <w:rFonts w:hint="default"/>
        <w:sz w:val="24"/>
      </w:rPr>
    </w:lvl>
    <w:lvl w:ilvl="2">
      <w:start w:val="1"/>
      <w:numFmt w:val="decimal"/>
      <w:lvlText w:val="%1.%2-%3."/>
      <w:lvlJc w:val="left"/>
      <w:pPr>
        <w:ind w:left="2520" w:hanging="1080"/>
      </w:pPr>
      <w:rPr>
        <w:rFonts w:hint="default"/>
        <w:sz w:val="24"/>
      </w:rPr>
    </w:lvl>
    <w:lvl w:ilvl="3">
      <w:start w:val="1"/>
      <w:numFmt w:val="decimal"/>
      <w:lvlText w:val="%1.%2-%3.%4."/>
      <w:lvlJc w:val="left"/>
      <w:pPr>
        <w:ind w:left="3240" w:hanging="1080"/>
      </w:pPr>
      <w:rPr>
        <w:rFonts w:hint="default"/>
        <w:sz w:val="24"/>
      </w:rPr>
    </w:lvl>
    <w:lvl w:ilvl="4">
      <w:start w:val="1"/>
      <w:numFmt w:val="decimal"/>
      <w:lvlText w:val="%1.%2-%3.%4.%5."/>
      <w:lvlJc w:val="left"/>
      <w:pPr>
        <w:ind w:left="4320" w:hanging="1440"/>
      </w:pPr>
      <w:rPr>
        <w:rFonts w:hint="default"/>
        <w:sz w:val="24"/>
      </w:rPr>
    </w:lvl>
    <w:lvl w:ilvl="5">
      <w:start w:val="1"/>
      <w:numFmt w:val="decimal"/>
      <w:lvlText w:val="%1.%2-%3.%4.%5.%6."/>
      <w:lvlJc w:val="left"/>
      <w:pPr>
        <w:ind w:left="5400" w:hanging="1800"/>
      </w:pPr>
      <w:rPr>
        <w:rFonts w:hint="default"/>
        <w:sz w:val="24"/>
      </w:rPr>
    </w:lvl>
    <w:lvl w:ilvl="6">
      <w:start w:val="1"/>
      <w:numFmt w:val="decimal"/>
      <w:lvlText w:val="%1.%2-%3.%4.%5.%6.%7."/>
      <w:lvlJc w:val="left"/>
      <w:pPr>
        <w:ind w:left="6480" w:hanging="2160"/>
      </w:pPr>
      <w:rPr>
        <w:rFonts w:hint="default"/>
        <w:sz w:val="24"/>
      </w:rPr>
    </w:lvl>
    <w:lvl w:ilvl="7">
      <w:start w:val="1"/>
      <w:numFmt w:val="decimal"/>
      <w:lvlText w:val="%1.%2-%3.%4.%5.%6.%7.%8."/>
      <w:lvlJc w:val="left"/>
      <w:pPr>
        <w:ind w:left="7200" w:hanging="2160"/>
      </w:pPr>
      <w:rPr>
        <w:rFonts w:hint="default"/>
        <w:sz w:val="24"/>
      </w:rPr>
    </w:lvl>
    <w:lvl w:ilvl="8">
      <w:start w:val="1"/>
      <w:numFmt w:val="decimal"/>
      <w:lvlText w:val="%1.%2-%3.%4.%5.%6.%7.%8.%9."/>
      <w:lvlJc w:val="left"/>
      <w:pPr>
        <w:ind w:left="8280" w:hanging="2520"/>
      </w:pPr>
      <w:rPr>
        <w:rFonts w:hint="default"/>
        <w:sz w:val="24"/>
      </w:rPr>
    </w:lvl>
  </w:abstractNum>
  <w:abstractNum w:abstractNumId="12" w15:restartNumberingAfterBreak="0">
    <w:nsid w:val="33B44EAD"/>
    <w:multiLevelType w:val="multilevel"/>
    <w:tmpl w:val="18327636"/>
    <w:lvl w:ilvl="0">
      <w:start w:val="5"/>
      <w:numFmt w:val="decimalZero"/>
      <w:lvlText w:val="%1."/>
      <w:lvlJc w:val="left"/>
      <w:pPr>
        <w:ind w:left="525" w:hanging="525"/>
      </w:pPr>
      <w:rPr>
        <w:rFonts w:hint="default"/>
        <w:sz w:val="22"/>
      </w:rPr>
    </w:lvl>
    <w:lvl w:ilvl="1">
      <w:start w:val="1"/>
      <w:numFmt w:val="decimal"/>
      <w:lvlText w:val="%1.%2."/>
      <w:lvlJc w:val="left"/>
      <w:pPr>
        <w:ind w:left="1713" w:hanging="720"/>
      </w:pPr>
      <w:rPr>
        <w:rFonts w:hint="default"/>
        <w:sz w:val="22"/>
      </w:rPr>
    </w:lvl>
    <w:lvl w:ilvl="2">
      <w:start w:val="1"/>
      <w:numFmt w:val="decimal"/>
      <w:lvlText w:val="%1.%2.%3."/>
      <w:lvlJc w:val="left"/>
      <w:pPr>
        <w:ind w:left="3066" w:hanging="1080"/>
      </w:pPr>
      <w:rPr>
        <w:rFonts w:hint="default"/>
        <w:sz w:val="22"/>
      </w:rPr>
    </w:lvl>
    <w:lvl w:ilvl="3">
      <w:start w:val="1"/>
      <w:numFmt w:val="decimal"/>
      <w:lvlText w:val="%1.%2.%3.%4."/>
      <w:lvlJc w:val="left"/>
      <w:pPr>
        <w:ind w:left="4059" w:hanging="1080"/>
      </w:pPr>
      <w:rPr>
        <w:rFonts w:hint="default"/>
        <w:sz w:val="22"/>
      </w:rPr>
    </w:lvl>
    <w:lvl w:ilvl="4">
      <w:start w:val="1"/>
      <w:numFmt w:val="decimal"/>
      <w:lvlText w:val="%1.%2.%3.%4.%5."/>
      <w:lvlJc w:val="left"/>
      <w:pPr>
        <w:ind w:left="5412" w:hanging="1440"/>
      </w:pPr>
      <w:rPr>
        <w:rFonts w:hint="default"/>
        <w:sz w:val="22"/>
      </w:rPr>
    </w:lvl>
    <w:lvl w:ilvl="5">
      <w:start w:val="1"/>
      <w:numFmt w:val="decimal"/>
      <w:lvlText w:val="%1.%2.%3.%4.%5.%6."/>
      <w:lvlJc w:val="left"/>
      <w:pPr>
        <w:ind w:left="6765" w:hanging="1800"/>
      </w:pPr>
      <w:rPr>
        <w:rFonts w:hint="default"/>
        <w:sz w:val="22"/>
      </w:rPr>
    </w:lvl>
    <w:lvl w:ilvl="6">
      <w:start w:val="1"/>
      <w:numFmt w:val="decimal"/>
      <w:lvlText w:val="%1.%2.%3.%4.%5.%6.%7."/>
      <w:lvlJc w:val="left"/>
      <w:pPr>
        <w:ind w:left="7758" w:hanging="1800"/>
      </w:pPr>
      <w:rPr>
        <w:rFonts w:hint="default"/>
        <w:sz w:val="22"/>
      </w:rPr>
    </w:lvl>
    <w:lvl w:ilvl="7">
      <w:start w:val="1"/>
      <w:numFmt w:val="decimal"/>
      <w:lvlText w:val="%1.%2.%3.%4.%5.%6.%7.%8."/>
      <w:lvlJc w:val="left"/>
      <w:pPr>
        <w:ind w:left="9111" w:hanging="2160"/>
      </w:pPr>
      <w:rPr>
        <w:rFonts w:hint="default"/>
        <w:sz w:val="22"/>
      </w:rPr>
    </w:lvl>
    <w:lvl w:ilvl="8">
      <w:start w:val="1"/>
      <w:numFmt w:val="decimal"/>
      <w:lvlText w:val="%1.%2.%3.%4.%5.%6.%7.%8.%9."/>
      <w:lvlJc w:val="left"/>
      <w:pPr>
        <w:ind w:left="10464" w:hanging="2520"/>
      </w:pPr>
      <w:rPr>
        <w:rFonts w:hint="default"/>
        <w:sz w:val="22"/>
      </w:rPr>
    </w:lvl>
  </w:abstractNum>
  <w:abstractNum w:abstractNumId="13" w15:restartNumberingAfterBreak="0">
    <w:nsid w:val="3E9D5A1E"/>
    <w:multiLevelType w:val="multilevel"/>
    <w:tmpl w:val="FBA0EAF2"/>
    <w:lvl w:ilvl="0">
      <w:start w:val="5"/>
      <w:numFmt w:val="decimalZero"/>
      <w:lvlText w:val="%1."/>
      <w:lvlJc w:val="left"/>
      <w:pPr>
        <w:ind w:left="525" w:hanging="525"/>
      </w:pPr>
      <w:rPr>
        <w:rFonts w:hint="default"/>
        <w:sz w:val="24"/>
      </w:rPr>
    </w:lvl>
    <w:lvl w:ilvl="1">
      <w:start w:val="1"/>
      <w:numFmt w:val="decimal"/>
      <w:lvlText w:val="%1.%2."/>
      <w:lvlJc w:val="left"/>
      <w:pPr>
        <w:ind w:left="720" w:hanging="720"/>
      </w:pPr>
      <w:rPr>
        <w:rFonts w:hint="default"/>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440" w:hanging="1440"/>
      </w:pPr>
      <w:rPr>
        <w:rFonts w:hint="default"/>
        <w:sz w:val="24"/>
      </w:rPr>
    </w:lvl>
    <w:lvl w:ilvl="5">
      <w:start w:val="1"/>
      <w:numFmt w:val="decimal"/>
      <w:lvlText w:val="%1.%2.%3.%4.%5.%6."/>
      <w:lvlJc w:val="left"/>
      <w:pPr>
        <w:ind w:left="1800" w:hanging="180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2160" w:hanging="2160"/>
      </w:pPr>
      <w:rPr>
        <w:rFonts w:hint="default"/>
        <w:sz w:val="24"/>
      </w:rPr>
    </w:lvl>
    <w:lvl w:ilvl="8">
      <w:start w:val="1"/>
      <w:numFmt w:val="decimal"/>
      <w:lvlText w:val="%1.%2.%3.%4.%5.%6.%7.%8.%9."/>
      <w:lvlJc w:val="left"/>
      <w:pPr>
        <w:ind w:left="2520" w:hanging="2520"/>
      </w:pPr>
      <w:rPr>
        <w:rFonts w:hint="default"/>
        <w:sz w:val="24"/>
      </w:rPr>
    </w:lvl>
  </w:abstractNum>
  <w:abstractNum w:abstractNumId="14" w15:restartNumberingAfterBreak="0">
    <w:nsid w:val="424D566F"/>
    <w:multiLevelType w:val="hybridMultilevel"/>
    <w:tmpl w:val="EC54F004"/>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5" w15:restartNumberingAfterBreak="0">
    <w:nsid w:val="54172C2B"/>
    <w:multiLevelType w:val="hybridMultilevel"/>
    <w:tmpl w:val="7A2676FA"/>
    <w:lvl w:ilvl="0" w:tplc="6C7E765E">
      <w:start w:val="1"/>
      <w:numFmt w:val="decimalZero"/>
      <w:lvlText w:val="%1."/>
      <w:lvlJc w:val="left"/>
      <w:pPr>
        <w:ind w:left="720" w:hanging="360"/>
      </w:pPr>
      <w:rPr>
        <w:rFonts w:ascii="Arial Unicode MS" w:hAnsi="Arial Unicode MS" w:cs="Arial Unicode M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56606572"/>
    <w:multiLevelType w:val="hybridMultilevel"/>
    <w:tmpl w:val="403234F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58626F64"/>
    <w:multiLevelType w:val="hybridMultilevel"/>
    <w:tmpl w:val="4EE406C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60350A6E"/>
    <w:multiLevelType w:val="hybridMultilevel"/>
    <w:tmpl w:val="BD760DB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748155F6"/>
    <w:multiLevelType w:val="hybridMultilevel"/>
    <w:tmpl w:val="1A6849BC"/>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start w:val="1"/>
      <w:numFmt w:val="bullet"/>
      <w:lvlText w:val=""/>
      <w:lvlJc w:val="left"/>
      <w:pPr>
        <w:ind w:left="4320" w:hanging="360"/>
      </w:pPr>
      <w:rPr>
        <w:rFonts w:ascii="Wingdings" w:hAnsi="Wingdings" w:hint="default"/>
      </w:rPr>
    </w:lvl>
    <w:lvl w:ilvl="6" w:tplc="20000001">
      <w:start w:val="1"/>
      <w:numFmt w:val="bullet"/>
      <w:lvlText w:val=""/>
      <w:lvlJc w:val="left"/>
      <w:pPr>
        <w:ind w:left="5040" w:hanging="360"/>
      </w:pPr>
      <w:rPr>
        <w:rFonts w:ascii="Symbol" w:hAnsi="Symbol" w:hint="default"/>
      </w:rPr>
    </w:lvl>
    <w:lvl w:ilvl="7" w:tplc="20000003">
      <w:start w:val="1"/>
      <w:numFmt w:val="bullet"/>
      <w:lvlText w:val="o"/>
      <w:lvlJc w:val="left"/>
      <w:pPr>
        <w:ind w:left="5760" w:hanging="360"/>
      </w:pPr>
      <w:rPr>
        <w:rFonts w:ascii="Courier New" w:hAnsi="Courier New" w:cs="Courier New" w:hint="default"/>
      </w:rPr>
    </w:lvl>
    <w:lvl w:ilvl="8" w:tplc="20000005">
      <w:start w:val="1"/>
      <w:numFmt w:val="bullet"/>
      <w:lvlText w:val=""/>
      <w:lvlJc w:val="left"/>
      <w:pPr>
        <w:ind w:left="6480" w:hanging="360"/>
      </w:pPr>
      <w:rPr>
        <w:rFonts w:ascii="Wingdings" w:hAnsi="Wingdings" w:hint="default"/>
      </w:rPr>
    </w:lvl>
  </w:abstractNum>
  <w:abstractNum w:abstractNumId="20" w15:restartNumberingAfterBreak="0">
    <w:nsid w:val="78AE0D5F"/>
    <w:multiLevelType w:val="hybridMultilevel"/>
    <w:tmpl w:val="4D204044"/>
    <w:lvl w:ilvl="0" w:tplc="2B34CEE6">
      <w:start w:val="1"/>
      <w:numFmt w:val="lowerLetter"/>
      <w:lvlText w:val="%1)"/>
      <w:lvlJc w:val="left"/>
      <w:pPr>
        <w:ind w:left="600" w:hanging="360"/>
      </w:pPr>
      <w:rPr>
        <w:rFonts w:ascii="Times New Roman" w:eastAsia="Arial Unicode MS" w:hAnsi="Times New Roman" w:cs="Times New Roman" w:hint="default"/>
        <w:sz w:val="24"/>
        <w:u w:val="none"/>
      </w:rPr>
    </w:lvl>
    <w:lvl w:ilvl="1" w:tplc="14090019" w:tentative="1">
      <w:start w:val="1"/>
      <w:numFmt w:val="lowerLetter"/>
      <w:lvlText w:val="%2."/>
      <w:lvlJc w:val="left"/>
      <w:pPr>
        <w:ind w:left="1320" w:hanging="360"/>
      </w:pPr>
    </w:lvl>
    <w:lvl w:ilvl="2" w:tplc="1409001B" w:tentative="1">
      <w:start w:val="1"/>
      <w:numFmt w:val="lowerRoman"/>
      <w:lvlText w:val="%3."/>
      <w:lvlJc w:val="right"/>
      <w:pPr>
        <w:ind w:left="2040" w:hanging="180"/>
      </w:pPr>
    </w:lvl>
    <w:lvl w:ilvl="3" w:tplc="1409000F" w:tentative="1">
      <w:start w:val="1"/>
      <w:numFmt w:val="decimal"/>
      <w:lvlText w:val="%4."/>
      <w:lvlJc w:val="left"/>
      <w:pPr>
        <w:ind w:left="2760" w:hanging="360"/>
      </w:pPr>
    </w:lvl>
    <w:lvl w:ilvl="4" w:tplc="14090019" w:tentative="1">
      <w:start w:val="1"/>
      <w:numFmt w:val="lowerLetter"/>
      <w:lvlText w:val="%5."/>
      <w:lvlJc w:val="left"/>
      <w:pPr>
        <w:ind w:left="3480" w:hanging="360"/>
      </w:pPr>
    </w:lvl>
    <w:lvl w:ilvl="5" w:tplc="1409001B" w:tentative="1">
      <w:start w:val="1"/>
      <w:numFmt w:val="lowerRoman"/>
      <w:lvlText w:val="%6."/>
      <w:lvlJc w:val="right"/>
      <w:pPr>
        <w:ind w:left="4200" w:hanging="180"/>
      </w:pPr>
    </w:lvl>
    <w:lvl w:ilvl="6" w:tplc="1409000F" w:tentative="1">
      <w:start w:val="1"/>
      <w:numFmt w:val="decimal"/>
      <w:lvlText w:val="%7."/>
      <w:lvlJc w:val="left"/>
      <w:pPr>
        <w:ind w:left="4920" w:hanging="360"/>
      </w:pPr>
    </w:lvl>
    <w:lvl w:ilvl="7" w:tplc="14090019" w:tentative="1">
      <w:start w:val="1"/>
      <w:numFmt w:val="lowerLetter"/>
      <w:lvlText w:val="%8."/>
      <w:lvlJc w:val="left"/>
      <w:pPr>
        <w:ind w:left="5640" w:hanging="360"/>
      </w:pPr>
    </w:lvl>
    <w:lvl w:ilvl="8" w:tplc="1409001B" w:tentative="1">
      <w:start w:val="1"/>
      <w:numFmt w:val="lowerRoman"/>
      <w:lvlText w:val="%9."/>
      <w:lvlJc w:val="right"/>
      <w:pPr>
        <w:ind w:left="6360" w:hanging="180"/>
      </w:pPr>
    </w:lvl>
  </w:abstractNum>
  <w:abstractNum w:abstractNumId="21" w15:restartNumberingAfterBreak="0">
    <w:nsid w:val="79C9667D"/>
    <w:multiLevelType w:val="hybridMultilevel"/>
    <w:tmpl w:val="EFE27874"/>
    <w:lvl w:ilvl="0" w:tplc="DEECB85C">
      <w:start w:val="1"/>
      <w:numFmt w:val="decimal"/>
      <w:pStyle w:val="Style1"/>
      <w:lvlText w:val="%1."/>
      <w:lvlJc w:val="left"/>
      <w:pPr>
        <w:ind w:left="786" w:hanging="36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2" w15:restartNumberingAfterBreak="0">
    <w:nsid w:val="7B4D1B3E"/>
    <w:multiLevelType w:val="hybridMultilevel"/>
    <w:tmpl w:val="B4BC0096"/>
    <w:lvl w:ilvl="0" w:tplc="CA5A6DFC">
      <w:start w:val="1"/>
      <w:numFmt w:val="decimalZero"/>
      <w:lvlText w:val="%1."/>
      <w:lvlJc w:val="left"/>
      <w:pPr>
        <w:ind w:left="750" w:hanging="39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7EF2702D"/>
    <w:multiLevelType w:val="hybridMultilevel"/>
    <w:tmpl w:val="E2A6A7EE"/>
    <w:lvl w:ilvl="0" w:tplc="14090017">
      <w:start w:val="1"/>
      <w:numFmt w:val="lowerLetter"/>
      <w:lvlText w:val="%1)"/>
      <w:lvlJc w:val="left"/>
      <w:pPr>
        <w:ind w:left="720" w:hanging="360"/>
      </w:pPr>
      <w:rPr>
        <w:rFonts w:hint="default"/>
        <w:b w:val="0"/>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num w:numId="1" w16cid:durableId="1256748747">
    <w:abstractNumId w:val="9"/>
  </w:num>
  <w:num w:numId="2" w16cid:durableId="966471917">
    <w:abstractNumId w:val="4"/>
  </w:num>
  <w:num w:numId="3" w16cid:durableId="1049840336">
    <w:abstractNumId w:val="0"/>
  </w:num>
  <w:num w:numId="4" w16cid:durableId="2027099964">
    <w:abstractNumId w:val="22"/>
  </w:num>
  <w:num w:numId="5" w16cid:durableId="1033306829">
    <w:abstractNumId w:val="15"/>
  </w:num>
  <w:num w:numId="6" w16cid:durableId="725683327">
    <w:abstractNumId w:val="8"/>
  </w:num>
  <w:num w:numId="7" w16cid:durableId="228537425">
    <w:abstractNumId w:val="11"/>
  </w:num>
  <w:num w:numId="8" w16cid:durableId="65761960">
    <w:abstractNumId w:val="13"/>
  </w:num>
  <w:num w:numId="9" w16cid:durableId="1132165489">
    <w:abstractNumId w:val="12"/>
  </w:num>
  <w:num w:numId="10" w16cid:durableId="561406667">
    <w:abstractNumId w:val="23"/>
  </w:num>
  <w:num w:numId="11" w16cid:durableId="711854694">
    <w:abstractNumId w:val="1"/>
  </w:num>
  <w:num w:numId="12" w16cid:durableId="21828318">
    <w:abstractNumId w:val="21"/>
  </w:num>
  <w:num w:numId="13" w16cid:durableId="1794712317">
    <w:abstractNumId w:val="6"/>
  </w:num>
  <w:num w:numId="14" w16cid:durableId="1780947408">
    <w:abstractNumId w:val="14"/>
  </w:num>
  <w:num w:numId="15" w16cid:durableId="1580598518">
    <w:abstractNumId w:val="5"/>
  </w:num>
  <w:num w:numId="16" w16cid:durableId="1103303142">
    <w:abstractNumId w:val="20"/>
  </w:num>
  <w:num w:numId="17" w16cid:durableId="1138689806">
    <w:abstractNumId w:val="16"/>
  </w:num>
  <w:num w:numId="18" w16cid:durableId="171382076">
    <w:abstractNumId w:val="18"/>
  </w:num>
  <w:num w:numId="19" w16cid:durableId="1648047587">
    <w:abstractNumId w:val="21"/>
    <w:lvlOverride w:ilvl="0">
      <w:startOverride w:val="1"/>
    </w:lvlOverride>
  </w:num>
  <w:num w:numId="20" w16cid:durableId="1646161625">
    <w:abstractNumId w:val="21"/>
  </w:num>
  <w:num w:numId="21" w16cid:durableId="1083262889">
    <w:abstractNumId w:val="17"/>
  </w:num>
  <w:num w:numId="22" w16cid:durableId="144972309">
    <w:abstractNumId w:val="21"/>
    <w:lvlOverride w:ilvl="0">
      <w:startOverride w:val="1"/>
    </w:lvlOverride>
  </w:num>
  <w:num w:numId="23" w16cid:durableId="242953124">
    <w:abstractNumId w:val="3"/>
  </w:num>
  <w:num w:numId="24" w16cid:durableId="1698773487">
    <w:abstractNumId w:val="21"/>
  </w:num>
  <w:num w:numId="25" w16cid:durableId="80219372">
    <w:abstractNumId w:val="7"/>
  </w:num>
  <w:num w:numId="26" w16cid:durableId="251092661">
    <w:abstractNumId w:val="2"/>
  </w:num>
  <w:num w:numId="27" w16cid:durableId="1158350755">
    <w:abstractNumId w:val="19"/>
  </w:num>
  <w:num w:numId="28" w16cid:durableId="289937592">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helsea Giles-Hansen">
    <w15:presenceInfo w15:providerId="None" w15:userId="Chelsea Giles-Hanse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jEyNDU0MzY3MbIwMjdR0lEKTi0uzszPAykwrAUAJcrvfywAAAA="/>
  </w:docVars>
  <w:rsids>
    <w:rsidRoot w:val="0075375B"/>
    <w:rsid w:val="0000025B"/>
    <w:rsid w:val="00001D81"/>
    <w:rsid w:val="00002140"/>
    <w:rsid w:val="0000283C"/>
    <w:rsid w:val="00005222"/>
    <w:rsid w:val="0000773D"/>
    <w:rsid w:val="00010AC6"/>
    <w:rsid w:val="0001340A"/>
    <w:rsid w:val="00014E4D"/>
    <w:rsid w:val="0001634E"/>
    <w:rsid w:val="00017AA0"/>
    <w:rsid w:val="0002305A"/>
    <w:rsid w:val="00023853"/>
    <w:rsid w:val="00027409"/>
    <w:rsid w:val="00030508"/>
    <w:rsid w:val="000328A2"/>
    <w:rsid w:val="00033D4D"/>
    <w:rsid w:val="00034059"/>
    <w:rsid w:val="00034B00"/>
    <w:rsid w:val="000352A0"/>
    <w:rsid w:val="0003546E"/>
    <w:rsid w:val="000354D9"/>
    <w:rsid w:val="00035B3C"/>
    <w:rsid w:val="0003756F"/>
    <w:rsid w:val="000403F2"/>
    <w:rsid w:val="00041D9B"/>
    <w:rsid w:val="0004203C"/>
    <w:rsid w:val="000502D6"/>
    <w:rsid w:val="000508D9"/>
    <w:rsid w:val="00050FD5"/>
    <w:rsid w:val="00051771"/>
    <w:rsid w:val="00052255"/>
    <w:rsid w:val="00053957"/>
    <w:rsid w:val="00056600"/>
    <w:rsid w:val="0005F088"/>
    <w:rsid w:val="00060318"/>
    <w:rsid w:val="000604CB"/>
    <w:rsid w:val="00062D9D"/>
    <w:rsid w:val="00063160"/>
    <w:rsid w:val="00064DDF"/>
    <w:rsid w:val="000656B1"/>
    <w:rsid w:val="000656EA"/>
    <w:rsid w:val="00071AB4"/>
    <w:rsid w:val="000727AE"/>
    <w:rsid w:val="00073412"/>
    <w:rsid w:val="00073FB2"/>
    <w:rsid w:val="00073FFC"/>
    <w:rsid w:val="00074124"/>
    <w:rsid w:val="00075986"/>
    <w:rsid w:val="000772CE"/>
    <w:rsid w:val="000779DF"/>
    <w:rsid w:val="00080560"/>
    <w:rsid w:val="00081118"/>
    <w:rsid w:val="0008127B"/>
    <w:rsid w:val="00081FD8"/>
    <w:rsid w:val="00082332"/>
    <w:rsid w:val="00082E0E"/>
    <w:rsid w:val="00082F64"/>
    <w:rsid w:val="00083D1E"/>
    <w:rsid w:val="0009080C"/>
    <w:rsid w:val="00092F9D"/>
    <w:rsid w:val="0009328C"/>
    <w:rsid w:val="00094D2E"/>
    <w:rsid w:val="00094F4B"/>
    <w:rsid w:val="00096004"/>
    <w:rsid w:val="00096E8C"/>
    <w:rsid w:val="00097587"/>
    <w:rsid w:val="0009764E"/>
    <w:rsid w:val="000A1C46"/>
    <w:rsid w:val="000A2B2C"/>
    <w:rsid w:val="000A346F"/>
    <w:rsid w:val="000A487F"/>
    <w:rsid w:val="000B220C"/>
    <w:rsid w:val="000C0C85"/>
    <w:rsid w:val="000C0D11"/>
    <w:rsid w:val="000C3563"/>
    <w:rsid w:val="000C625E"/>
    <w:rsid w:val="000C6541"/>
    <w:rsid w:val="000D1464"/>
    <w:rsid w:val="000D14BF"/>
    <w:rsid w:val="000D2437"/>
    <w:rsid w:val="000D2F41"/>
    <w:rsid w:val="000D32BE"/>
    <w:rsid w:val="000D567E"/>
    <w:rsid w:val="000D5709"/>
    <w:rsid w:val="000D71B1"/>
    <w:rsid w:val="000E04D3"/>
    <w:rsid w:val="000E226E"/>
    <w:rsid w:val="000E24E6"/>
    <w:rsid w:val="000E27B4"/>
    <w:rsid w:val="000E4283"/>
    <w:rsid w:val="000E4FA3"/>
    <w:rsid w:val="000E55D2"/>
    <w:rsid w:val="000E666A"/>
    <w:rsid w:val="000F0204"/>
    <w:rsid w:val="000F295E"/>
    <w:rsid w:val="000F2EEC"/>
    <w:rsid w:val="000F3BD5"/>
    <w:rsid w:val="000F5303"/>
    <w:rsid w:val="000F59F0"/>
    <w:rsid w:val="000F6E77"/>
    <w:rsid w:val="000F7581"/>
    <w:rsid w:val="000F7799"/>
    <w:rsid w:val="000F7DDD"/>
    <w:rsid w:val="00100623"/>
    <w:rsid w:val="0010164F"/>
    <w:rsid w:val="00102668"/>
    <w:rsid w:val="00103303"/>
    <w:rsid w:val="00103C63"/>
    <w:rsid w:val="00106D68"/>
    <w:rsid w:val="00106E96"/>
    <w:rsid w:val="00107C32"/>
    <w:rsid w:val="00110744"/>
    <w:rsid w:val="00111347"/>
    <w:rsid w:val="0011467D"/>
    <w:rsid w:val="00115981"/>
    <w:rsid w:val="00117800"/>
    <w:rsid w:val="00120B46"/>
    <w:rsid w:val="00120F4C"/>
    <w:rsid w:val="001237BC"/>
    <w:rsid w:val="00124581"/>
    <w:rsid w:val="00127B22"/>
    <w:rsid w:val="001300E1"/>
    <w:rsid w:val="00130613"/>
    <w:rsid w:val="0013120E"/>
    <w:rsid w:val="00131308"/>
    <w:rsid w:val="00132ABA"/>
    <w:rsid w:val="00136B0C"/>
    <w:rsid w:val="001375B3"/>
    <w:rsid w:val="00140E88"/>
    <w:rsid w:val="00141255"/>
    <w:rsid w:val="00143F0B"/>
    <w:rsid w:val="00146475"/>
    <w:rsid w:val="00150BAB"/>
    <w:rsid w:val="001521CC"/>
    <w:rsid w:val="001522C3"/>
    <w:rsid w:val="0015255F"/>
    <w:rsid w:val="0015526F"/>
    <w:rsid w:val="00155AE4"/>
    <w:rsid w:val="001614C0"/>
    <w:rsid w:val="00161735"/>
    <w:rsid w:val="001635A8"/>
    <w:rsid w:val="00163CCB"/>
    <w:rsid w:val="00166106"/>
    <w:rsid w:val="00166B60"/>
    <w:rsid w:val="001715BC"/>
    <w:rsid w:val="00172367"/>
    <w:rsid w:val="001743F9"/>
    <w:rsid w:val="00175098"/>
    <w:rsid w:val="0017576C"/>
    <w:rsid w:val="00175BB6"/>
    <w:rsid w:val="00181FE4"/>
    <w:rsid w:val="00182A13"/>
    <w:rsid w:val="00182E2A"/>
    <w:rsid w:val="0018424A"/>
    <w:rsid w:val="0018545D"/>
    <w:rsid w:val="00185D3B"/>
    <w:rsid w:val="00187F85"/>
    <w:rsid w:val="00192D12"/>
    <w:rsid w:val="00193683"/>
    <w:rsid w:val="0019423A"/>
    <w:rsid w:val="00195BB4"/>
    <w:rsid w:val="00195E52"/>
    <w:rsid w:val="00197328"/>
    <w:rsid w:val="001A25BE"/>
    <w:rsid w:val="001A417D"/>
    <w:rsid w:val="001A48FE"/>
    <w:rsid w:val="001A4AA6"/>
    <w:rsid w:val="001A6736"/>
    <w:rsid w:val="001A7FAA"/>
    <w:rsid w:val="001B008A"/>
    <w:rsid w:val="001B2578"/>
    <w:rsid w:val="001B27C4"/>
    <w:rsid w:val="001B2B34"/>
    <w:rsid w:val="001C00C2"/>
    <w:rsid w:val="001C260D"/>
    <w:rsid w:val="001C2741"/>
    <w:rsid w:val="001C2789"/>
    <w:rsid w:val="001C6495"/>
    <w:rsid w:val="001C739E"/>
    <w:rsid w:val="001C7D16"/>
    <w:rsid w:val="001D121C"/>
    <w:rsid w:val="001D3E11"/>
    <w:rsid w:val="001D6B91"/>
    <w:rsid w:val="001E1B73"/>
    <w:rsid w:val="001E1CE6"/>
    <w:rsid w:val="001E37D5"/>
    <w:rsid w:val="001E3B9C"/>
    <w:rsid w:val="001E6AA9"/>
    <w:rsid w:val="001E7343"/>
    <w:rsid w:val="001F2326"/>
    <w:rsid w:val="001F3995"/>
    <w:rsid w:val="001F7B07"/>
    <w:rsid w:val="001F7FCA"/>
    <w:rsid w:val="0020018B"/>
    <w:rsid w:val="002001B0"/>
    <w:rsid w:val="00200BF4"/>
    <w:rsid w:val="002010C8"/>
    <w:rsid w:val="002025DC"/>
    <w:rsid w:val="00203A5A"/>
    <w:rsid w:val="00203A99"/>
    <w:rsid w:val="00204659"/>
    <w:rsid w:val="00204DBF"/>
    <w:rsid w:val="00207109"/>
    <w:rsid w:val="00207658"/>
    <w:rsid w:val="002079DC"/>
    <w:rsid w:val="0021150F"/>
    <w:rsid w:val="00211941"/>
    <w:rsid w:val="0021236D"/>
    <w:rsid w:val="00212672"/>
    <w:rsid w:val="00213004"/>
    <w:rsid w:val="00213323"/>
    <w:rsid w:val="00213C15"/>
    <w:rsid w:val="00216689"/>
    <w:rsid w:val="00217BE8"/>
    <w:rsid w:val="00220E9F"/>
    <w:rsid w:val="002229DE"/>
    <w:rsid w:val="00223B17"/>
    <w:rsid w:val="00224232"/>
    <w:rsid w:val="0022468C"/>
    <w:rsid w:val="00226D9A"/>
    <w:rsid w:val="002274A3"/>
    <w:rsid w:val="00231620"/>
    <w:rsid w:val="00232310"/>
    <w:rsid w:val="00233F9D"/>
    <w:rsid w:val="0023432D"/>
    <w:rsid w:val="00235829"/>
    <w:rsid w:val="002362E5"/>
    <w:rsid w:val="002379A7"/>
    <w:rsid w:val="00240386"/>
    <w:rsid w:val="002413E1"/>
    <w:rsid w:val="00243A21"/>
    <w:rsid w:val="00245804"/>
    <w:rsid w:val="00245F26"/>
    <w:rsid w:val="00246944"/>
    <w:rsid w:val="00246D6C"/>
    <w:rsid w:val="00246F1D"/>
    <w:rsid w:val="002533BC"/>
    <w:rsid w:val="00253955"/>
    <w:rsid w:val="00253FF3"/>
    <w:rsid w:val="0025507D"/>
    <w:rsid w:val="00255B58"/>
    <w:rsid w:val="00257FBF"/>
    <w:rsid w:val="00260201"/>
    <w:rsid w:val="0026098F"/>
    <w:rsid w:val="002617C5"/>
    <w:rsid w:val="002619F4"/>
    <w:rsid w:val="00262F7E"/>
    <w:rsid w:val="00263833"/>
    <w:rsid w:val="00266105"/>
    <w:rsid w:val="00266156"/>
    <w:rsid w:val="002663F5"/>
    <w:rsid w:val="0027009E"/>
    <w:rsid w:val="00270445"/>
    <w:rsid w:val="00270555"/>
    <w:rsid w:val="00270A69"/>
    <w:rsid w:val="00270F6F"/>
    <w:rsid w:val="00271211"/>
    <w:rsid w:val="002715B1"/>
    <w:rsid w:val="002718B7"/>
    <w:rsid w:val="00275FCD"/>
    <w:rsid w:val="0027601C"/>
    <w:rsid w:val="0027624E"/>
    <w:rsid w:val="00276770"/>
    <w:rsid w:val="002778D9"/>
    <w:rsid w:val="0028128A"/>
    <w:rsid w:val="00281CA7"/>
    <w:rsid w:val="00286578"/>
    <w:rsid w:val="00287527"/>
    <w:rsid w:val="00287A6D"/>
    <w:rsid w:val="002910A0"/>
    <w:rsid w:val="002929E3"/>
    <w:rsid w:val="00293957"/>
    <w:rsid w:val="002949F1"/>
    <w:rsid w:val="00295DB8"/>
    <w:rsid w:val="00296C2F"/>
    <w:rsid w:val="002A22B6"/>
    <w:rsid w:val="002A2402"/>
    <w:rsid w:val="002A35E0"/>
    <w:rsid w:val="002A5BFA"/>
    <w:rsid w:val="002A6A5D"/>
    <w:rsid w:val="002B2DF8"/>
    <w:rsid w:val="002B7873"/>
    <w:rsid w:val="002C2BEC"/>
    <w:rsid w:val="002C35F1"/>
    <w:rsid w:val="002C4F51"/>
    <w:rsid w:val="002C5806"/>
    <w:rsid w:val="002D0340"/>
    <w:rsid w:val="002D10AA"/>
    <w:rsid w:val="002D1646"/>
    <w:rsid w:val="002D7554"/>
    <w:rsid w:val="002D7DA1"/>
    <w:rsid w:val="002E0D0B"/>
    <w:rsid w:val="002E3187"/>
    <w:rsid w:val="002E35EC"/>
    <w:rsid w:val="002E3C0D"/>
    <w:rsid w:val="002E46E6"/>
    <w:rsid w:val="002E5CC0"/>
    <w:rsid w:val="002E5F45"/>
    <w:rsid w:val="002E6B3C"/>
    <w:rsid w:val="002F2097"/>
    <w:rsid w:val="002F2C99"/>
    <w:rsid w:val="002F348B"/>
    <w:rsid w:val="002F6684"/>
    <w:rsid w:val="002F6D24"/>
    <w:rsid w:val="002F735A"/>
    <w:rsid w:val="003007A7"/>
    <w:rsid w:val="00302E8A"/>
    <w:rsid w:val="003046C5"/>
    <w:rsid w:val="0030690A"/>
    <w:rsid w:val="00311103"/>
    <w:rsid w:val="00311608"/>
    <w:rsid w:val="0031225C"/>
    <w:rsid w:val="00312918"/>
    <w:rsid w:val="00313906"/>
    <w:rsid w:val="003168EE"/>
    <w:rsid w:val="00316D23"/>
    <w:rsid w:val="00325224"/>
    <w:rsid w:val="00330E3D"/>
    <w:rsid w:val="00331FF6"/>
    <w:rsid w:val="00332D51"/>
    <w:rsid w:val="0033671F"/>
    <w:rsid w:val="00337F31"/>
    <w:rsid w:val="00342B8F"/>
    <w:rsid w:val="00343088"/>
    <w:rsid w:val="00347422"/>
    <w:rsid w:val="00347E54"/>
    <w:rsid w:val="00350336"/>
    <w:rsid w:val="003524AC"/>
    <w:rsid w:val="00352E10"/>
    <w:rsid w:val="00353E64"/>
    <w:rsid w:val="00355BFE"/>
    <w:rsid w:val="003606E9"/>
    <w:rsid w:val="00361DBC"/>
    <w:rsid w:val="00362E21"/>
    <w:rsid w:val="00363335"/>
    <w:rsid w:val="00367150"/>
    <w:rsid w:val="0037047C"/>
    <w:rsid w:val="00373A85"/>
    <w:rsid w:val="00373EC6"/>
    <w:rsid w:val="00374FBD"/>
    <w:rsid w:val="00375717"/>
    <w:rsid w:val="00375EC6"/>
    <w:rsid w:val="00375F22"/>
    <w:rsid w:val="00377DDB"/>
    <w:rsid w:val="0038199A"/>
    <w:rsid w:val="00382D17"/>
    <w:rsid w:val="00383124"/>
    <w:rsid w:val="00385ABF"/>
    <w:rsid w:val="00392688"/>
    <w:rsid w:val="00395752"/>
    <w:rsid w:val="0039717C"/>
    <w:rsid w:val="003A0006"/>
    <w:rsid w:val="003A0894"/>
    <w:rsid w:val="003A150F"/>
    <w:rsid w:val="003A30BF"/>
    <w:rsid w:val="003A32F7"/>
    <w:rsid w:val="003A418A"/>
    <w:rsid w:val="003A49E3"/>
    <w:rsid w:val="003A4E09"/>
    <w:rsid w:val="003B0248"/>
    <w:rsid w:val="003B6913"/>
    <w:rsid w:val="003C1540"/>
    <w:rsid w:val="003C2314"/>
    <w:rsid w:val="003C33F2"/>
    <w:rsid w:val="003C3504"/>
    <w:rsid w:val="003C407C"/>
    <w:rsid w:val="003C49AB"/>
    <w:rsid w:val="003C67CE"/>
    <w:rsid w:val="003D13DC"/>
    <w:rsid w:val="003D1B09"/>
    <w:rsid w:val="003D1BAC"/>
    <w:rsid w:val="003D25CF"/>
    <w:rsid w:val="003D34FE"/>
    <w:rsid w:val="003D3993"/>
    <w:rsid w:val="003D3D8E"/>
    <w:rsid w:val="003D402A"/>
    <w:rsid w:val="003D5827"/>
    <w:rsid w:val="003D6175"/>
    <w:rsid w:val="003D6751"/>
    <w:rsid w:val="003E015C"/>
    <w:rsid w:val="003E0485"/>
    <w:rsid w:val="003E21BC"/>
    <w:rsid w:val="003E2583"/>
    <w:rsid w:val="003E25A5"/>
    <w:rsid w:val="003E403D"/>
    <w:rsid w:val="003E596F"/>
    <w:rsid w:val="003E5D25"/>
    <w:rsid w:val="003F1130"/>
    <w:rsid w:val="003F1271"/>
    <w:rsid w:val="003F2134"/>
    <w:rsid w:val="003F2A6E"/>
    <w:rsid w:val="003F41EB"/>
    <w:rsid w:val="003F5641"/>
    <w:rsid w:val="003F630B"/>
    <w:rsid w:val="003F6E2B"/>
    <w:rsid w:val="00401C62"/>
    <w:rsid w:val="004032E9"/>
    <w:rsid w:val="00404150"/>
    <w:rsid w:val="00404A7D"/>
    <w:rsid w:val="00404E15"/>
    <w:rsid w:val="00410745"/>
    <w:rsid w:val="004114C7"/>
    <w:rsid w:val="004118C4"/>
    <w:rsid w:val="00413277"/>
    <w:rsid w:val="00413D9B"/>
    <w:rsid w:val="004202EC"/>
    <w:rsid w:val="00420768"/>
    <w:rsid w:val="004214CF"/>
    <w:rsid w:val="00421C14"/>
    <w:rsid w:val="0042355B"/>
    <w:rsid w:val="004237AC"/>
    <w:rsid w:val="00423C4D"/>
    <w:rsid w:val="004250A3"/>
    <w:rsid w:val="0042512E"/>
    <w:rsid w:val="00426BA7"/>
    <w:rsid w:val="00427FA5"/>
    <w:rsid w:val="00431252"/>
    <w:rsid w:val="00431340"/>
    <w:rsid w:val="00432917"/>
    <w:rsid w:val="004329C9"/>
    <w:rsid w:val="00433B17"/>
    <w:rsid w:val="00434D15"/>
    <w:rsid w:val="00434ED6"/>
    <w:rsid w:val="004350C1"/>
    <w:rsid w:val="00435C20"/>
    <w:rsid w:val="00440188"/>
    <w:rsid w:val="00441707"/>
    <w:rsid w:val="0044188B"/>
    <w:rsid w:val="0044287E"/>
    <w:rsid w:val="00443097"/>
    <w:rsid w:val="00443CD2"/>
    <w:rsid w:val="00444AAD"/>
    <w:rsid w:val="004477D3"/>
    <w:rsid w:val="0045097D"/>
    <w:rsid w:val="0045225A"/>
    <w:rsid w:val="00453641"/>
    <w:rsid w:val="00453CA8"/>
    <w:rsid w:val="00453F56"/>
    <w:rsid w:val="0045509B"/>
    <w:rsid w:val="00455EAD"/>
    <w:rsid w:val="00461C17"/>
    <w:rsid w:val="00462C00"/>
    <w:rsid w:val="00462E3C"/>
    <w:rsid w:val="00465669"/>
    <w:rsid w:val="00465758"/>
    <w:rsid w:val="00466160"/>
    <w:rsid w:val="004702D1"/>
    <w:rsid w:val="004707F1"/>
    <w:rsid w:val="0047779E"/>
    <w:rsid w:val="00480928"/>
    <w:rsid w:val="00480AEA"/>
    <w:rsid w:val="00482FCE"/>
    <w:rsid w:val="0048310D"/>
    <w:rsid w:val="00483BA9"/>
    <w:rsid w:val="00486C2A"/>
    <w:rsid w:val="00486D50"/>
    <w:rsid w:val="004875D6"/>
    <w:rsid w:val="0048789A"/>
    <w:rsid w:val="00490769"/>
    <w:rsid w:val="004919A3"/>
    <w:rsid w:val="004941F7"/>
    <w:rsid w:val="004959E9"/>
    <w:rsid w:val="00496E1A"/>
    <w:rsid w:val="004973F5"/>
    <w:rsid w:val="004A1D52"/>
    <w:rsid w:val="004A24F8"/>
    <w:rsid w:val="004A770A"/>
    <w:rsid w:val="004A7C6A"/>
    <w:rsid w:val="004B043D"/>
    <w:rsid w:val="004B38E4"/>
    <w:rsid w:val="004B3D60"/>
    <w:rsid w:val="004B6F82"/>
    <w:rsid w:val="004C24C2"/>
    <w:rsid w:val="004C3F90"/>
    <w:rsid w:val="004C58E3"/>
    <w:rsid w:val="004C6E92"/>
    <w:rsid w:val="004C7211"/>
    <w:rsid w:val="004D0408"/>
    <w:rsid w:val="004D0F57"/>
    <w:rsid w:val="004D1AE3"/>
    <w:rsid w:val="004D1D0F"/>
    <w:rsid w:val="004D30D5"/>
    <w:rsid w:val="004D6186"/>
    <w:rsid w:val="004E13B3"/>
    <w:rsid w:val="004E6394"/>
    <w:rsid w:val="004F40A2"/>
    <w:rsid w:val="004F4C64"/>
    <w:rsid w:val="004F5302"/>
    <w:rsid w:val="004F583C"/>
    <w:rsid w:val="004F6805"/>
    <w:rsid w:val="00500633"/>
    <w:rsid w:val="00501B88"/>
    <w:rsid w:val="00502197"/>
    <w:rsid w:val="005105E8"/>
    <w:rsid w:val="0051171D"/>
    <w:rsid w:val="005126BF"/>
    <w:rsid w:val="0051273C"/>
    <w:rsid w:val="005127BE"/>
    <w:rsid w:val="005127C9"/>
    <w:rsid w:val="0051389B"/>
    <w:rsid w:val="00520825"/>
    <w:rsid w:val="00520923"/>
    <w:rsid w:val="00522493"/>
    <w:rsid w:val="00524A34"/>
    <w:rsid w:val="00524C48"/>
    <w:rsid w:val="0052710D"/>
    <w:rsid w:val="00527E19"/>
    <w:rsid w:val="00530BAE"/>
    <w:rsid w:val="005315B8"/>
    <w:rsid w:val="005318C4"/>
    <w:rsid w:val="00532293"/>
    <w:rsid w:val="0053543C"/>
    <w:rsid w:val="005367BB"/>
    <w:rsid w:val="0053712C"/>
    <w:rsid w:val="0053716E"/>
    <w:rsid w:val="005373BC"/>
    <w:rsid w:val="005379E6"/>
    <w:rsid w:val="00540D57"/>
    <w:rsid w:val="005412E4"/>
    <w:rsid w:val="00541C8E"/>
    <w:rsid w:val="0054289E"/>
    <w:rsid w:val="00543952"/>
    <w:rsid w:val="00547005"/>
    <w:rsid w:val="00547E70"/>
    <w:rsid w:val="00551C5B"/>
    <w:rsid w:val="00551CED"/>
    <w:rsid w:val="00553E9A"/>
    <w:rsid w:val="0055542C"/>
    <w:rsid w:val="0055553C"/>
    <w:rsid w:val="00555B17"/>
    <w:rsid w:val="00560B76"/>
    <w:rsid w:val="0056207B"/>
    <w:rsid w:val="0056430F"/>
    <w:rsid w:val="00564BE5"/>
    <w:rsid w:val="00567CFE"/>
    <w:rsid w:val="00567D2C"/>
    <w:rsid w:val="0057110E"/>
    <w:rsid w:val="0057383F"/>
    <w:rsid w:val="00573DF4"/>
    <w:rsid w:val="00574CF0"/>
    <w:rsid w:val="005754BA"/>
    <w:rsid w:val="0057590B"/>
    <w:rsid w:val="005764E6"/>
    <w:rsid w:val="00580760"/>
    <w:rsid w:val="005808DA"/>
    <w:rsid w:val="00580BFB"/>
    <w:rsid w:val="00581111"/>
    <w:rsid w:val="00584444"/>
    <w:rsid w:val="00585477"/>
    <w:rsid w:val="00585667"/>
    <w:rsid w:val="00585BF4"/>
    <w:rsid w:val="00586072"/>
    <w:rsid w:val="00586470"/>
    <w:rsid w:val="0058649F"/>
    <w:rsid w:val="00586B1F"/>
    <w:rsid w:val="00587A21"/>
    <w:rsid w:val="00592574"/>
    <w:rsid w:val="00597D3B"/>
    <w:rsid w:val="005A143D"/>
    <w:rsid w:val="005A2029"/>
    <w:rsid w:val="005A4631"/>
    <w:rsid w:val="005A75DB"/>
    <w:rsid w:val="005A7D7B"/>
    <w:rsid w:val="005B4278"/>
    <w:rsid w:val="005B6D7F"/>
    <w:rsid w:val="005B702E"/>
    <w:rsid w:val="005B7C21"/>
    <w:rsid w:val="005C14F2"/>
    <w:rsid w:val="005C155D"/>
    <w:rsid w:val="005C2509"/>
    <w:rsid w:val="005C3A59"/>
    <w:rsid w:val="005C3C10"/>
    <w:rsid w:val="005C4158"/>
    <w:rsid w:val="005C4EFE"/>
    <w:rsid w:val="005C5262"/>
    <w:rsid w:val="005C6678"/>
    <w:rsid w:val="005C6743"/>
    <w:rsid w:val="005C79F0"/>
    <w:rsid w:val="005D39B1"/>
    <w:rsid w:val="005D6624"/>
    <w:rsid w:val="005D722B"/>
    <w:rsid w:val="005D7DE0"/>
    <w:rsid w:val="005E0247"/>
    <w:rsid w:val="005E0D75"/>
    <w:rsid w:val="005E1898"/>
    <w:rsid w:val="005E2654"/>
    <w:rsid w:val="005E60F3"/>
    <w:rsid w:val="005E75A4"/>
    <w:rsid w:val="005E77F8"/>
    <w:rsid w:val="005F1EB6"/>
    <w:rsid w:val="005F2C12"/>
    <w:rsid w:val="005F5D45"/>
    <w:rsid w:val="005F69FE"/>
    <w:rsid w:val="005F7205"/>
    <w:rsid w:val="006002C8"/>
    <w:rsid w:val="006010D1"/>
    <w:rsid w:val="00601D79"/>
    <w:rsid w:val="00602AC2"/>
    <w:rsid w:val="00603A41"/>
    <w:rsid w:val="00603BC7"/>
    <w:rsid w:val="006053A8"/>
    <w:rsid w:val="0060788C"/>
    <w:rsid w:val="006102B0"/>
    <w:rsid w:val="00612A16"/>
    <w:rsid w:val="00613CC9"/>
    <w:rsid w:val="0061473B"/>
    <w:rsid w:val="00616723"/>
    <w:rsid w:val="00621A7E"/>
    <w:rsid w:val="00621D74"/>
    <w:rsid w:val="006250F5"/>
    <w:rsid w:val="00626B7C"/>
    <w:rsid w:val="00627187"/>
    <w:rsid w:val="0062758E"/>
    <w:rsid w:val="00636A76"/>
    <w:rsid w:val="00637A9E"/>
    <w:rsid w:val="00637EBE"/>
    <w:rsid w:val="00640F69"/>
    <w:rsid w:val="0064132A"/>
    <w:rsid w:val="0064147B"/>
    <w:rsid w:val="006477FE"/>
    <w:rsid w:val="006478FA"/>
    <w:rsid w:val="006508B2"/>
    <w:rsid w:val="0065157F"/>
    <w:rsid w:val="00653609"/>
    <w:rsid w:val="00657BC4"/>
    <w:rsid w:val="00661AD8"/>
    <w:rsid w:val="00662CBB"/>
    <w:rsid w:val="0066334B"/>
    <w:rsid w:val="00664091"/>
    <w:rsid w:val="00664725"/>
    <w:rsid w:val="00666469"/>
    <w:rsid w:val="0066732A"/>
    <w:rsid w:val="00667566"/>
    <w:rsid w:val="0066757E"/>
    <w:rsid w:val="00675160"/>
    <w:rsid w:val="00680155"/>
    <w:rsid w:val="006820B3"/>
    <w:rsid w:val="006826ED"/>
    <w:rsid w:val="006843CB"/>
    <w:rsid w:val="00684417"/>
    <w:rsid w:val="006844F1"/>
    <w:rsid w:val="006847A7"/>
    <w:rsid w:val="00684FB5"/>
    <w:rsid w:val="006854E5"/>
    <w:rsid w:val="00690117"/>
    <w:rsid w:val="00690BA6"/>
    <w:rsid w:val="00692F79"/>
    <w:rsid w:val="006944C0"/>
    <w:rsid w:val="006950EF"/>
    <w:rsid w:val="0069751F"/>
    <w:rsid w:val="0069786B"/>
    <w:rsid w:val="006A1A52"/>
    <w:rsid w:val="006A1C1E"/>
    <w:rsid w:val="006A1C20"/>
    <w:rsid w:val="006A298C"/>
    <w:rsid w:val="006A444C"/>
    <w:rsid w:val="006A66ED"/>
    <w:rsid w:val="006A6ADE"/>
    <w:rsid w:val="006A7106"/>
    <w:rsid w:val="006B1A5A"/>
    <w:rsid w:val="006B2829"/>
    <w:rsid w:val="006B317C"/>
    <w:rsid w:val="006B3668"/>
    <w:rsid w:val="006B57AA"/>
    <w:rsid w:val="006B5ACF"/>
    <w:rsid w:val="006B6582"/>
    <w:rsid w:val="006B6F2E"/>
    <w:rsid w:val="006D15D0"/>
    <w:rsid w:val="006D1D48"/>
    <w:rsid w:val="006D5B35"/>
    <w:rsid w:val="006D6354"/>
    <w:rsid w:val="006D7355"/>
    <w:rsid w:val="006D7476"/>
    <w:rsid w:val="006D79F8"/>
    <w:rsid w:val="006E0419"/>
    <w:rsid w:val="006E1349"/>
    <w:rsid w:val="006E16BB"/>
    <w:rsid w:val="006E1F8E"/>
    <w:rsid w:val="006E2214"/>
    <w:rsid w:val="006E22A6"/>
    <w:rsid w:val="006E233C"/>
    <w:rsid w:val="006E25D1"/>
    <w:rsid w:val="006E2CED"/>
    <w:rsid w:val="006E41DC"/>
    <w:rsid w:val="006E4F34"/>
    <w:rsid w:val="006E597A"/>
    <w:rsid w:val="006E615C"/>
    <w:rsid w:val="006E74A8"/>
    <w:rsid w:val="006F16B0"/>
    <w:rsid w:val="006F2123"/>
    <w:rsid w:val="006F27E8"/>
    <w:rsid w:val="006F330B"/>
    <w:rsid w:val="006F380B"/>
    <w:rsid w:val="006F3FF8"/>
    <w:rsid w:val="006F690A"/>
    <w:rsid w:val="007023E8"/>
    <w:rsid w:val="007029F5"/>
    <w:rsid w:val="00702BBC"/>
    <w:rsid w:val="00702C0B"/>
    <w:rsid w:val="007051DC"/>
    <w:rsid w:val="00705F1B"/>
    <w:rsid w:val="00707DFB"/>
    <w:rsid w:val="00707FF2"/>
    <w:rsid w:val="0071113E"/>
    <w:rsid w:val="007116AF"/>
    <w:rsid w:val="0071412F"/>
    <w:rsid w:val="007143EB"/>
    <w:rsid w:val="00715BD3"/>
    <w:rsid w:val="00717683"/>
    <w:rsid w:val="0071778C"/>
    <w:rsid w:val="007202C1"/>
    <w:rsid w:val="007206F6"/>
    <w:rsid w:val="00721F48"/>
    <w:rsid w:val="007232FD"/>
    <w:rsid w:val="0072369E"/>
    <w:rsid w:val="007257A5"/>
    <w:rsid w:val="00725A0B"/>
    <w:rsid w:val="00725D05"/>
    <w:rsid w:val="00727213"/>
    <w:rsid w:val="00727D18"/>
    <w:rsid w:val="00730172"/>
    <w:rsid w:val="007306A3"/>
    <w:rsid w:val="0073108A"/>
    <w:rsid w:val="00731CA5"/>
    <w:rsid w:val="00732392"/>
    <w:rsid w:val="00737788"/>
    <w:rsid w:val="007454B9"/>
    <w:rsid w:val="0075375B"/>
    <w:rsid w:val="00753985"/>
    <w:rsid w:val="0075460A"/>
    <w:rsid w:val="00754B93"/>
    <w:rsid w:val="00762A5F"/>
    <w:rsid w:val="00762FC9"/>
    <w:rsid w:val="00764B95"/>
    <w:rsid w:val="00764BAD"/>
    <w:rsid w:val="00765420"/>
    <w:rsid w:val="00765AFE"/>
    <w:rsid w:val="00767720"/>
    <w:rsid w:val="00767CBD"/>
    <w:rsid w:val="007704A9"/>
    <w:rsid w:val="00772823"/>
    <w:rsid w:val="00773892"/>
    <w:rsid w:val="00774448"/>
    <w:rsid w:val="00774F6D"/>
    <w:rsid w:val="00774FD4"/>
    <w:rsid w:val="0077509F"/>
    <w:rsid w:val="00780787"/>
    <w:rsid w:val="00782303"/>
    <w:rsid w:val="00783371"/>
    <w:rsid w:val="007835C3"/>
    <w:rsid w:val="0078394F"/>
    <w:rsid w:val="00786BCF"/>
    <w:rsid w:val="00786D46"/>
    <w:rsid w:val="0078753B"/>
    <w:rsid w:val="00787A3F"/>
    <w:rsid w:val="00787BD2"/>
    <w:rsid w:val="00790652"/>
    <w:rsid w:val="007913CE"/>
    <w:rsid w:val="00793E5D"/>
    <w:rsid w:val="0079457F"/>
    <w:rsid w:val="00795EFE"/>
    <w:rsid w:val="00796CFA"/>
    <w:rsid w:val="0079752E"/>
    <w:rsid w:val="007A0D62"/>
    <w:rsid w:val="007A2EBD"/>
    <w:rsid w:val="007A4038"/>
    <w:rsid w:val="007A47E9"/>
    <w:rsid w:val="007B042A"/>
    <w:rsid w:val="007C2E2F"/>
    <w:rsid w:val="007C38DD"/>
    <w:rsid w:val="007C4C41"/>
    <w:rsid w:val="007C7E80"/>
    <w:rsid w:val="007D021B"/>
    <w:rsid w:val="007D0F07"/>
    <w:rsid w:val="007D38B8"/>
    <w:rsid w:val="007D38E0"/>
    <w:rsid w:val="007D3FB8"/>
    <w:rsid w:val="007D4541"/>
    <w:rsid w:val="007D4B4B"/>
    <w:rsid w:val="007D5901"/>
    <w:rsid w:val="007D5944"/>
    <w:rsid w:val="007E1105"/>
    <w:rsid w:val="007E37AC"/>
    <w:rsid w:val="007E3E00"/>
    <w:rsid w:val="007E4C8F"/>
    <w:rsid w:val="007E5169"/>
    <w:rsid w:val="007E528B"/>
    <w:rsid w:val="007E542D"/>
    <w:rsid w:val="007E78CE"/>
    <w:rsid w:val="007F04C3"/>
    <w:rsid w:val="007F0E1C"/>
    <w:rsid w:val="007F2890"/>
    <w:rsid w:val="007F324A"/>
    <w:rsid w:val="007F37BD"/>
    <w:rsid w:val="007F4E2B"/>
    <w:rsid w:val="007F5D76"/>
    <w:rsid w:val="007F65AE"/>
    <w:rsid w:val="007F79E8"/>
    <w:rsid w:val="007F7F8F"/>
    <w:rsid w:val="008008E1"/>
    <w:rsid w:val="008011AB"/>
    <w:rsid w:val="00801851"/>
    <w:rsid w:val="00802D61"/>
    <w:rsid w:val="0080424C"/>
    <w:rsid w:val="00804574"/>
    <w:rsid w:val="00810DDB"/>
    <w:rsid w:val="00810F0B"/>
    <w:rsid w:val="008121B7"/>
    <w:rsid w:val="00813C7C"/>
    <w:rsid w:val="008206F2"/>
    <w:rsid w:val="0082235B"/>
    <w:rsid w:val="0082437A"/>
    <w:rsid w:val="00826A3D"/>
    <w:rsid w:val="00830B04"/>
    <w:rsid w:val="00832707"/>
    <w:rsid w:val="00832ECD"/>
    <w:rsid w:val="0083468D"/>
    <w:rsid w:val="00842B46"/>
    <w:rsid w:val="00842E0A"/>
    <w:rsid w:val="008437CB"/>
    <w:rsid w:val="0084633E"/>
    <w:rsid w:val="00846FAA"/>
    <w:rsid w:val="0085201A"/>
    <w:rsid w:val="00855999"/>
    <w:rsid w:val="008560CF"/>
    <w:rsid w:val="0085710F"/>
    <w:rsid w:val="00861399"/>
    <w:rsid w:val="008620A1"/>
    <w:rsid w:val="00863E82"/>
    <w:rsid w:val="00864605"/>
    <w:rsid w:val="00864966"/>
    <w:rsid w:val="00866E73"/>
    <w:rsid w:val="00867C20"/>
    <w:rsid w:val="008713AE"/>
    <w:rsid w:val="008714D2"/>
    <w:rsid w:val="008716B4"/>
    <w:rsid w:val="00871B42"/>
    <w:rsid w:val="008720CC"/>
    <w:rsid w:val="008731ED"/>
    <w:rsid w:val="00875796"/>
    <w:rsid w:val="008766C6"/>
    <w:rsid w:val="00877700"/>
    <w:rsid w:val="00881874"/>
    <w:rsid w:val="00881B42"/>
    <w:rsid w:val="00882903"/>
    <w:rsid w:val="00883176"/>
    <w:rsid w:val="0088496A"/>
    <w:rsid w:val="008868E3"/>
    <w:rsid w:val="008924C7"/>
    <w:rsid w:val="00893605"/>
    <w:rsid w:val="00893A26"/>
    <w:rsid w:val="00893D99"/>
    <w:rsid w:val="0089514E"/>
    <w:rsid w:val="008951BB"/>
    <w:rsid w:val="0089589B"/>
    <w:rsid w:val="0089640E"/>
    <w:rsid w:val="0089654F"/>
    <w:rsid w:val="008969CE"/>
    <w:rsid w:val="008969E7"/>
    <w:rsid w:val="008A1F41"/>
    <w:rsid w:val="008A2A8E"/>
    <w:rsid w:val="008A3AC7"/>
    <w:rsid w:val="008A6869"/>
    <w:rsid w:val="008B0BBD"/>
    <w:rsid w:val="008B18A2"/>
    <w:rsid w:val="008B2239"/>
    <w:rsid w:val="008B446A"/>
    <w:rsid w:val="008B5420"/>
    <w:rsid w:val="008C1967"/>
    <w:rsid w:val="008C1EF1"/>
    <w:rsid w:val="008C499A"/>
    <w:rsid w:val="008C57BE"/>
    <w:rsid w:val="008C659A"/>
    <w:rsid w:val="008C690A"/>
    <w:rsid w:val="008C74FE"/>
    <w:rsid w:val="008D038A"/>
    <w:rsid w:val="008D040D"/>
    <w:rsid w:val="008D041D"/>
    <w:rsid w:val="008D42F4"/>
    <w:rsid w:val="008D554A"/>
    <w:rsid w:val="008D5FF5"/>
    <w:rsid w:val="008D6317"/>
    <w:rsid w:val="008D7A0D"/>
    <w:rsid w:val="008E3F58"/>
    <w:rsid w:val="008E4B0A"/>
    <w:rsid w:val="008E51B2"/>
    <w:rsid w:val="008E54DF"/>
    <w:rsid w:val="008E699A"/>
    <w:rsid w:val="008E6FB4"/>
    <w:rsid w:val="008F07A9"/>
    <w:rsid w:val="008F3E89"/>
    <w:rsid w:val="008F4324"/>
    <w:rsid w:val="008F6F09"/>
    <w:rsid w:val="008F728C"/>
    <w:rsid w:val="009008CA"/>
    <w:rsid w:val="00901005"/>
    <w:rsid w:val="00901317"/>
    <w:rsid w:val="00901537"/>
    <w:rsid w:val="00901644"/>
    <w:rsid w:val="009016EE"/>
    <w:rsid w:val="00903F6A"/>
    <w:rsid w:val="009044ED"/>
    <w:rsid w:val="00905F54"/>
    <w:rsid w:val="00907815"/>
    <w:rsid w:val="00910A8A"/>
    <w:rsid w:val="00913D0B"/>
    <w:rsid w:val="00914213"/>
    <w:rsid w:val="00914CD2"/>
    <w:rsid w:val="0091502B"/>
    <w:rsid w:val="0091577F"/>
    <w:rsid w:val="009161C4"/>
    <w:rsid w:val="00916A98"/>
    <w:rsid w:val="00916BE2"/>
    <w:rsid w:val="009206CD"/>
    <w:rsid w:val="00921F66"/>
    <w:rsid w:val="00922117"/>
    <w:rsid w:val="00925EF5"/>
    <w:rsid w:val="00927A47"/>
    <w:rsid w:val="00932C45"/>
    <w:rsid w:val="00933408"/>
    <w:rsid w:val="009334F5"/>
    <w:rsid w:val="009362A3"/>
    <w:rsid w:val="0093697D"/>
    <w:rsid w:val="00936BA9"/>
    <w:rsid w:val="00941DCE"/>
    <w:rsid w:val="00943C75"/>
    <w:rsid w:val="00945122"/>
    <w:rsid w:val="0094556D"/>
    <w:rsid w:val="009458FB"/>
    <w:rsid w:val="00946469"/>
    <w:rsid w:val="00946F1B"/>
    <w:rsid w:val="00951706"/>
    <w:rsid w:val="00955248"/>
    <w:rsid w:val="00955A7A"/>
    <w:rsid w:val="00956822"/>
    <w:rsid w:val="00956C21"/>
    <w:rsid w:val="009606FA"/>
    <w:rsid w:val="00963665"/>
    <w:rsid w:val="00965576"/>
    <w:rsid w:val="00965D9C"/>
    <w:rsid w:val="00967A17"/>
    <w:rsid w:val="00970512"/>
    <w:rsid w:val="009706FF"/>
    <w:rsid w:val="00970D32"/>
    <w:rsid w:val="009714B3"/>
    <w:rsid w:val="00972652"/>
    <w:rsid w:val="009731F3"/>
    <w:rsid w:val="009772F2"/>
    <w:rsid w:val="00977938"/>
    <w:rsid w:val="00980B15"/>
    <w:rsid w:val="00981306"/>
    <w:rsid w:val="00982F4D"/>
    <w:rsid w:val="009833AA"/>
    <w:rsid w:val="009838AA"/>
    <w:rsid w:val="0098402B"/>
    <w:rsid w:val="009849B1"/>
    <w:rsid w:val="00984C59"/>
    <w:rsid w:val="009854D1"/>
    <w:rsid w:val="00985BD8"/>
    <w:rsid w:val="00987175"/>
    <w:rsid w:val="00987392"/>
    <w:rsid w:val="009873D6"/>
    <w:rsid w:val="00990141"/>
    <w:rsid w:val="00991728"/>
    <w:rsid w:val="009920DF"/>
    <w:rsid w:val="00992102"/>
    <w:rsid w:val="00996674"/>
    <w:rsid w:val="00997144"/>
    <w:rsid w:val="009979DC"/>
    <w:rsid w:val="009A01CA"/>
    <w:rsid w:val="009A6206"/>
    <w:rsid w:val="009A6A1B"/>
    <w:rsid w:val="009B0357"/>
    <w:rsid w:val="009B1DF7"/>
    <w:rsid w:val="009B308F"/>
    <w:rsid w:val="009B48D7"/>
    <w:rsid w:val="009B7117"/>
    <w:rsid w:val="009B7564"/>
    <w:rsid w:val="009B7ADE"/>
    <w:rsid w:val="009B7DF3"/>
    <w:rsid w:val="009C0563"/>
    <w:rsid w:val="009C174A"/>
    <w:rsid w:val="009C25C4"/>
    <w:rsid w:val="009C2828"/>
    <w:rsid w:val="009C3402"/>
    <w:rsid w:val="009C5032"/>
    <w:rsid w:val="009C57BA"/>
    <w:rsid w:val="009D07F3"/>
    <w:rsid w:val="009D2722"/>
    <w:rsid w:val="009E0842"/>
    <w:rsid w:val="009E11F1"/>
    <w:rsid w:val="009E486D"/>
    <w:rsid w:val="009E4C02"/>
    <w:rsid w:val="009E512D"/>
    <w:rsid w:val="009E724E"/>
    <w:rsid w:val="009F0849"/>
    <w:rsid w:val="009F0E27"/>
    <w:rsid w:val="009F0E5E"/>
    <w:rsid w:val="009F3092"/>
    <w:rsid w:val="009F3197"/>
    <w:rsid w:val="009F3F5C"/>
    <w:rsid w:val="009F479B"/>
    <w:rsid w:val="009F516C"/>
    <w:rsid w:val="009F570A"/>
    <w:rsid w:val="009F5EEA"/>
    <w:rsid w:val="009F7185"/>
    <w:rsid w:val="00A00A92"/>
    <w:rsid w:val="00A015E1"/>
    <w:rsid w:val="00A01616"/>
    <w:rsid w:val="00A01AF6"/>
    <w:rsid w:val="00A02EB8"/>
    <w:rsid w:val="00A03C8E"/>
    <w:rsid w:val="00A04355"/>
    <w:rsid w:val="00A04718"/>
    <w:rsid w:val="00A05FDF"/>
    <w:rsid w:val="00A06BF6"/>
    <w:rsid w:val="00A1146C"/>
    <w:rsid w:val="00A15204"/>
    <w:rsid w:val="00A15D9D"/>
    <w:rsid w:val="00A15F7E"/>
    <w:rsid w:val="00A16234"/>
    <w:rsid w:val="00A16A4E"/>
    <w:rsid w:val="00A17F4C"/>
    <w:rsid w:val="00A205A8"/>
    <w:rsid w:val="00A20AB4"/>
    <w:rsid w:val="00A22377"/>
    <w:rsid w:val="00A25342"/>
    <w:rsid w:val="00A26400"/>
    <w:rsid w:val="00A26508"/>
    <w:rsid w:val="00A302BD"/>
    <w:rsid w:val="00A331BA"/>
    <w:rsid w:val="00A34CCA"/>
    <w:rsid w:val="00A369A4"/>
    <w:rsid w:val="00A400A7"/>
    <w:rsid w:val="00A404C3"/>
    <w:rsid w:val="00A40ECB"/>
    <w:rsid w:val="00A412A9"/>
    <w:rsid w:val="00A414EB"/>
    <w:rsid w:val="00A42712"/>
    <w:rsid w:val="00A4362D"/>
    <w:rsid w:val="00A457BE"/>
    <w:rsid w:val="00A460A1"/>
    <w:rsid w:val="00A462B6"/>
    <w:rsid w:val="00A471C8"/>
    <w:rsid w:val="00A5309F"/>
    <w:rsid w:val="00A543BB"/>
    <w:rsid w:val="00A54D73"/>
    <w:rsid w:val="00A556AE"/>
    <w:rsid w:val="00A60ACD"/>
    <w:rsid w:val="00A62C48"/>
    <w:rsid w:val="00A63C85"/>
    <w:rsid w:val="00A642EE"/>
    <w:rsid w:val="00A70F68"/>
    <w:rsid w:val="00A72534"/>
    <w:rsid w:val="00A7552D"/>
    <w:rsid w:val="00A7572C"/>
    <w:rsid w:val="00A7663C"/>
    <w:rsid w:val="00A8069E"/>
    <w:rsid w:val="00A837C6"/>
    <w:rsid w:val="00A84E24"/>
    <w:rsid w:val="00A856F4"/>
    <w:rsid w:val="00A865AB"/>
    <w:rsid w:val="00A90A9A"/>
    <w:rsid w:val="00A921D1"/>
    <w:rsid w:val="00A93D95"/>
    <w:rsid w:val="00A96301"/>
    <w:rsid w:val="00A964C7"/>
    <w:rsid w:val="00A96D00"/>
    <w:rsid w:val="00A97EEE"/>
    <w:rsid w:val="00AA00AD"/>
    <w:rsid w:val="00AA2198"/>
    <w:rsid w:val="00AA26F6"/>
    <w:rsid w:val="00AA4197"/>
    <w:rsid w:val="00AA4854"/>
    <w:rsid w:val="00AB22CC"/>
    <w:rsid w:val="00AB7216"/>
    <w:rsid w:val="00AB7DC1"/>
    <w:rsid w:val="00AC2152"/>
    <w:rsid w:val="00AC2A49"/>
    <w:rsid w:val="00AC3095"/>
    <w:rsid w:val="00AC4186"/>
    <w:rsid w:val="00AC44BC"/>
    <w:rsid w:val="00AC66E2"/>
    <w:rsid w:val="00AC7998"/>
    <w:rsid w:val="00AD0FF5"/>
    <w:rsid w:val="00AD238E"/>
    <w:rsid w:val="00AD250F"/>
    <w:rsid w:val="00AD279E"/>
    <w:rsid w:val="00AD3D0B"/>
    <w:rsid w:val="00AD5025"/>
    <w:rsid w:val="00AD5180"/>
    <w:rsid w:val="00AD6E02"/>
    <w:rsid w:val="00AD7E97"/>
    <w:rsid w:val="00AE0D9F"/>
    <w:rsid w:val="00AE16EF"/>
    <w:rsid w:val="00AE1A23"/>
    <w:rsid w:val="00AE1E55"/>
    <w:rsid w:val="00AE1EF8"/>
    <w:rsid w:val="00AE4F02"/>
    <w:rsid w:val="00AF0A88"/>
    <w:rsid w:val="00AF14B7"/>
    <w:rsid w:val="00AF2775"/>
    <w:rsid w:val="00AF2F79"/>
    <w:rsid w:val="00AF3C87"/>
    <w:rsid w:val="00AF758C"/>
    <w:rsid w:val="00AF7C88"/>
    <w:rsid w:val="00B0041C"/>
    <w:rsid w:val="00B027A9"/>
    <w:rsid w:val="00B06BFD"/>
    <w:rsid w:val="00B06E3D"/>
    <w:rsid w:val="00B077C1"/>
    <w:rsid w:val="00B07ACC"/>
    <w:rsid w:val="00B07F2A"/>
    <w:rsid w:val="00B1021E"/>
    <w:rsid w:val="00B1034F"/>
    <w:rsid w:val="00B10FE7"/>
    <w:rsid w:val="00B128E7"/>
    <w:rsid w:val="00B13D17"/>
    <w:rsid w:val="00B156B8"/>
    <w:rsid w:val="00B158DB"/>
    <w:rsid w:val="00B1590F"/>
    <w:rsid w:val="00B169FE"/>
    <w:rsid w:val="00B234F4"/>
    <w:rsid w:val="00B23C16"/>
    <w:rsid w:val="00B23DC7"/>
    <w:rsid w:val="00B24B22"/>
    <w:rsid w:val="00B2539D"/>
    <w:rsid w:val="00B261CD"/>
    <w:rsid w:val="00B26F6D"/>
    <w:rsid w:val="00B34B4F"/>
    <w:rsid w:val="00B34FB9"/>
    <w:rsid w:val="00B37ECE"/>
    <w:rsid w:val="00B40A28"/>
    <w:rsid w:val="00B44641"/>
    <w:rsid w:val="00B45B3E"/>
    <w:rsid w:val="00B51030"/>
    <w:rsid w:val="00B51209"/>
    <w:rsid w:val="00B54AC4"/>
    <w:rsid w:val="00B54EC7"/>
    <w:rsid w:val="00B55DA0"/>
    <w:rsid w:val="00B56A39"/>
    <w:rsid w:val="00B577A9"/>
    <w:rsid w:val="00B61C28"/>
    <w:rsid w:val="00B636E1"/>
    <w:rsid w:val="00B6414F"/>
    <w:rsid w:val="00B66110"/>
    <w:rsid w:val="00B676B8"/>
    <w:rsid w:val="00B75050"/>
    <w:rsid w:val="00B755A7"/>
    <w:rsid w:val="00B76BC5"/>
    <w:rsid w:val="00B8064A"/>
    <w:rsid w:val="00B846BF"/>
    <w:rsid w:val="00B847B8"/>
    <w:rsid w:val="00B87F68"/>
    <w:rsid w:val="00B908D4"/>
    <w:rsid w:val="00B90AC9"/>
    <w:rsid w:val="00B945D9"/>
    <w:rsid w:val="00B945FA"/>
    <w:rsid w:val="00BA0B96"/>
    <w:rsid w:val="00BA179E"/>
    <w:rsid w:val="00BA29BE"/>
    <w:rsid w:val="00BA4ADC"/>
    <w:rsid w:val="00BA5EB2"/>
    <w:rsid w:val="00BA7252"/>
    <w:rsid w:val="00BB002E"/>
    <w:rsid w:val="00BB0CD4"/>
    <w:rsid w:val="00BB328F"/>
    <w:rsid w:val="00BB35F1"/>
    <w:rsid w:val="00BB4941"/>
    <w:rsid w:val="00BB6A8D"/>
    <w:rsid w:val="00BB6FCE"/>
    <w:rsid w:val="00BC0D5D"/>
    <w:rsid w:val="00BC1EE9"/>
    <w:rsid w:val="00BC752D"/>
    <w:rsid w:val="00BD117A"/>
    <w:rsid w:val="00BD1410"/>
    <w:rsid w:val="00BD2740"/>
    <w:rsid w:val="00BD4610"/>
    <w:rsid w:val="00BD709D"/>
    <w:rsid w:val="00BD75AA"/>
    <w:rsid w:val="00BD7FEF"/>
    <w:rsid w:val="00BE0425"/>
    <w:rsid w:val="00BE2587"/>
    <w:rsid w:val="00BE26F3"/>
    <w:rsid w:val="00BE5ED9"/>
    <w:rsid w:val="00BF316C"/>
    <w:rsid w:val="00BF3668"/>
    <w:rsid w:val="00BF366F"/>
    <w:rsid w:val="00BF3B45"/>
    <w:rsid w:val="00BF567E"/>
    <w:rsid w:val="00BF6EE1"/>
    <w:rsid w:val="00BF787F"/>
    <w:rsid w:val="00C004D8"/>
    <w:rsid w:val="00C02AE1"/>
    <w:rsid w:val="00C038E8"/>
    <w:rsid w:val="00C03CF6"/>
    <w:rsid w:val="00C0453F"/>
    <w:rsid w:val="00C050F0"/>
    <w:rsid w:val="00C057E0"/>
    <w:rsid w:val="00C05831"/>
    <w:rsid w:val="00C068B3"/>
    <w:rsid w:val="00C10332"/>
    <w:rsid w:val="00C122FE"/>
    <w:rsid w:val="00C1371E"/>
    <w:rsid w:val="00C1645D"/>
    <w:rsid w:val="00C177DA"/>
    <w:rsid w:val="00C23A4B"/>
    <w:rsid w:val="00C24BE3"/>
    <w:rsid w:val="00C26E5D"/>
    <w:rsid w:val="00C32B6E"/>
    <w:rsid w:val="00C343A7"/>
    <w:rsid w:val="00C35859"/>
    <w:rsid w:val="00C359CB"/>
    <w:rsid w:val="00C35A5D"/>
    <w:rsid w:val="00C35E50"/>
    <w:rsid w:val="00C36253"/>
    <w:rsid w:val="00C4374D"/>
    <w:rsid w:val="00C44769"/>
    <w:rsid w:val="00C4531E"/>
    <w:rsid w:val="00C45428"/>
    <w:rsid w:val="00C50ACD"/>
    <w:rsid w:val="00C519AE"/>
    <w:rsid w:val="00C5340A"/>
    <w:rsid w:val="00C6066D"/>
    <w:rsid w:val="00C615FA"/>
    <w:rsid w:val="00C62543"/>
    <w:rsid w:val="00C633D6"/>
    <w:rsid w:val="00C6578C"/>
    <w:rsid w:val="00C65F27"/>
    <w:rsid w:val="00C669BB"/>
    <w:rsid w:val="00C671E8"/>
    <w:rsid w:val="00C673A1"/>
    <w:rsid w:val="00C70B1F"/>
    <w:rsid w:val="00C70DB2"/>
    <w:rsid w:val="00C76697"/>
    <w:rsid w:val="00C767DA"/>
    <w:rsid w:val="00C80877"/>
    <w:rsid w:val="00C80CED"/>
    <w:rsid w:val="00C818F4"/>
    <w:rsid w:val="00C82B20"/>
    <w:rsid w:val="00C83DCB"/>
    <w:rsid w:val="00C85F1D"/>
    <w:rsid w:val="00C86045"/>
    <w:rsid w:val="00C90C34"/>
    <w:rsid w:val="00C91E5B"/>
    <w:rsid w:val="00C94B77"/>
    <w:rsid w:val="00CA1394"/>
    <w:rsid w:val="00CA16BA"/>
    <w:rsid w:val="00CA353E"/>
    <w:rsid w:val="00CA5A46"/>
    <w:rsid w:val="00CA68A7"/>
    <w:rsid w:val="00CA7E11"/>
    <w:rsid w:val="00CB0A61"/>
    <w:rsid w:val="00CB2F2F"/>
    <w:rsid w:val="00CB4F14"/>
    <w:rsid w:val="00CB66A1"/>
    <w:rsid w:val="00CB7758"/>
    <w:rsid w:val="00CB786E"/>
    <w:rsid w:val="00CC13A6"/>
    <w:rsid w:val="00CC5DEC"/>
    <w:rsid w:val="00CC60C7"/>
    <w:rsid w:val="00CD0A9D"/>
    <w:rsid w:val="00CD11FF"/>
    <w:rsid w:val="00CD5DBB"/>
    <w:rsid w:val="00CD5E23"/>
    <w:rsid w:val="00CD637C"/>
    <w:rsid w:val="00CD6B9C"/>
    <w:rsid w:val="00CD76B6"/>
    <w:rsid w:val="00CE0691"/>
    <w:rsid w:val="00CE0B6B"/>
    <w:rsid w:val="00CE1D08"/>
    <w:rsid w:val="00CE409A"/>
    <w:rsid w:val="00CE4122"/>
    <w:rsid w:val="00CE6BC4"/>
    <w:rsid w:val="00CF0DE2"/>
    <w:rsid w:val="00CF1A7B"/>
    <w:rsid w:val="00CF1F49"/>
    <w:rsid w:val="00CF259F"/>
    <w:rsid w:val="00CF26C0"/>
    <w:rsid w:val="00CF27C4"/>
    <w:rsid w:val="00CF39FB"/>
    <w:rsid w:val="00CF52F6"/>
    <w:rsid w:val="00CF5CEF"/>
    <w:rsid w:val="00CF776B"/>
    <w:rsid w:val="00D010C8"/>
    <w:rsid w:val="00D054BC"/>
    <w:rsid w:val="00D075B8"/>
    <w:rsid w:val="00D13316"/>
    <w:rsid w:val="00D13E9B"/>
    <w:rsid w:val="00D21995"/>
    <w:rsid w:val="00D22BFE"/>
    <w:rsid w:val="00D24428"/>
    <w:rsid w:val="00D26556"/>
    <w:rsid w:val="00D26EC1"/>
    <w:rsid w:val="00D32FEB"/>
    <w:rsid w:val="00D34202"/>
    <w:rsid w:val="00D34693"/>
    <w:rsid w:val="00D355BB"/>
    <w:rsid w:val="00D36585"/>
    <w:rsid w:val="00D4138C"/>
    <w:rsid w:val="00D44CF7"/>
    <w:rsid w:val="00D50071"/>
    <w:rsid w:val="00D5363A"/>
    <w:rsid w:val="00D54490"/>
    <w:rsid w:val="00D54938"/>
    <w:rsid w:val="00D5515D"/>
    <w:rsid w:val="00D565EB"/>
    <w:rsid w:val="00D56F71"/>
    <w:rsid w:val="00D6617A"/>
    <w:rsid w:val="00D66D68"/>
    <w:rsid w:val="00D66EE6"/>
    <w:rsid w:val="00D6796B"/>
    <w:rsid w:val="00D67E01"/>
    <w:rsid w:val="00D73184"/>
    <w:rsid w:val="00D74230"/>
    <w:rsid w:val="00D75B12"/>
    <w:rsid w:val="00D773FF"/>
    <w:rsid w:val="00D779B3"/>
    <w:rsid w:val="00D8077F"/>
    <w:rsid w:val="00D836A5"/>
    <w:rsid w:val="00D8406A"/>
    <w:rsid w:val="00D84961"/>
    <w:rsid w:val="00D8567B"/>
    <w:rsid w:val="00D8593D"/>
    <w:rsid w:val="00D865E8"/>
    <w:rsid w:val="00D87DD2"/>
    <w:rsid w:val="00D93B56"/>
    <w:rsid w:val="00D95248"/>
    <w:rsid w:val="00D9577F"/>
    <w:rsid w:val="00D95C09"/>
    <w:rsid w:val="00D968B7"/>
    <w:rsid w:val="00D96DEC"/>
    <w:rsid w:val="00D96EB8"/>
    <w:rsid w:val="00D9790C"/>
    <w:rsid w:val="00D97E73"/>
    <w:rsid w:val="00DA0A78"/>
    <w:rsid w:val="00DA39DF"/>
    <w:rsid w:val="00DA3A89"/>
    <w:rsid w:val="00DA3E17"/>
    <w:rsid w:val="00DB33D3"/>
    <w:rsid w:val="00DB36D4"/>
    <w:rsid w:val="00DB5A2C"/>
    <w:rsid w:val="00DB6A44"/>
    <w:rsid w:val="00DB72EF"/>
    <w:rsid w:val="00DC12B5"/>
    <w:rsid w:val="00DC2181"/>
    <w:rsid w:val="00DC378A"/>
    <w:rsid w:val="00DC4065"/>
    <w:rsid w:val="00DC41FF"/>
    <w:rsid w:val="00DC54F5"/>
    <w:rsid w:val="00DC6A1C"/>
    <w:rsid w:val="00DC6CD8"/>
    <w:rsid w:val="00DC73D3"/>
    <w:rsid w:val="00DD133D"/>
    <w:rsid w:val="00DD1F88"/>
    <w:rsid w:val="00DD34E3"/>
    <w:rsid w:val="00DD45EC"/>
    <w:rsid w:val="00DD4E1A"/>
    <w:rsid w:val="00DD58CF"/>
    <w:rsid w:val="00DD6A20"/>
    <w:rsid w:val="00DE062B"/>
    <w:rsid w:val="00DE34DD"/>
    <w:rsid w:val="00DE3D7F"/>
    <w:rsid w:val="00DE4828"/>
    <w:rsid w:val="00DE5491"/>
    <w:rsid w:val="00DE557D"/>
    <w:rsid w:val="00DE68AD"/>
    <w:rsid w:val="00DF0BDD"/>
    <w:rsid w:val="00DF2D0E"/>
    <w:rsid w:val="00DF3D53"/>
    <w:rsid w:val="00DF4068"/>
    <w:rsid w:val="00E000AA"/>
    <w:rsid w:val="00E02943"/>
    <w:rsid w:val="00E03A45"/>
    <w:rsid w:val="00E03DA0"/>
    <w:rsid w:val="00E045BD"/>
    <w:rsid w:val="00E048A1"/>
    <w:rsid w:val="00E04F16"/>
    <w:rsid w:val="00E07590"/>
    <w:rsid w:val="00E10474"/>
    <w:rsid w:val="00E12978"/>
    <w:rsid w:val="00E12A10"/>
    <w:rsid w:val="00E149E6"/>
    <w:rsid w:val="00E20326"/>
    <w:rsid w:val="00E219FD"/>
    <w:rsid w:val="00E21D12"/>
    <w:rsid w:val="00E2277A"/>
    <w:rsid w:val="00E27F15"/>
    <w:rsid w:val="00E3344F"/>
    <w:rsid w:val="00E34834"/>
    <w:rsid w:val="00E34B13"/>
    <w:rsid w:val="00E35A13"/>
    <w:rsid w:val="00E378CE"/>
    <w:rsid w:val="00E40877"/>
    <w:rsid w:val="00E4413F"/>
    <w:rsid w:val="00E4493A"/>
    <w:rsid w:val="00E4512C"/>
    <w:rsid w:val="00E47C6D"/>
    <w:rsid w:val="00E5114C"/>
    <w:rsid w:val="00E5134D"/>
    <w:rsid w:val="00E51DA6"/>
    <w:rsid w:val="00E54AA9"/>
    <w:rsid w:val="00E56032"/>
    <w:rsid w:val="00E603A0"/>
    <w:rsid w:val="00E60600"/>
    <w:rsid w:val="00E606EE"/>
    <w:rsid w:val="00E637F6"/>
    <w:rsid w:val="00E63960"/>
    <w:rsid w:val="00E644C7"/>
    <w:rsid w:val="00E71A5C"/>
    <w:rsid w:val="00E72218"/>
    <w:rsid w:val="00E72FE1"/>
    <w:rsid w:val="00E7305D"/>
    <w:rsid w:val="00E745B7"/>
    <w:rsid w:val="00E74F5A"/>
    <w:rsid w:val="00E776E5"/>
    <w:rsid w:val="00E80153"/>
    <w:rsid w:val="00E8051B"/>
    <w:rsid w:val="00E82BE8"/>
    <w:rsid w:val="00E8372F"/>
    <w:rsid w:val="00E855A9"/>
    <w:rsid w:val="00E862BB"/>
    <w:rsid w:val="00E8694C"/>
    <w:rsid w:val="00E87573"/>
    <w:rsid w:val="00E90A24"/>
    <w:rsid w:val="00E91DF4"/>
    <w:rsid w:val="00E9390D"/>
    <w:rsid w:val="00E943AA"/>
    <w:rsid w:val="00E94EC3"/>
    <w:rsid w:val="00E96B17"/>
    <w:rsid w:val="00E9789C"/>
    <w:rsid w:val="00EA009B"/>
    <w:rsid w:val="00EA0CB2"/>
    <w:rsid w:val="00EA10CB"/>
    <w:rsid w:val="00EA1657"/>
    <w:rsid w:val="00EA1C25"/>
    <w:rsid w:val="00EA421F"/>
    <w:rsid w:val="00EA7E32"/>
    <w:rsid w:val="00EB04DE"/>
    <w:rsid w:val="00EB0719"/>
    <w:rsid w:val="00EB0E75"/>
    <w:rsid w:val="00EB3294"/>
    <w:rsid w:val="00EB544C"/>
    <w:rsid w:val="00EB684E"/>
    <w:rsid w:val="00EB783D"/>
    <w:rsid w:val="00EC109F"/>
    <w:rsid w:val="00EC1596"/>
    <w:rsid w:val="00EC31B5"/>
    <w:rsid w:val="00EC4FAD"/>
    <w:rsid w:val="00EC56BF"/>
    <w:rsid w:val="00EC661C"/>
    <w:rsid w:val="00ED0487"/>
    <w:rsid w:val="00ED0883"/>
    <w:rsid w:val="00ED3825"/>
    <w:rsid w:val="00ED4577"/>
    <w:rsid w:val="00EE0E61"/>
    <w:rsid w:val="00EE3B04"/>
    <w:rsid w:val="00EE48AC"/>
    <w:rsid w:val="00EE7EA5"/>
    <w:rsid w:val="00EF35A6"/>
    <w:rsid w:val="00EF3943"/>
    <w:rsid w:val="00EF3FE4"/>
    <w:rsid w:val="00EF4270"/>
    <w:rsid w:val="00EF5A33"/>
    <w:rsid w:val="00EF7BF1"/>
    <w:rsid w:val="00F007AA"/>
    <w:rsid w:val="00F016E6"/>
    <w:rsid w:val="00F024EC"/>
    <w:rsid w:val="00F02B9D"/>
    <w:rsid w:val="00F034B9"/>
    <w:rsid w:val="00F04026"/>
    <w:rsid w:val="00F05C06"/>
    <w:rsid w:val="00F073C0"/>
    <w:rsid w:val="00F10265"/>
    <w:rsid w:val="00F10ACF"/>
    <w:rsid w:val="00F11A84"/>
    <w:rsid w:val="00F1454F"/>
    <w:rsid w:val="00F162AD"/>
    <w:rsid w:val="00F17FDF"/>
    <w:rsid w:val="00F22DF0"/>
    <w:rsid w:val="00F24D03"/>
    <w:rsid w:val="00F24DBC"/>
    <w:rsid w:val="00F26BD2"/>
    <w:rsid w:val="00F30C4B"/>
    <w:rsid w:val="00F33417"/>
    <w:rsid w:val="00F3453B"/>
    <w:rsid w:val="00F3621D"/>
    <w:rsid w:val="00F40AAF"/>
    <w:rsid w:val="00F42F61"/>
    <w:rsid w:val="00F449CB"/>
    <w:rsid w:val="00F45B3E"/>
    <w:rsid w:val="00F51020"/>
    <w:rsid w:val="00F51110"/>
    <w:rsid w:val="00F52E04"/>
    <w:rsid w:val="00F54F01"/>
    <w:rsid w:val="00F640D0"/>
    <w:rsid w:val="00F642A0"/>
    <w:rsid w:val="00F65A75"/>
    <w:rsid w:val="00F679B0"/>
    <w:rsid w:val="00F67AE3"/>
    <w:rsid w:val="00F67ECE"/>
    <w:rsid w:val="00F7293D"/>
    <w:rsid w:val="00F7390F"/>
    <w:rsid w:val="00F73BBC"/>
    <w:rsid w:val="00F7540E"/>
    <w:rsid w:val="00F7557E"/>
    <w:rsid w:val="00F76B3D"/>
    <w:rsid w:val="00F77A76"/>
    <w:rsid w:val="00F8073A"/>
    <w:rsid w:val="00F826B7"/>
    <w:rsid w:val="00F82DAA"/>
    <w:rsid w:val="00F82DC4"/>
    <w:rsid w:val="00F83FE0"/>
    <w:rsid w:val="00F87283"/>
    <w:rsid w:val="00F87935"/>
    <w:rsid w:val="00F90E45"/>
    <w:rsid w:val="00F91D0D"/>
    <w:rsid w:val="00F91D1F"/>
    <w:rsid w:val="00F927C9"/>
    <w:rsid w:val="00F935DA"/>
    <w:rsid w:val="00F95417"/>
    <w:rsid w:val="00F95477"/>
    <w:rsid w:val="00F966AA"/>
    <w:rsid w:val="00F96772"/>
    <w:rsid w:val="00FA06AA"/>
    <w:rsid w:val="00FA1B4D"/>
    <w:rsid w:val="00FA2C85"/>
    <w:rsid w:val="00FA3DA6"/>
    <w:rsid w:val="00FA5C31"/>
    <w:rsid w:val="00FA6F4B"/>
    <w:rsid w:val="00FA716E"/>
    <w:rsid w:val="00FB0BD2"/>
    <w:rsid w:val="00FB1866"/>
    <w:rsid w:val="00FB2DB6"/>
    <w:rsid w:val="00FB481A"/>
    <w:rsid w:val="00FB6B3D"/>
    <w:rsid w:val="00FB7FF5"/>
    <w:rsid w:val="00FC1FE2"/>
    <w:rsid w:val="00FC2B74"/>
    <w:rsid w:val="00FC676F"/>
    <w:rsid w:val="00FC76B0"/>
    <w:rsid w:val="00FD03AB"/>
    <w:rsid w:val="00FD67D1"/>
    <w:rsid w:val="00FD79A1"/>
    <w:rsid w:val="00FE1177"/>
    <w:rsid w:val="00FE3315"/>
    <w:rsid w:val="00FE3784"/>
    <w:rsid w:val="00FE49AC"/>
    <w:rsid w:val="00FE6072"/>
    <w:rsid w:val="00FE638E"/>
    <w:rsid w:val="00FE6E8F"/>
    <w:rsid w:val="00FE7F8E"/>
    <w:rsid w:val="00FF0E62"/>
    <w:rsid w:val="00FF1F62"/>
    <w:rsid w:val="00FF38C7"/>
    <w:rsid w:val="00FF44E9"/>
    <w:rsid w:val="00FF51A6"/>
    <w:rsid w:val="00FF51D0"/>
    <w:rsid w:val="00FF53B4"/>
    <w:rsid w:val="00FF6DF9"/>
    <w:rsid w:val="019F4123"/>
    <w:rsid w:val="02E7C612"/>
    <w:rsid w:val="0484F688"/>
    <w:rsid w:val="058A04E3"/>
    <w:rsid w:val="05A9BFD8"/>
    <w:rsid w:val="0675B1DA"/>
    <w:rsid w:val="06D2642E"/>
    <w:rsid w:val="0717A556"/>
    <w:rsid w:val="07900B87"/>
    <w:rsid w:val="089FFFAD"/>
    <w:rsid w:val="0981AFA5"/>
    <w:rsid w:val="0A5B3589"/>
    <w:rsid w:val="0B24B11E"/>
    <w:rsid w:val="0BDBE962"/>
    <w:rsid w:val="0C784C67"/>
    <w:rsid w:val="0FBB69E2"/>
    <w:rsid w:val="10702CA6"/>
    <w:rsid w:val="10B29C0D"/>
    <w:rsid w:val="1259890A"/>
    <w:rsid w:val="12BF200E"/>
    <w:rsid w:val="12C3EA16"/>
    <w:rsid w:val="12DC379D"/>
    <w:rsid w:val="135266E2"/>
    <w:rsid w:val="15918F70"/>
    <w:rsid w:val="17AC5811"/>
    <w:rsid w:val="17FF55B3"/>
    <w:rsid w:val="19DE97EE"/>
    <w:rsid w:val="1B18F704"/>
    <w:rsid w:val="1D2A6C4F"/>
    <w:rsid w:val="1FA5101F"/>
    <w:rsid w:val="1FAA3835"/>
    <w:rsid w:val="1FC9B9B4"/>
    <w:rsid w:val="2059301F"/>
    <w:rsid w:val="218BE956"/>
    <w:rsid w:val="218E1C99"/>
    <w:rsid w:val="21CDF85A"/>
    <w:rsid w:val="21F48A2A"/>
    <w:rsid w:val="22A58BD5"/>
    <w:rsid w:val="22CBDAB1"/>
    <w:rsid w:val="24A03476"/>
    <w:rsid w:val="252A1F00"/>
    <w:rsid w:val="25B38428"/>
    <w:rsid w:val="26050015"/>
    <w:rsid w:val="26772FD6"/>
    <w:rsid w:val="26807C41"/>
    <w:rsid w:val="270910B5"/>
    <w:rsid w:val="28317587"/>
    <w:rsid w:val="285AE220"/>
    <w:rsid w:val="2963545A"/>
    <w:rsid w:val="2A1654F1"/>
    <w:rsid w:val="2A40C53A"/>
    <w:rsid w:val="2BBBBC0B"/>
    <w:rsid w:val="2CD7AD81"/>
    <w:rsid w:val="2F2BA770"/>
    <w:rsid w:val="2F676437"/>
    <w:rsid w:val="305B44DC"/>
    <w:rsid w:val="306032F2"/>
    <w:rsid w:val="30F1EDC3"/>
    <w:rsid w:val="3101AB18"/>
    <w:rsid w:val="32794ABE"/>
    <w:rsid w:val="339DC781"/>
    <w:rsid w:val="33F7D543"/>
    <w:rsid w:val="3511595F"/>
    <w:rsid w:val="35741290"/>
    <w:rsid w:val="359B412B"/>
    <w:rsid w:val="35BB96D7"/>
    <w:rsid w:val="35C158D0"/>
    <w:rsid w:val="363E90C0"/>
    <w:rsid w:val="36566144"/>
    <w:rsid w:val="36D58A2A"/>
    <w:rsid w:val="36F5C67D"/>
    <w:rsid w:val="37412832"/>
    <w:rsid w:val="38B96159"/>
    <w:rsid w:val="38D365C2"/>
    <w:rsid w:val="39172A0A"/>
    <w:rsid w:val="3953BBD4"/>
    <w:rsid w:val="39C64CA9"/>
    <w:rsid w:val="3A07F333"/>
    <w:rsid w:val="3BB12148"/>
    <w:rsid w:val="3C6B43CD"/>
    <w:rsid w:val="3CCCFE72"/>
    <w:rsid w:val="3CDE9DF0"/>
    <w:rsid w:val="3D43CB77"/>
    <w:rsid w:val="3DC752DE"/>
    <w:rsid w:val="3E10ABFA"/>
    <w:rsid w:val="3E3E1342"/>
    <w:rsid w:val="3E4E4840"/>
    <w:rsid w:val="3EB9A3C4"/>
    <w:rsid w:val="3ED206D4"/>
    <w:rsid w:val="3F116E1D"/>
    <w:rsid w:val="410A136F"/>
    <w:rsid w:val="41E909D2"/>
    <w:rsid w:val="41EF030C"/>
    <w:rsid w:val="4209A796"/>
    <w:rsid w:val="42135A1E"/>
    <w:rsid w:val="433B9266"/>
    <w:rsid w:val="435E30EA"/>
    <w:rsid w:val="4395B981"/>
    <w:rsid w:val="43FE56A5"/>
    <w:rsid w:val="443D91F1"/>
    <w:rsid w:val="4520A5D9"/>
    <w:rsid w:val="45B5F568"/>
    <w:rsid w:val="46E897B0"/>
    <w:rsid w:val="47968FBA"/>
    <w:rsid w:val="4796A95B"/>
    <w:rsid w:val="47BAD095"/>
    <w:rsid w:val="48B5D373"/>
    <w:rsid w:val="493A390C"/>
    <w:rsid w:val="49AEFCD6"/>
    <w:rsid w:val="4C1E828B"/>
    <w:rsid w:val="4C38F46A"/>
    <w:rsid w:val="4C51B671"/>
    <w:rsid w:val="4CD725BF"/>
    <w:rsid w:val="4D56DAB7"/>
    <w:rsid w:val="4D96D635"/>
    <w:rsid w:val="4DB63087"/>
    <w:rsid w:val="4F6CE711"/>
    <w:rsid w:val="52E496CC"/>
    <w:rsid w:val="53E88F5B"/>
    <w:rsid w:val="54963657"/>
    <w:rsid w:val="55D0CB32"/>
    <w:rsid w:val="5650BCF4"/>
    <w:rsid w:val="569B1184"/>
    <w:rsid w:val="56AC7EA3"/>
    <w:rsid w:val="56D5BA07"/>
    <w:rsid w:val="572DD3E9"/>
    <w:rsid w:val="577ACC81"/>
    <w:rsid w:val="57D02B11"/>
    <w:rsid w:val="58AFB36C"/>
    <w:rsid w:val="5952EE00"/>
    <w:rsid w:val="59AFF7D5"/>
    <w:rsid w:val="59C02A79"/>
    <w:rsid w:val="5A25D800"/>
    <w:rsid w:val="5B38DCC5"/>
    <w:rsid w:val="5B546A1A"/>
    <w:rsid w:val="5CAA377D"/>
    <w:rsid w:val="5CBA0519"/>
    <w:rsid w:val="5CE5103B"/>
    <w:rsid w:val="5D9B5F27"/>
    <w:rsid w:val="5DE1004C"/>
    <w:rsid w:val="5DE8DF9D"/>
    <w:rsid w:val="5E36EFB9"/>
    <w:rsid w:val="5EBAD440"/>
    <w:rsid w:val="5ED7025B"/>
    <w:rsid w:val="5F9520FF"/>
    <w:rsid w:val="60B07AB7"/>
    <w:rsid w:val="6157B015"/>
    <w:rsid w:val="6179F42D"/>
    <w:rsid w:val="62E9E197"/>
    <w:rsid w:val="63A700DD"/>
    <w:rsid w:val="63E57921"/>
    <w:rsid w:val="63FBA3A1"/>
    <w:rsid w:val="649C5BFC"/>
    <w:rsid w:val="64E117F4"/>
    <w:rsid w:val="64F1CDBF"/>
    <w:rsid w:val="652F5FA5"/>
    <w:rsid w:val="6660A114"/>
    <w:rsid w:val="6663076A"/>
    <w:rsid w:val="668BF281"/>
    <w:rsid w:val="675D12BA"/>
    <w:rsid w:val="67687EF6"/>
    <w:rsid w:val="677457A7"/>
    <w:rsid w:val="67D5EBA3"/>
    <w:rsid w:val="6893F5D7"/>
    <w:rsid w:val="68E963EB"/>
    <w:rsid w:val="694F07C2"/>
    <w:rsid w:val="6968F6DF"/>
    <w:rsid w:val="6A221CD2"/>
    <w:rsid w:val="6B8C6D5B"/>
    <w:rsid w:val="6BCA6BDC"/>
    <w:rsid w:val="6C161291"/>
    <w:rsid w:val="6CFA8487"/>
    <w:rsid w:val="6D5AEC84"/>
    <w:rsid w:val="6D783757"/>
    <w:rsid w:val="6EEA0EFE"/>
    <w:rsid w:val="6EF90B89"/>
    <w:rsid w:val="6FD5E46B"/>
    <w:rsid w:val="70078874"/>
    <w:rsid w:val="710008F3"/>
    <w:rsid w:val="73F23DF4"/>
    <w:rsid w:val="75C64B9B"/>
    <w:rsid w:val="75D70079"/>
    <w:rsid w:val="7679A7D7"/>
    <w:rsid w:val="77257914"/>
    <w:rsid w:val="782C05AC"/>
    <w:rsid w:val="784F4D80"/>
    <w:rsid w:val="7984B437"/>
    <w:rsid w:val="79E3B25D"/>
    <w:rsid w:val="7B0FAAD5"/>
    <w:rsid w:val="7C5002E8"/>
    <w:rsid w:val="7CCEB03C"/>
    <w:rsid w:val="7DBD8FA4"/>
    <w:rsid w:val="7E287531"/>
    <w:rsid w:val="7E8F3CA6"/>
    <w:rsid w:val="7EBF8232"/>
    <w:rsid w:val="7FC2CFF0"/>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162E8F"/>
  <w15:docId w15:val="{96A69B06-AF20-48C0-B6CD-B800C05190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s-ES" w:eastAsia="es-E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716E"/>
    <w:rPr>
      <w:sz w:val="24"/>
      <w:szCs w:val="24"/>
      <w:lang w:val="en-US" w:eastAsia="en-US"/>
    </w:rPr>
  </w:style>
  <w:style w:type="paragraph" w:styleId="Heading1">
    <w:name w:val="heading 1"/>
    <w:basedOn w:val="Normal"/>
    <w:next w:val="Normal"/>
    <w:link w:val="Heading1Char"/>
    <w:uiPriority w:val="9"/>
    <w:qFormat/>
    <w:rsid w:val="007F5D76"/>
    <w:pPr>
      <w:keepNext/>
      <w:keepLines/>
      <w:spacing w:before="240"/>
      <w:outlineLvl w:val="0"/>
    </w:pPr>
    <w:rPr>
      <w:rFonts w:asciiTheme="majorHAnsi" w:eastAsiaTheme="majorEastAsia" w:hAnsiTheme="majorHAnsi" w:cstheme="majorBidi"/>
      <w:color w:val="0079BF" w:themeColor="accent1" w:themeShade="BF"/>
      <w:sz w:val="32"/>
      <w:szCs w:val="32"/>
    </w:rPr>
  </w:style>
  <w:style w:type="paragraph" w:styleId="Heading2">
    <w:name w:val="heading 2"/>
    <w:basedOn w:val="Normal"/>
    <w:next w:val="Normal"/>
    <w:link w:val="Heading2Char"/>
    <w:uiPriority w:val="9"/>
    <w:semiHidden/>
    <w:unhideWhenUsed/>
    <w:qFormat/>
    <w:rsid w:val="00465758"/>
    <w:pPr>
      <w:keepNext/>
      <w:keepLines/>
      <w:spacing w:before="40"/>
      <w:outlineLvl w:val="1"/>
    </w:pPr>
    <w:rPr>
      <w:rFonts w:asciiTheme="majorHAnsi" w:eastAsiaTheme="majorEastAsia" w:hAnsiTheme="majorHAnsi" w:cstheme="majorBidi"/>
      <w:color w:val="0079BF" w:themeColor="accent1" w:themeShade="BF"/>
      <w:sz w:val="26"/>
      <w:szCs w:val="26"/>
    </w:rPr>
  </w:style>
  <w:style w:type="paragraph" w:styleId="Heading3">
    <w:name w:val="heading 3"/>
    <w:basedOn w:val="Normal"/>
    <w:next w:val="Normal"/>
    <w:link w:val="Heading3Char"/>
    <w:uiPriority w:val="9"/>
    <w:semiHidden/>
    <w:unhideWhenUsed/>
    <w:qFormat/>
    <w:rsid w:val="00E8694C"/>
    <w:pPr>
      <w:keepNext/>
      <w:keepLines/>
      <w:spacing w:before="40"/>
      <w:outlineLvl w:val="2"/>
    </w:pPr>
    <w:rPr>
      <w:rFonts w:asciiTheme="majorHAnsi" w:eastAsiaTheme="majorEastAsia" w:hAnsiTheme="majorHAnsi" w:cstheme="majorBidi"/>
      <w:color w:val="00507F"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u w:val="single"/>
    </w:rPr>
  </w:style>
  <w:style w:type="table" w:customStyle="1" w:styleId="TableNormal1">
    <w:name w:val="Table Normal1"/>
    <w:tblPr>
      <w:tblInd w:w="0" w:type="dxa"/>
      <w:tblCellMar>
        <w:top w:w="0" w:type="dxa"/>
        <w:left w:w="0" w:type="dxa"/>
        <w:bottom w:w="0" w:type="dxa"/>
        <w:right w:w="0" w:type="dxa"/>
      </w:tblCellMar>
    </w:tblPr>
  </w:style>
  <w:style w:type="paragraph" w:customStyle="1" w:styleId="Cabeceraypie">
    <w:name w:val="Cabecera y pie"/>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Textodeprrafo">
    <w:name w:val="Texto de párrafo"/>
    <w:pPr>
      <w:spacing w:line="360" w:lineRule="auto"/>
    </w:pPr>
    <w:rPr>
      <w:rFonts w:ascii="Open Sans" w:hAnsi="Open Sans" w:cs="Arial Unicode MS"/>
      <w:color w:val="333333"/>
      <w14:textOutline w14:w="0" w14:cap="flat" w14:cmpd="sng" w14:algn="ctr">
        <w14:noFill/>
        <w14:prstDash w14:val="solid"/>
        <w14:bevel/>
      </w14:textOutline>
    </w:rPr>
  </w:style>
  <w:style w:type="paragraph" w:customStyle="1" w:styleId="Portada">
    <w:name w:val="Portada"/>
    <w:rPr>
      <w:rFonts w:ascii="Montserrat Bold" w:hAnsi="Montserrat Bold" w:cs="Arial Unicode MS"/>
      <w:caps/>
      <w:color w:val="E04848"/>
      <w:sz w:val="60"/>
      <w:szCs w:val="60"/>
      <w:lang w:val="es-ES_tradnl"/>
      <w14:textOutline w14:w="0" w14:cap="flat" w14:cmpd="sng" w14:algn="ctr">
        <w14:noFill/>
        <w14:prstDash w14:val="solid"/>
        <w14:bevel/>
      </w14:textOutline>
    </w:rPr>
  </w:style>
  <w:style w:type="paragraph" w:customStyle="1" w:styleId="Subtitulo3">
    <w:name w:val="Subtitulo 3"/>
    <w:pPr>
      <w:spacing w:line="288" w:lineRule="auto"/>
    </w:pPr>
    <w:rPr>
      <w:rFonts w:ascii="Montserrat Bold" w:hAnsi="Montserrat Bold" w:cs="Arial Unicode MS"/>
      <w:color w:val="081D3E"/>
      <w:sz w:val="24"/>
      <w:szCs w:val="24"/>
      <w:lang w:val="es-ES_tradnl"/>
      <w14:textOutline w14:w="0" w14:cap="flat" w14:cmpd="sng" w14:algn="ctr">
        <w14:noFill/>
        <w14:prstDash w14:val="solid"/>
        <w14:bevel/>
      </w14:textOutline>
    </w:rPr>
  </w:style>
  <w:style w:type="paragraph" w:customStyle="1" w:styleId="Subtitulo2">
    <w:name w:val="Subtitulo 2"/>
    <w:pPr>
      <w:spacing w:line="288" w:lineRule="auto"/>
    </w:pPr>
    <w:rPr>
      <w:rFonts w:ascii="Montserrat Regular" w:hAnsi="Montserrat Regular" w:cs="Arial Unicode MS"/>
      <w:color w:val="E04848"/>
      <w:sz w:val="32"/>
      <w:szCs w:val="32"/>
      <w:lang w:val="es-ES_tradnl"/>
      <w14:textOutline w14:w="0" w14:cap="flat" w14:cmpd="sng" w14:algn="ctr">
        <w14:noFill/>
        <w14:prstDash w14:val="solid"/>
        <w14:bevel/>
      </w14:textOutline>
    </w:rPr>
  </w:style>
  <w:style w:type="paragraph" w:customStyle="1" w:styleId="Piedefoto">
    <w:name w:val="Pie de foto"/>
    <w:pPr>
      <w:spacing w:line="288" w:lineRule="auto"/>
    </w:pPr>
    <w:rPr>
      <w:rFonts w:ascii="Montserrat Bold" w:hAnsi="Montserrat Bold" w:cs="Arial Unicode MS"/>
      <w:caps/>
      <w:color w:val="C2C5C8"/>
      <w:sz w:val="16"/>
      <w:szCs w:val="16"/>
      <w:lang w:val="es-ES_tradnl"/>
      <w14:textOutline w14:w="0" w14:cap="flat" w14:cmpd="sng" w14:algn="ctr">
        <w14:noFill/>
        <w14:prstDash w14:val="solid"/>
        <w14:bevel/>
      </w14:textOutline>
    </w:rPr>
  </w:style>
  <w:style w:type="paragraph" w:styleId="Title">
    <w:name w:val="Title"/>
    <w:uiPriority w:val="10"/>
    <w:qFormat/>
    <w:rPr>
      <w:rFonts w:ascii="Montserrat Bold" w:hAnsi="Montserrat Bold" w:cs="Arial Unicode MS"/>
      <w:color w:val="E04848"/>
      <w:sz w:val="48"/>
      <w:szCs w:val="48"/>
      <w:lang w:val="es-ES_tradnl"/>
      <w14:textOutline w14:w="0" w14:cap="flat" w14:cmpd="sng" w14:algn="ctr">
        <w14:noFill/>
        <w14:prstDash w14:val="solid"/>
        <w14:bevel/>
      </w14:textOutline>
    </w:rPr>
  </w:style>
  <w:style w:type="character" w:customStyle="1" w:styleId="Ninguno">
    <w:name w:val="Ninguno"/>
    <w:rPr>
      <w:lang w:val="it-IT"/>
    </w:rPr>
  </w:style>
  <w:style w:type="numbering" w:customStyle="1" w:styleId="Vietagrande">
    <w:name w:val="Viñeta grande"/>
    <w:pPr>
      <w:numPr>
        <w:numId w:val="1"/>
      </w:numPr>
    </w:pPr>
  </w:style>
  <w:style w:type="paragraph" w:styleId="Header">
    <w:name w:val="header"/>
    <w:basedOn w:val="Normal"/>
    <w:link w:val="HeaderChar"/>
    <w:uiPriority w:val="99"/>
    <w:unhideWhenUsed/>
    <w:rsid w:val="00E000AA"/>
    <w:pPr>
      <w:tabs>
        <w:tab w:val="center" w:pos="4252"/>
        <w:tab w:val="right" w:pos="8504"/>
      </w:tabs>
    </w:pPr>
  </w:style>
  <w:style w:type="character" w:customStyle="1" w:styleId="HeaderChar">
    <w:name w:val="Header Char"/>
    <w:basedOn w:val="DefaultParagraphFont"/>
    <w:link w:val="Header"/>
    <w:uiPriority w:val="99"/>
    <w:rsid w:val="00E000AA"/>
    <w:rPr>
      <w:sz w:val="24"/>
      <w:szCs w:val="24"/>
      <w:lang w:val="en-US" w:eastAsia="en-US"/>
    </w:rPr>
  </w:style>
  <w:style w:type="paragraph" w:styleId="Footer">
    <w:name w:val="footer"/>
    <w:basedOn w:val="Normal"/>
    <w:link w:val="FooterChar"/>
    <w:uiPriority w:val="99"/>
    <w:unhideWhenUsed/>
    <w:rsid w:val="00E000AA"/>
    <w:pPr>
      <w:tabs>
        <w:tab w:val="center" w:pos="4252"/>
        <w:tab w:val="right" w:pos="8504"/>
      </w:tabs>
    </w:pPr>
  </w:style>
  <w:style w:type="character" w:customStyle="1" w:styleId="FooterChar">
    <w:name w:val="Footer Char"/>
    <w:basedOn w:val="DefaultParagraphFont"/>
    <w:link w:val="Footer"/>
    <w:uiPriority w:val="99"/>
    <w:rsid w:val="00E000AA"/>
    <w:rPr>
      <w:sz w:val="24"/>
      <w:szCs w:val="24"/>
      <w:lang w:val="en-US" w:eastAsia="en-US"/>
    </w:rPr>
  </w:style>
  <w:style w:type="paragraph" w:styleId="ListParagraph">
    <w:name w:val="List Paragraph"/>
    <w:basedOn w:val="Normal"/>
    <w:uiPriority w:val="34"/>
    <w:qFormat/>
    <w:rsid w:val="00E000AA"/>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asciiTheme="minorHAnsi" w:eastAsiaTheme="minorHAnsi" w:hAnsiTheme="minorHAnsi" w:cstheme="minorBidi"/>
      <w:sz w:val="22"/>
      <w:szCs w:val="22"/>
      <w:bdr w:val="none" w:sz="0" w:space="0" w:color="auto"/>
    </w:rPr>
  </w:style>
  <w:style w:type="paragraph" w:styleId="BodyText">
    <w:name w:val="Body Text"/>
    <w:basedOn w:val="Normal"/>
    <w:link w:val="BodyTextChar"/>
    <w:uiPriority w:val="1"/>
    <w:qFormat/>
    <w:rsid w:val="00943C75"/>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pPr>
    <w:rPr>
      <w:rFonts w:ascii="Arial" w:eastAsia="Arial" w:hAnsi="Arial" w:cs="Arial"/>
      <w:sz w:val="22"/>
      <w:szCs w:val="22"/>
      <w:bdr w:val="none" w:sz="0" w:space="0" w:color="auto"/>
    </w:rPr>
  </w:style>
  <w:style w:type="character" w:customStyle="1" w:styleId="BodyTextChar">
    <w:name w:val="Body Text Char"/>
    <w:basedOn w:val="DefaultParagraphFont"/>
    <w:link w:val="BodyText"/>
    <w:uiPriority w:val="1"/>
    <w:rsid w:val="00943C75"/>
    <w:rPr>
      <w:rFonts w:ascii="Arial" w:eastAsia="Arial" w:hAnsi="Arial" w:cs="Arial"/>
      <w:sz w:val="22"/>
      <w:szCs w:val="22"/>
      <w:bdr w:val="none" w:sz="0" w:space="0" w:color="auto"/>
      <w:lang w:val="en-US" w:eastAsia="en-US"/>
    </w:rPr>
  </w:style>
  <w:style w:type="paragraph" w:styleId="FootnoteText">
    <w:name w:val="footnote text"/>
    <w:basedOn w:val="Normal"/>
    <w:link w:val="FootnoteTextChar"/>
    <w:uiPriority w:val="99"/>
    <w:semiHidden/>
    <w:unhideWhenUsed/>
    <w:rsid w:val="00943C75"/>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pPr>
    <w:rPr>
      <w:rFonts w:ascii="Arial" w:eastAsia="Arial" w:hAnsi="Arial" w:cs="Arial"/>
      <w:sz w:val="20"/>
      <w:szCs w:val="20"/>
      <w:bdr w:val="none" w:sz="0" w:space="0" w:color="auto"/>
    </w:rPr>
  </w:style>
  <w:style w:type="character" w:customStyle="1" w:styleId="FootnoteTextChar">
    <w:name w:val="Footnote Text Char"/>
    <w:basedOn w:val="DefaultParagraphFont"/>
    <w:link w:val="FootnoteText"/>
    <w:uiPriority w:val="99"/>
    <w:semiHidden/>
    <w:rsid w:val="00943C75"/>
    <w:rPr>
      <w:rFonts w:ascii="Arial" w:eastAsia="Arial" w:hAnsi="Arial" w:cs="Arial"/>
      <w:bdr w:val="none" w:sz="0" w:space="0" w:color="auto"/>
      <w:lang w:val="en-US" w:eastAsia="en-US"/>
    </w:rPr>
  </w:style>
  <w:style w:type="character" w:styleId="FootnoteReference">
    <w:name w:val="footnote reference"/>
    <w:basedOn w:val="DefaultParagraphFont"/>
    <w:uiPriority w:val="99"/>
    <w:semiHidden/>
    <w:unhideWhenUsed/>
    <w:rsid w:val="00943C75"/>
    <w:rPr>
      <w:vertAlign w:val="superscript"/>
    </w:rPr>
  </w:style>
  <w:style w:type="character" w:styleId="CommentReference">
    <w:name w:val="annotation reference"/>
    <w:basedOn w:val="DefaultParagraphFont"/>
    <w:uiPriority w:val="99"/>
    <w:semiHidden/>
    <w:unhideWhenUsed/>
    <w:rsid w:val="00103C63"/>
    <w:rPr>
      <w:sz w:val="16"/>
      <w:szCs w:val="16"/>
    </w:rPr>
  </w:style>
  <w:style w:type="paragraph" w:styleId="CommentText">
    <w:name w:val="annotation text"/>
    <w:basedOn w:val="Normal"/>
    <w:link w:val="CommentTextChar"/>
    <w:uiPriority w:val="99"/>
    <w:unhideWhenUsed/>
    <w:rsid w:val="00103C63"/>
    <w:rPr>
      <w:sz w:val="20"/>
      <w:szCs w:val="20"/>
    </w:rPr>
  </w:style>
  <w:style w:type="character" w:customStyle="1" w:styleId="CommentTextChar">
    <w:name w:val="Comment Text Char"/>
    <w:basedOn w:val="DefaultParagraphFont"/>
    <w:link w:val="CommentText"/>
    <w:uiPriority w:val="99"/>
    <w:rsid w:val="00103C63"/>
    <w:rPr>
      <w:lang w:val="en-US" w:eastAsia="en-US"/>
    </w:rPr>
  </w:style>
  <w:style w:type="paragraph" w:styleId="CommentSubject">
    <w:name w:val="annotation subject"/>
    <w:basedOn w:val="CommentText"/>
    <w:next w:val="CommentText"/>
    <w:link w:val="CommentSubjectChar"/>
    <w:uiPriority w:val="99"/>
    <w:semiHidden/>
    <w:unhideWhenUsed/>
    <w:rsid w:val="00103C63"/>
    <w:rPr>
      <w:b/>
      <w:bCs/>
    </w:rPr>
  </w:style>
  <w:style w:type="character" w:customStyle="1" w:styleId="CommentSubjectChar">
    <w:name w:val="Comment Subject Char"/>
    <w:basedOn w:val="CommentTextChar"/>
    <w:link w:val="CommentSubject"/>
    <w:uiPriority w:val="99"/>
    <w:semiHidden/>
    <w:rsid w:val="00103C63"/>
    <w:rPr>
      <w:b/>
      <w:bCs/>
      <w:lang w:val="en-US" w:eastAsia="en-US"/>
    </w:rPr>
  </w:style>
  <w:style w:type="paragraph" w:styleId="BalloonText">
    <w:name w:val="Balloon Text"/>
    <w:basedOn w:val="Normal"/>
    <w:link w:val="BalloonTextChar"/>
    <w:uiPriority w:val="99"/>
    <w:semiHidden/>
    <w:unhideWhenUsed/>
    <w:rsid w:val="00103C6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3C63"/>
    <w:rPr>
      <w:rFonts w:ascii="Segoe UI" w:hAnsi="Segoe UI" w:cs="Segoe UI"/>
      <w:sz w:val="18"/>
      <w:szCs w:val="18"/>
      <w:lang w:val="en-US" w:eastAsia="en-US"/>
    </w:rPr>
  </w:style>
  <w:style w:type="paragraph" w:styleId="NormalWeb">
    <w:name w:val="Normal (Web)"/>
    <w:basedOn w:val="Normal"/>
    <w:uiPriority w:val="99"/>
    <w:unhideWhenUsed/>
    <w:rsid w:val="003046C5"/>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heme="minorEastAsia"/>
      <w:bdr w:val="none" w:sz="0" w:space="0" w:color="auto"/>
      <w:lang w:val="es-ES" w:eastAsia="es-ES"/>
    </w:rPr>
  </w:style>
  <w:style w:type="character" w:customStyle="1" w:styleId="UnresolvedMention1">
    <w:name w:val="Unresolved Mention1"/>
    <w:basedOn w:val="DefaultParagraphFont"/>
    <w:uiPriority w:val="99"/>
    <w:semiHidden/>
    <w:unhideWhenUsed/>
    <w:rsid w:val="00F40AAF"/>
    <w:rPr>
      <w:color w:val="605E5C"/>
      <w:shd w:val="clear" w:color="auto" w:fill="E1DFDD"/>
    </w:rPr>
  </w:style>
  <w:style w:type="character" w:styleId="FollowedHyperlink">
    <w:name w:val="FollowedHyperlink"/>
    <w:basedOn w:val="DefaultParagraphFont"/>
    <w:uiPriority w:val="99"/>
    <w:semiHidden/>
    <w:unhideWhenUsed/>
    <w:rsid w:val="00120F4C"/>
    <w:rPr>
      <w:color w:val="FF00FF" w:themeColor="followedHyperlink"/>
      <w:u w:val="single"/>
    </w:rPr>
  </w:style>
  <w:style w:type="paragraph" w:styleId="NoSpacing">
    <w:name w:val="No Spacing"/>
    <w:uiPriority w:val="1"/>
    <w:qFormat/>
    <w:rsid w:val="00A34CCA"/>
    <w:rPr>
      <w:sz w:val="24"/>
      <w:szCs w:val="24"/>
      <w:lang w:val="en-US" w:eastAsia="en-US"/>
    </w:rPr>
  </w:style>
  <w:style w:type="character" w:customStyle="1" w:styleId="Heading1Char">
    <w:name w:val="Heading 1 Char"/>
    <w:basedOn w:val="DefaultParagraphFont"/>
    <w:link w:val="Heading1"/>
    <w:uiPriority w:val="9"/>
    <w:rsid w:val="007F5D76"/>
    <w:rPr>
      <w:rFonts w:asciiTheme="majorHAnsi" w:eastAsiaTheme="majorEastAsia" w:hAnsiTheme="majorHAnsi" w:cstheme="majorBidi"/>
      <w:color w:val="0079BF" w:themeColor="accent1" w:themeShade="BF"/>
      <w:sz w:val="32"/>
      <w:szCs w:val="32"/>
      <w:lang w:val="en-US" w:eastAsia="en-US"/>
    </w:rPr>
  </w:style>
  <w:style w:type="paragraph" w:styleId="TOCHeading">
    <w:name w:val="TOC Heading"/>
    <w:basedOn w:val="Heading1"/>
    <w:next w:val="Normal"/>
    <w:uiPriority w:val="39"/>
    <w:unhideWhenUsed/>
    <w:qFormat/>
    <w:rsid w:val="007F5D76"/>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outlineLvl w:val="9"/>
    </w:pPr>
    <w:rPr>
      <w:bdr w:val="none" w:sz="0" w:space="0" w:color="auto"/>
    </w:rPr>
  </w:style>
  <w:style w:type="paragraph" w:customStyle="1" w:styleId="Style1">
    <w:name w:val="Style1"/>
    <w:basedOn w:val="Heading1"/>
    <w:link w:val="Style1Char"/>
    <w:qFormat/>
    <w:rsid w:val="007F5D76"/>
    <w:pPr>
      <w:numPr>
        <w:numId w:val="12"/>
      </w:numPr>
      <w:spacing w:before="120" w:after="120" w:line="24" w:lineRule="atLeast"/>
    </w:pPr>
    <w:rPr>
      <w:rFonts w:ascii="Arial" w:hAnsi="Arial" w:cs="Arial"/>
      <w:b/>
      <w:color w:val="F5333F"/>
      <w:lang w:val="en-NZ"/>
    </w:rPr>
  </w:style>
  <w:style w:type="paragraph" w:customStyle="1" w:styleId="Style2">
    <w:name w:val="Style2"/>
    <w:basedOn w:val="Heading2"/>
    <w:link w:val="Style2Char"/>
    <w:qFormat/>
    <w:rsid w:val="00465758"/>
    <w:pPr>
      <w:numPr>
        <w:numId w:val="11"/>
      </w:numPr>
      <w:spacing w:before="120" w:after="120" w:line="24" w:lineRule="atLeast"/>
    </w:pPr>
    <w:rPr>
      <w:rFonts w:ascii="Arial" w:hAnsi="Arial" w:cs="Arial"/>
      <w:color w:val="F5333F"/>
      <w:lang w:val="en-NZ"/>
    </w:rPr>
  </w:style>
  <w:style w:type="character" w:customStyle="1" w:styleId="Style1Char">
    <w:name w:val="Style1 Char"/>
    <w:basedOn w:val="Heading1Char"/>
    <w:link w:val="Style1"/>
    <w:rsid w:val="007F5D76"/>
    <w:rPr>
      <w:rFonts w:ascii="Arial" w:eastAsiaTheme="majorEastAsia" w:hAnsi="Arial" w:cs="Arial"/>
      <w:b/>
      <w:color w:val="F5333F"/>
      <w:sz w:val="32"/>
      <w:szCs w:val="32"/>
      <w:lang w:val="en-NZ" w:eastAsia="en-US"/>
    </w:rPr>
  </w:style>
  <w:style w:type="paragraph" w:styleId="TOC1">
    <w:name w:val="toc 1"/>
    <w:basedOn w:val="Normal"/>
    <w:next w:val="Normal"/>
    <w:autoRedefine/>
    <w:uiPriority w:val="39"/>
    <w:unhideWhenUsed/>
    <w:rsid w:val="00073412"/>
    <w:pPr>
      <w:tabs>
        <w:tab w:val="left" w:pos="440"/>
        <w:tab w:val="right" w:leader="dot" w:pos="9628"/>
      </w:tabs>
      <w:spacing w:after="100"/>
    </w:pPr>
  </w:style>
  <w:style w:type="character" w:customStyle="1" w:styleId="Heading2Char">
    <w:name w:val="Heading 2 Char"/>
    <w:basedOn w:val="DefaultParagraphFont"/>
    <w:link w:val="Heading2"/>
    <w:uiPriority w:val="9"/>
    <w:semiHidden/>
    <w:rsid w:val="00465758"/>
    <w:rPr>
      <w:rFonts w:asciiTheme="majorHAnsi" w:eastAsiaTheme="majorEastAsia" w:hAnsiTheme="majorHAnsi" w:cstheme="majorBidi"/>
      <w:color w:val="0079BF" w:themeColor="accent1" w:themeShade="BF"/>
      <w:sz w:val="26"/>
      <w:szCs w:val="26"/>
      <w:lang w:val="en-US" w:eastAsia="en-US"/>
    </w:rPr>
  </w:style>
  <w:style w:type="character" w:customStyle="1" w:styleId="Style2Char">
    <w:name w:val="Style2 Char"/>
    <w:basedOn w:val="Heading2Char"/>
    <w:link w:val="Style2"/>
    <w:rsid w:val="00465758"/>
    <w:rPr>
      <w:rFonts w:ascii="Arial" w:eastAsiaTheme="majorEastAsia" w:hAnsi="Arial" w:cs="Arial"/>
      <w:color w:val="F5333F"/>
      <w:sz w:val="26"/>
      <w:szCs w:val="26"/>
      <w:lang w:val="en-NZ" w:eastAsia="en-US"/>
    </w:rPr>
  </w:style>
  <w:style w:type="paragraph" w:styleId="TOC2">
    <w:name w:val="toc 2"/>
    <w:basedOn w:val="Normal"/>
    <w:next w:val="Normal"/>
    <w:autoRedefine/>
    <w:uiPriority w:val="39"/>
    <w:unhideWhenUsed/>
    <w:rsid w:val="005126BF"/>
    <w:pPr>
      <w:spacing w:after="100"/>
      <w:ind w:left="240"/>
    </w:pPr>
  </w:style>
  <w:style w:type="character" w:styleId="UnresolvedMention">
    <w:name w:val="Unresolved Mention"/>
    <w:basedOn w:val="DefaultParagraphFont"/>
    <w:uiPriority w:val="99"/>
    <w:semiHidden/>
    <w:unhideWhenUsed/>
    <w:rsid w:val="00621A7E"/>
    <w:rPr>
      <w:color w:val="605E5C"/>
      <w:shd w:val="clear" w:color="auto" w:fill="E1DFDD"/>
    </w:rPr>
  </w:style>
  <w:style w:type="character" w:customStyle="1" w:styleId="Heading3Char">
    <w:name w:val="Heading 3 Char"/>
    <w:basedOn w:val="DefaultParagraphFont"/>
    <w:link w:val="Heading3"/>
    <w:uiPriority w:val="9"/>
    <w:semiHidden/>
    <w:rsid w:val="00E8694C"/>
    <w:rPr>
      <w:rFonts w:asciiTheme="majorHAnsi" w:eastAsiaTheme="majorEastAsia" w:hAnsiTheme="majorHAnsi" w:cstheme="majorBidi"/>
      <w:color w:val="00507F" w:themeColor="accent1" w:themeShade="7F"/>
      <w:sz w:val="24"/>
      <w:szCs w:val="24"/>
      <w:lang w:val="en-US" w:eastAsia="en-US"/>
    </w:rPr>
  </w:style>
  <w:style w:type="paragraph" w:styleId="Revision">
    <w:name w:val="Revision"/>
    <w:hidden/>
    <w:uiPriority w:val="99"/>
    <w:semiHidden/>
    <w:rsid w:val="00D13E9B"/>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lang w:val="en-US" w:eastAsia="en-US"/>
    </w:rPr>
  </w:style>
  <w:style w:type="table" w:styleId="TableGrid">
    <w:name w:val="Table Grid"/>
    <w:basedOn w:val="TableNormal"/>
    <w:uiPriority w:val="39"/>
    <w:rsid w:val="006B6F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tionheading">
    <w:name w:val="Section heading"/>
    <w:basedOn w:val="ListParagraph"/>
    <w:qFormat/>
    <w:rsid w:val="009F3F5C"/>
    <w:pPr>
      <w:numPr>
        <w:numId w:val="23"/>
      </w:numPr>
      <w:shd w:val="clear" w:color="auto" w:fill="D9D9D9"/>
      <w:spacing w:after="0" w:line="240" w:lineRule="auto"/>
      <w:contextualSpacing w:val="0"/>
      <w:jc w:val="both"/>
      <w:outlineLvl w:val="1"/>
    </w:pPr>
    <w:rPr>
      <w:rFonts w:ascii="Calibri" w:eastAsia="Times New Roman" w:hAnsi="Calibri" w:cs="Times New Roman"/>
      <w:b/>
      <w:bCs/>
      <w:sz w:val="32"/>
      <w:szCs w:val="36"/>
      <w:lang w:val="en-GB" w:eastAsia="zh-CN"/>
    </w:rPr>
  </w:style>
  <w:style w:type="paragraph" w:customStyle="1" w:styleId="Sub-section">
    <w:name w:val="Sub-section"/>
    <w:basedOn w:val="Normal"/>
    <w:qFormat/>
    <w:rsid w:val="009F3F5C"/>
    <w:pPr>
      <w:numPr>
        <w:ilvl w:val="1"/>
        <w:numId w:val="23"/>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2F2F2"/>
    </w:pPr>
    <w:rPr>
      <w:rFonts w:ascii="Calibri" w:eastAsia="Times New Roman" w:hAnsi="Calibri"/>
      <w:b/>
      <w:bCs/>
      <w:color w:val="000000"/>
      <w:sz w:val="28"/>
      <w:bdr w:val="none" w:sz="0" w:space="0" w:color="auto"/>
      <w:lang w:val="en-GB" w:eastAsia="en-GB"/>
    </w:rPr>
  </w:style>
  <w:style w:type="paragraph" w:customStyle="1" w:styleId="Sub-subheading">
    <w:name w:val="Sub-sub heading"/>
    <w:basedOn w:val="Sub-section"/>
    <w:qFormat/>
    <w:rsid w:val="009F3F5C"/>
    <w:pPr>
      <w:numPr>
        <w:ilvl w:val="2"/>
      </w:numPr>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725357">
      <w:bodyDiv w:val="1"/>
      <w:marLeft w:val="0"/>
      <w:marRight w:val="0"/>
      <w:marTop w:val="0"/>
      <w:marBottom w:val="0"/>
      <w:divBdr>
        <w:top w:val="none" w:sz="0" w:space="0" w:color="auto"/>
        <w:left w:val="none" w:sz="0" w:space="0" w:color="auto"/>
        <w:bottom w:val="none" w:sz="0" w:space="0" w:color="auto"/>
        <w:right w:val="none" w:sz="0" w:space="0" w:color="auto"/>
      </w:divBdr>
    </w:div>
    <w:div w:id="224755298">
      <w:bodyDiv w:val="1"/>
      <w:marLeft w:val="0"/>
      <w:marRight w:val="0"/>
      <w:marTop w:val="0"/>
      <w:marBottom w:val="0"/>
      <w:divBdr>
        <w:top w:val="none" w:sz="0" w:space="0" w:color="auto"/>
        <w:left w:val="none" w:sz="0" w:space="0" w:color="auto"/>
        <w:bottom w:val="none" w:sz="0" w:space="0" w:color="auto"/>
        <w:right w:val="none" w:sz="0" w:space="0" w:color="auto"/>
      </w:divBdr>
    </w:div>
    <w:div w:id="239759164">
      <w:bodyDiv w:val="1"/>
      <w:marLeft w:val="0"/>
      <w:marRight w:val="0"/>
      <w:marTop w:val="0"/>
      <w:marBottom w:val="0"/>
      <w:divBdr>
        <w:top w:val="none" w:sz="0" w:space="0" w:color="auto"/>
        <w:left w:val="none" w:sz="0" w:space="0" w:color="auto"/>
        <w:bottom w:val="none" w:sz="0" w:space="0" w:color="auto"/>
        <w:right w:val="none" w:sz="0" w:space="0" w:color="auto"/>
      </w:divBdr>
    </w:div>
    <w:div w:id="291793641">
      <w:bodyDiv w:val="1"/>
      <w:marLeft w:val="0"/>
      <w:marRight w:val="0"/>
      <w:marTop w:val="0"/>
      <w:marBottom w:val="0"/>
      <w:divBdr>
        <w:top w:val="none" w:sz="0" w:space="0" w:color="auto"/>
        <w:left w:val="none" w:sz="0" w:space="0" w:color="auto"/>
        <w:bottom w:val="none" w:sz="0" w:space="0" w:color="auto"/>
        <w:right w:val="none" w:sz="0" w:space="0" w:color="auto"/>
      </w:divBdr>
    </w:div>
    <w:div w:id="378481771">
      <w:bodyDiv w:val="1"/>
      <w:marLeft w:val="0"/>
      <w:marRight w:val="0"/>
      <w:marTop w:val="0"/>
      <w:marBottom w:val="0"/>
      <w:divBdr>
        <w:top w:val="none" w:sz="0" w:space="0" w:color="auto"/>
        <w:left w:val="none" w:sz="0" w:space="0" w:color="auto"/>
        <w:bottom w:val="none" w:sz="0" w:space="0" w:color="auto"/>
        <w:right w:val="none" w:sz="0" w:space="0" w:color="auto"/>
      </w:divBdr>
    </w:div>
    <w:div w:id="466633507">
      <w:bodyDiv w:val="1"/>
      <w:marLeft w:val="0"/>
      <w:marRight w:val="0"/>
      <w:marTop w:val="0"/>
      <w:marBottom w:val="0"/>
      <w:divBdr>
        <w:top w:val="none" w:sz="0" w:space="0" w:color="auto"/>
        <w:left w:val="none" w:sz="0" w:space="0" w:color="auto"/>
        <w:bottom w:val="none" w:sz="0" w:space="0" w:color="auto"/>
        <w:right w:val="none" w:sz="0" w:space="0" w:color="auto"/>
      </w:divBdr>
    </w:div>
    <w:div w:id="555704940">
      <w:bodyDiv w:val="1"/>
      <w:marLeft w:val="0"/>
      <w:marRight w:val="0"/>
      <w:marTop w:val="0"/>
      <w:marBottom w:val="0"/>
      <w:divBdr>
        <w:top w:val="none" w:sz="0" w:space="0" w:color="auto"/>
        <w:left w:val="none" w:sz="0" w:space="0" w:color="auto"/>
        <w:bottom w:val="none" w:sz="0" w:space="0" w:color="auto"/>
        <w:right w:val="none" w:sz="0" w:space="0" w:color="auto"/>
      </w:divBdr>
    </w:div>
    <w:div w:id="562448732">
      <w:bodyDiv w:val="1"/>
      <w:marLeft w:val="0"/>
      <w:marRight w:val="0"/>
      <w:marTop w:val="0"/>
      <w:marBottom w:val="0"/>
      <w:divBdr>
        <w:top w:val="none" w:sz="0" w:space="0" w:color="auto"/>
        <w:left w:val="none" w:sz="0" w:space="0" w:color="auto"/>
        <w:bottom w:val="none" w:sz="0" w:space="0" w:color="auto"/>
        <w:right w:val="none" w:sz="0" w:space="0" w:color="auto"/>
      </w:divBdr>
    </w:div>
    <w:div w:id="660041113">
      <w:bodyDiv w:val="1"/>
      <w:marLeft w:val="0"/>
      <w:marRight w:val="0"/>
      <w:marTop w:val="0"/>
      <w:marBottom w:val="0"/>
      <w:divBdr>
        <w:top w:val="none" w:sz="0" w:space="0" w:color="auto"/>
        <w:left w:val="none" w:sz="0" w:space="0" w:color="auto"/>
        <w:bottom w:val="none" w:sz="0" w:space="0" w:color="auto"/>
        <w:right w:val="none" w:sz="0" w:space="0" w:color="auto"/>
      </w:divBdr>
    </w:div>
    <w:div w:id="809249146">
      <w:bodyDiv w:val="1"/>
      <w:marLeft w:val="0"/>
      <w:marRight w:val="0"/>
      <w:marTop w:val="0"/>
      <w:marBottom w:val="0"/>
      <w:divBdr>
        <w:top w:val="none" w:sz="0" w:space="0" w:color="auto"/>
        <w:left w:val="none" w:sz="0" w:space="0" w:color="auto"/>
        <w:bottom w:val="none" w:sz="0" w:space="0" w:color="auto"/>
        <w:right w:val="none" w:sz="0" w:space="0" w:color="auto"/>
      </w:divBdr>
    </w:div>
    <w:div w:id="829979209">
      <w:bodyDiv w:val="1"/>
      <w:marLeft w:val="0"/>
      <w:marRight w:val="0"/>
      <w:marTop w:val="0"/>
      <w:marBottom w:val="0"/>
      <w:divBdr>
        <w:top w:val="none" w:sz="0" w:space="0" w:color="auto"/>
        <w:left w:val="none" w:sz="0" w:space="0" w:color="auto"/>
        <w:bottom w:val="none" w:sz="0" w:space="0" w:color="auto"/>
        <w:right w:val="none" w:sz="0" w:space="0" w:color="auto"/>
      </w:divBdr>
    </w:div>
    <w:div w:id="841699660">
      <w:bodyDiv w:val="1"/>
      <w:marLeft w:val="0"/>
      <w:marRight w:val="0"/>
      <w:marTop w:val="0"/>
      <w:marBottom w:val="0"/>
      <w:divBdr>
        <w:top w:val="none" w:sz="0" w:space="0" w:color="auto"/>
        <w:left w:val="none" w:sz="0" w:space="0" w:color="auto"/>
        <w:bottom w:val="none" w:sz="0" w:space="0" w:color="auto"/>
        <w:right w:val="none" w:sz="0" w:space="0" w:color="auto"/>
      </w:divBdr>
    </w:div>
    <w:div w:id="900748201">
      <w:bodyDiv w:val="1"/>
      <w:marLeft w:val="0"/>
      <w:marRight w:val="0"/>
      <w:marTop w:val="0"/>
      <w:marBottom w:val="0"/>
      <w:divBdr>
        <w:top w:val="none" w:sz="0" w:space="0" w:color="auto"/>
        <w:left w:val="none" w:sz="0" w:space="0" w:color="auto"/>
        <w:bottom w:val="none" w:sz="0" w:space="0" w:color="auto"/>
        <w:right w:val="none" w:sz="0" w:space="0" w:color="auto"/>
      </w:divBdr>
    </w:div>
    <w:div w:id="916942838">
      <w:bodyDiv w:val="1"/>
      <w:marLeft w:val="0"/>
      <w:marRight w:val="0"/>
      <w:marTop w:val="0"/>
      <w:marBottom w:val="0"/>
      <w:divBdr>
        <w:top w:val="none" w:sz="0" w:space="0" w:color="auto"/>
        <w:left w:val="none" w:sz="0" w:space="0" w:color="auto"/>
        <w:bottom w:val="none" w:sz="0" w:space="0" w:color="auto"/>
        <w:right w:val="none" w:sz="0" w:space="0" w:color="auto"/>
      </w:divBdr>
    </w:div>
    <w:div w:id="1002050827">
      <w:bodyDiv w:val="1"/>
      <w:marLeft w:val="0"/>
      <w:marRight w:val="0"/>
      <w:marTop w:val="0"/>
      <w:marBottom w:val="0"/>
      <w:divBdr>
        <w:top w:val="none" w:sz="0" w:space="0" w:color="auto"/>
        <w:left w:val="none" w:sz="0" w:space="0" w:color="auto"/>
        <w:bottom w:val="none" w:sz="0" w:space="0" w:color="auto"/>
        <w:right w:val="none" w:sz="0" w:space="0" w:color="auto"/>
      </w:divBdr>
    </w:div>
    <w:div w:id="1030572276">
      <w:bodyDiv w:val="1"/>
      <w:marLeft w:val="0"/>
      <w:marRight w:val="0"/>
      <w:marTop w:val="0"/>
      <w:marBottom w:val="0"/>
      <w:divBdr>
        <w:top w:val="none" w:sz="0" w:space="0" w:color="auto"/>
        <w:left w:val="none" w:sz="0" w:space="0" w:color="auto"/>
        <w:bottom w:val="none" w:sz="0" w:space="0" w:color="auto"/>
        <w:right w:val="none" w:sz="0" w:space="0" w:color="auto"/>
      </w:divBdr>
    </w:div>
    <w:div w:id="1034695281">
      <w:bodyDiv w:val="1"/>
      <w:marLeft w:val="0"/>
      <w:marRight w:val="0"/>
      <w:marTop w:val="0"/>
      <w:marBottom w:val="0"/>
      <w:divBdr>
        <w:top w:val="none" w:sz="0" w:space="0" w:color="auto"/>
        <w:left w:val="none" w:sz="0" w:space="0" w:color="auto"/>
        <w:bottom w:val="none" w:sz="0" w:space="0" w:color="auto"/>
        <w:right w:val="none" w:sz="0" w:space="0" w:color="auto"/>
      </w:divBdr>
    </w:div>
    <w:div w:id="1090660488">
      <w:bodyDiv w:val="1"/>
      <w:marLeft w:val="0"/>
      <w:marRight w:val="0"/>
      <w:marTop w:val="0"/>
      <w:marBottom w:val="0"/>
      <w:divBdr>
        <w:top w:val="none" w:sz="0" w:space="0" w:color="auto"/>
        <w:left w:val="none" w:sz="0" w:space="0" w:color="auto"/>
        <w:bottom w:val="none" w:sz="0" w:space="0" w:color="auto"/>
        <w:right w:val="none" w:sz="0" w:space="0" w:color="auto"/>
      </w:divBdr>
    </w:div>
    <w:div w:id="1163668106">
      <w:bodyDiv w:val="1"/>
      <w:marLeft w:val="0"/>
      <w:marRight w:val="0"/>
      <w:marTop w:val="0"/>
      <w:marBottom w:val="0"/>
      <w:divBdr>
        <w:top w:val="none" w:sz="0" w:space="0" w:color="auto"/>
        <w:left w:val="none" w:sz="0" w:space="0" w:color="auto"/>
        <w:bottom w:val="none" w:sz="0" w:space="0" w:color="auto"/>
        <w:right w:val="none" w:sz="0" w:space="0" w:color="auto"/>
      </w:divBdr>
    </w:div>
    <w:div w:id="1207595937">
      <w:bodyDiv w:val="1"/>
      <w:marLeft w:val="0"/>
      <w:marRight w:val="0"/>
      <w:marTop w:val="0"/>
      <w:marBottom w:val="0"/>
      <w:divBdr>
        <w:top w:val="none" w:sz="0" w:space="0" w:color="auto"/>
        <w:left w:val="none" w:sz="0" w:space="0" w:color="auto"/>
        <w:bottom w:val="none" w:sz="0" w:space="0" w:color="auto"/>
        <w:right w:val="none" w:sz="0" w:space="0" w:color="auto"/>
      </w:divBdr>
    </w:div>
    <w:div w:id="1263489932">
      <w:bodyDiv w:val="1"/>
      <w:marLeft w:val="0"/>
      <w:marRight w:val="0"/>
      <w:marTop w:val="0"/>
      <w:marBottom w:val="0"/>
      <w:divBdr>
        <w:top w:val="none" w:sz="0" w:space="0" w:color="auto"/>
        <w:left w:val="none" w:sz="0" w:space="0" w:color="auto"/>
        <w:bottom w:val="none" w:sz="0" w:space="0" w:color="auto"/>
        <w:right w:val="none" w:sz="0" w:space="0" w:color="auto"/>
      </w:divBdr>
    </w:div>
    <w:div w:id="1316373572">
      <w:bodyDiv w:val="1"/>
      <w:marLeft w:val="0"/>
      <w:marRight w:val="0"/>
      <w:marTop w:val="0"/>
      <w:marBottom w:val="0"/>
      <w:divBdr>
        <w:top w:val="none" w:sz="0" w:space="0" w:color="auto"/>
        <w:left w:val="none" w:sz="0" w:space="0" w:color="auto"/>
        <w:bottom w:val="none" w:sz="0" w:space="0" w:color="auto"/>
        <w:right w:val="none" w:sz="0" w:space="0" w:color="auto"/>
      </w:divBdr>
    </w:div>
    <w:div w:id="1331519167">
      <w:bodyDiv w:val="1"/>
      <w:marLeft w:val="0"/>
      <w:marRight w:val="0"/>
      <w:marTop w:val="0"/>
      <w:marBottom w:val="0"/>
      <w:divBdr>
        <w:top w:val="none" w:sz="0" w:space="0" w:color="auto"/>
        <w:left w:val="none" w:sz="0" w:space="0" w:color="auto"/>
        <w:bottom w:val="none" w:sz="0" w:space="0" w:color="auto"/>
        <w:right w:val="none" w:sz="0" w:space="0" w:color="auto"/>
      </w:divBdr>
    </w:div>
    <w:div w:id="1513371029">
      <w:bodyDiv w:val="1"/>
      <w:marLeft w:val="0"/>
      <w:marRight w:val="0"/>
      <w:marTop w:val="0"/>
      <w:marBottom w:val="0"/>
      <w:divBdr>
        <w:top w:val="none" w:sz="0" w:space="0" w:color="auto"/>
        <w:left w:val="none" w:sz="0" w:space="0" w:color="auto"/>
        <w:bottom w:val="none" w:sz="0" w:space="0" w:color="auto"/>
        <w:right w:val="none" w:sz="0" w:space="0" w:color="auto"/>
      </w:divBdr>
    </w:div>
    <w:div w:id="1565337345">
      <w:bodyDiv w:val="1"/>
      <w:marLeft w:val="0"/>
      <w:marRight w:val="0"/>
      <w:marTop w:val="0"/>
      <w:marBottom w:val="0"/>
      <w:divBdr>
        <w:top w:val="none" w:sz="0" w:space="0" w:color="auto"/>
        <w:left w:val="none" w:sz="0" w:space="0" w:color="auto"/>
        <w:bottom w:val="none" w:sz="0" w:space="0" w:color="auto"/>
        <w:right w:val="none" w:sz="0" w:space="0" w:color="auto"/>
      </w:divBdr>
      <w:divsChild>
        <w:div w:id="278075026">
          <w:marLeft w:val="0"/>
          <w:marRight w:val="0"/>
          <w:marTop w:val="0"/>
          <w:marBottom w:val="0"/>
          <w:divBdr>
            <w:top w:val="none" w:sz="0" w:space="0" w:color="auto"/>
            <w:left w:val="none" w:sz="0" w:space="0" w:color="auto"/>
            <w:bottom w:val="none" w:sz="0" w:space="0" w:color="auto"/>
            <w:right w:val="none" w:sz="0" w:space="0" w:color="auto"/>
          </w:divBdr>
        </w:div>
        <w:div w:id="502822652">
          <w:marLeft w:val="0"/>
          <w:marRight w:val="0"/>
          <w:marTop w:val="0"/>
          <w:marBottom w:val="0"/>
          <w:divBdr>
            <w:top w:val="none" w:sz="0" w:space="0" w:color="auto"/>
            <w:left w:val="none" w:sz="0" w:space="0" w:color="auto"/>
            <w:bottom w:val="none" w:sz="0" w:space="0" w:color="auto"/>
            <w:right w:val="none" w:sz="0" w:space="0" w:color="auto"/>
          </w:divBdr>
        </w:div>
        <w:div w:id="946809439">
          <w:marLeft w:val="0"/>
          <w:marRight w:val="0"/>
          <w:marTop w:val="0"/>
          <w:marBottom w:val="0"/>
          <w:divBdr>
            <w:top w:val="none" w:sz="0" w:space="0" w:color="auto"/>
            <w:left w:val="none" w:sz="0" w:space="0" w:color="auto"/>
            <w:bottom w:val="none" w:sz="0" w:space="0" w:color="auto"/>
            <w:right w:val="none" w:sz="0" w:space="0" w:color="auto"/>
          </w:divBdr>
        </w:div>
        <w:div w:id="1076971947">
          <w:marLeft w:val="0"/>
          <w:marRight w:val="0"/>
          <w:marTop w:val="0"/>
          <w:marBottom w:val="0"/>
          <w:divBdr>
            <w:top w:val="none" w:sz="0" w:space="0" w:color="auto"/>
            <w:left w:val="none" w:sz="0" w:space="0" w:color="auto"/>
            <w:bottom w:val="none" w:sz="0" w:space="0" w:color="auto"/>
            <w:right w:val="none" w:sz="0" w:space="0" w:color="auto"/>
          </w:divBdr>
        </w:div>
        <w:div w:id="1872374911">
          <w:marLeft w:val="0"/>
          <w:marRight w:val="0"/>
          <w:marTop w:val="0"/>
          <w:marBottom w:val="0"/>
          <w:divBdr>
            <w:top w:val="none" w:sz="0" w:space="0" w:color="auto"/>
            <w:left w:val="none" w:sz="0" w:space="0" w:color="auto"/>
            <w:bottom w:val="none" w:sz="0" w:space="0" w:color="auto"/>
            <w:right w:val="none" w:sz="0" w:space="0" w:color="auto"/>
          </w:divBdr>
        </w:div>
        <w:div w:id="2007323866">
          <w:marLeft w:val="0"/>
          <w:marRight w:val="0"/>
          <w:marTop w:val="0"/>
          <w:marBottom w:val="0"/>
          <w:divBdr>
            <w:top w:val="none" w:sz="0" w:space="0" w:color="auto"/>
            <w:left w:val="none" w:sz="0" w:space="0" w:color="auto"/>
            <w:bottom w:val="none" w:sz="0" w:space="0" w:color="auto"/>
            <w:right w:val="none" w:sz="0" w:space="0" w:color="auto"/>
          </w:divBdr>
        </w:div>
      </w:divsChild>
    </w:div>
    <w:div w:id="1766147249">
      <w:bodyDiv w:val="1"/>
      <w:marLeft w:val="0"/>
      <w:marRight w:val="0"/>
      <w:marTop w:val="0"/>
      <w:marBottom w:val="0"/>
      <w:divBdr>
        <w:top w:val="none" w:sz="0" w:space="0" w:color="auto"/>
        <w:left w:val="none" w:sz="0" w:space="0" w:color="auto"/>
        <w:bottom w:val="none" w:sz="0" w:space="0" w:color="auto"/>
        <w:right w:val="none" w:sz="0" w:space="0" w:color="auto"/>
      </w:divBdr>
    </w:div>
    <w:div w:id="1878196816">
      <w:bodyDiv w:val="1"/>
      <w:marLeft w:val="0"/>
      <w:marRight w:val="0"/>
      <w:marTop w:val="0"/>
      <w:marBottom w:val="0"/>
      <w:divBdr>
        <w:top w:val="none" w:sz="0" w:space="0" w:color="auto"/>
        <w:left w:val="none" w:sz="0" w:space="0" w:color="auto"/>
        <w:bottom w:val="none" w:sz="0" w:space="0" w:color="auto"/>
        <w:right w:val="none" w:sz="0" w:space="0" w:color="auto"/>
      </w:divBdr>
    </w:div>
    <w:div w:id="1893497671">
      <w:bodyDiv w:val="1"/>
      <w:marLeft w:val="0"/>
      <w:marRight w:val="0"/>
      <w:marTop w:val="0"/>
      <w:marBottom w:val="0"/>
      <w:divBdr>
        <w:top w:val="none" w:sz="0" w:space="0" w:color="auto"/>
        <w:left w:val="none" w:sz="0" w:space="0" w:color="auto"/>
        <w:bottom w:val="none" w:sz="0" w:space="0" w:color="auto"/>
        <w:right w:val="none" w:sz="0" w:space="0" w:color="auto"/>
      </w:divBdr>
    </w:div>
    <w:div w:id="1974824106">
      <w:bodyDiv w:val="1"/>
      <w:marLeft w:val="0"/>
      <w:marRight w:val="0"/>
      <w:marTop w:val="0"/>
      <w:marBottom w:val="0"/>
      <w:divBdr>
        <w:top w:val="none" w:sz="0" w:space="0" w:color="auto"/>
        <w:left w:val="none" w:sz="0" w:space="0" w:color="auto"/>
        <w:bottom w:val="none" w:sz="0" w:space="0" w:color="auto"/>
        <w:right w:val="none" w:sz="0" w:space="0" w:color="auto"/>
      </w:divBdr>
    </w:div>
    <w:div w:id="2059088369">
      <w:bodyDiv w:val="1"/>
      <w:marLeft w:val="0"/>
      <w:marRight w:val="0"/>
      <w:marTop w:val="0"/>
      <w:marBottom w:val="0"/>
      <w:divBdr>
        <w:top w:val="none" w:sz="0" w:space="0" w:color="auto"/>
        <w:left w:val="none" w:sz="0" w:space="0" w:color="auto"/>
        <w:bottom w:val="none" w:sz="0" w:space="0" w:color="auto"/>
        <w:right w:val="none" w:sz="0" w:space="0" w:color="auto"/>
      </w:divBdr>
    </w:div>
    <w:div w:id="2074892422">
      <w:bodyDiv w:val="1"/>
      <w:marLeft w:val="0"/>
      <w:marRight w:val="0"/>
      <w:marTop w:val="0"/>
      <w:marBottom w:val="0"/>
      <w:divBdr>
        <w:top w:val="none" w:sz="0" w:space="0" w:color="auto"/>
        <w:left w:val="none" w:sz="0" w:space="0" w:color="auto"/>
        <w:bottom w:val="none" w:sz="0" w:space="0" w:color="auto"/>
        <w:right w:val="none" w:sz="0" w:space="0" w:color="auto"/>
      </w:divBdr>
    </w:div>
    <w:div w:id="2094934837">
      <w:bodyDiv w:val="1"/>
      <w:marLeft w:val="0"/>
      <w:marRight w:val="0"/>
      <w:marTop w:val="0"/>
      <w:marBottom w:val="0"/>
      <w:divBdr>
        <w:top w:val="none" w:sz="0" w:space="0" w:color="auto"/>
        <w:left w:val="none" w:sz="0" w:space="0" w:color="auto"/>
        <w:bottom w:val="none" w:sz="0" w:space="0" w:color="auto"/>
        <w:right w:val="none" w:sz="0" w:space="0" w:color="auto"/>
      </w:divBdr>
    </w:div>
    <w:div w:id="2110195912">
      <w:bodyDiv w:val="1"/>
      <w:marLeft w:val="0"/>
      <w:marRight w:val="0"/>
      <w:marTop w:val="0"/>
      <w:marBottom w:val="0"/>
      <w:divBdr>
        <w:top w:val="none" w:sz="0" w:space="0" w:color="auto"/>
        <w:left w:val="none" w:sz="0" w:space="0" w:color="auto"/>
        <w:bottom w:val="none" w:sz="0" w:space="0" w:color="auto"/>
        <w:right w:val="none" w:sz="0" w:space="0" w:color="auto"/>
      </w:divBdr>
    </w:div>
    <w:div w:id="21320470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4.png"/><Relationship Id="rId26" Type="http://schemas.openxmlformats.org/officeDocument/2006/relationships/image" Target="media/image7.png"/><Relationship Id="rId39"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footer" Target="footer7.xml"/><Relationship Id="rId42" Type="http://schemas.openxmlformats.org/officeDocument/2006/relationships/image" Target="media/image15.svg"/><Relationship Id="rId47" Type="http://schemas.openxmlformats.org/officeDocument/2006/relationships/footer" Target="footer12.xml"/><Relationship Id="rId50"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gif"/><Relationship Id="rId17" Type="http://schemas.openxmlformats.org/officeDocument/2006/relationships/footer" Target="footer3.xml"/><Relationship Id="rId25" Type="http://schemas.openxmlformats.org/officeDocument/2006/relationships/image" Target="media/image6.png"/><Relationship Id="rId33" Type="http://schemas.openxmlformats.org/officeDocument/2006/relationships/header" Target="header2.xml"/><Relationship Id="rId38" Type="http://schemas.openxmlformats.org/officeDocument/2006/relationships/comments" Target="comments.xml"/><Relationship Id="rId46" Type="http://schemas.openxmlformats.org/officeDocument/2006/relationships/footer" Target="footer1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5.png"/><Relationship Id="rId29" Type="http://schemas.openxmlformats.org/officeDocument/2006/relationships/image" Target="media/image10.png"/><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en.wikipedia.org/wiki/Port_of_Barisal" TargetMode="External"/><Relationship Id="rId32" Type="http://schemas.openxmlformats.org/officeDocument/2006/relationships/image" Target="media/image13.png"/><Relationship Id="rId37" Type="http://schemas.openxmlformats.org/officeDocument/2006/relationships/hyperlink" Target="https://en.wikipedia.org/wiki/Port_of_Barisal" TargetMode="External"/><Relationship Id="rId40" Type="http://schemas.microsoft.com/office/2016/09/relationships/commentsIds" Target="commentsIds.xml"/><Relationship Id="rId45" Type="http://schemas.openxmlformats.org/officeDocument/2006/relationships/footer" Target="footer10.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oter" Target="footer6.xml"/><Relationship Id="rId28" Type="http://schemas.openxmlformats.org/officeDocument/2006/relationships/image" Target="media/image9.png"/><Relationship Id="rId36" Type="http://schemas.openxmlformats.org/officeDocument/2006/relationships/footer" Target="footer9.xml"/><Relationship Id="rId49" Type="http://schemas.openxmlformats.org/officeDocument/2006/relationships/image" Target="media/image17.svg"/><Relationship Id="rId10" Type="http://schemas.openxmlformats.org/officeDocument/2006/relationships/endnotes" Target="endnotes.xml"/><Relationship Id="rId19" Type="http://schemas.openxmlformats.org/officeDocument/2006/relationships/hyperlink" Target="https://www.tbsnews.net/bangladesh/28-total-population-have-disabilities-bbs-558590" TargetMode="External"/><Relationship Id="rId31" Type="http://schemas.openxmlformats.org/officeDocument/2006/relationships/image" Target="media/image12.png"/><Relationship Id="rId44" Type="http://schemas.openxmlformats.org/officeDocument/2006/relationships/header" Target="header3.xm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footer" Target="footer5.xml"/><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footer" Target="footer8.xml"/><Relationship Id="rId43" Type="http://schemas.openxmlformats.org/officeDocument/2006/relationships/hyperlink" Target="https://en.wikipedia.org/wiki/Port_of_Barisal" TargetMode="External"/><Relationship Id="rId48" Type="http://schemas.openxmlformats.org/officeDocument/2006/relationships/image" Target="media/image16.png"/><Relationship Id="rId8" Type="http://schemas.openxmlformats.org/officeDocument/2006/relationships/webSettings" Target="webSettings.xml"/><Relationship Id="rId51" Type="http://schemas.microsoft.com/office/2011/relationships/people" Target="people.xm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Montserrat Bold"/>
        <a:ea typeface="Montserrat Bold"/>
        <a:cs typeface="Montserrat Bold"/>
      </a:majorFont>
      <a:minorFont>
        <a:latin typeface="Montserrat Bold"/>
        <a:ea typeface="Montserrat Bold"/>
        <a:cs typeface="Montserrat Bold"/>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50000"/>
          </a:lnSpc>
          <a:spcBef>
            <a:spcPts val="0"/>
          </a:spcBef>
          <a:spcAft>
            <a:spcPts val="0"/>
          </a:spcAft>
          <a:buClrTx/>
          <a:buSzTx/>
          <a:buFontTx/>
          <a:buNone/>
          <a:tabLst/>
          <a:defRPr kumimoji="0" sz="1000" b="0" i="0" u="none" strike="noStrike" cap="none" spc="0" normalizeH="0" baseline="0">
            <a:ln>
              <a:noFill/>
            </a:ln>
            <a:solidFill>
              <a:srgbClr val="333333"/>
            </a:solidFill>
            <a:effectLst/>
            <a:uFillTx/>
            <a:latin typeface="Open Sans Light"/>
            <a:ea typeface="Open Sans Light"/>
            <a:cs typeface="Open Sans Light"/>
            <a:sym typeface="Open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276515B-339A-4763-A375-1405392B6E9B}">
  <we:reference id="wa200005502" version="1.0.0.11" store="de-DE" storeType="OMEX"/>
  <we:alternateReferences>
    <we:reference id="wa200005502" version="1.0.0.11" store="wa200005502" storeType="OMEX"/>
  </we:alternateReferences>
  <we:properties>
    <we:property name="docId" value="&quot;hygjSvQ14-466OmaNtY0l&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 xmlns="46dc02c4-f63d-4a25-b4ff-1f3bed395b53" xsi:nil="true"/>
    <_ip_UnifiedCompliancePolicyUIAction xmlns="http://schemas.microsoft.com/sharepoint/v3" xsi:nil="true"/>
    <Comments xmlns="46dc02c4-f63d-4a25-b4ff-1f3bed395b53" xsi:nil="true"/>
    <_ip_UnifiedCompliancePolicyProperties xmlns="http://schemas.microsoft.com/sharepoint/v3" xsi:nil="true"/>
    <lcf76f155ced4ddcb4097134ff3c332f xmlns="46dc02c4-f63d-4a25-b4ff-1f3bed395b53">
      <Terms xmlns="http://schemas.microsoft.com/office/infopath/2007/PartnerControls"/>
    </lcf76f155ced4ddcb4097134ff3c332f>
    <TaxCatchAll xmlns="133e5729-7bb1-4685-bd1f-c5e580a2ee33" xsi:nil="true"/>
    <Status xmlns="46dc02c4-f63d-4a25-b4ff-1f3bed395b53" xsi:nil="true"/>
    <_Flow_SignoffStatus xmlns="46dc02c4-f63d-4a25-b4ff-1f3bed395b5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FE34DC04CC79D449B9CFCD6D2061404" ma:contentTypeVersion="24" ma:contentTypeDescription="Create a new document." ma:contentTypeScope="" ma:versionID="771fbf2125f47ae62f3336f25fd2c465">
  <xsd:schema xmlns:xsd="http://www.w3.org/2001/XMLSchema" xmlns:xs="http://www.w3.org/2001/XMLSchema" xmlns:p="http://schemas.microsoft.com/office/2006/metadata/properties" xmlns:ns1="http://schemas.microsoft.com/sharepoint/v3" xmlns:ns2="46dc02c4-f63d-4a25-b4ff-1f3bed395b53" xmlns:ns3="133e5729-7bb1-4685-bd1f-c5e580a2ee33" targetNamespace="http://schemas.microsoft.com/office/2006/metadata/properties" ma:root="true" ma:fieldsID="6430dcd7b2cd392a520ead32e736a716" ns1:_="" ns2:_="" ns3:_="">
    <xsd:import namespace="http://schemas.microsoft.com/sharepoint/v3"/>
    <xsd:import namespace="46dc02c4-f63d-4a25-b4ff-1f3bed395b53"/>
    <xsd:import namespace="133e5729-7bb1-4685-bd1f-c5e580a2ee3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Sharedwith" minOccurs="0"/>
                <xsd:element ref="ns2:Comments" minOccurs="0"/>
                <xsd:element ref="ns2:lcf76f155ced4ddcb4097134ff3c332f" minOccurs="0"/>
                <xsd:element ref="ns3:TaxCatchAll" minOccurs="0"/>
                <xsd:element ref="ns1:_ip_UnifiedCompliancePolicyProperties" minOccurs="0"/>
                <xsd:element ref="ns1:_ip_UnifiedCompliancePolicyUIAction" minOccurs="0"/>
                <xsd:element ref="ns2:MediaServiceObjectDetectorVersions" minOccurs="0"/>
                <xsd:element ref="ns2:Status" minOccurs="0"/>
                <xsd:element ref="ns2:MediaServiceSearchPropertie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6" nillable="true" ma:displayName="Unified Compliance Policy Properties" ma:hidden="true" ma:internalName="_ip_UnifiedCompliancePolicyProperties">
      <xsd:simpleType>
        <xsd:restriction base="dms:Note"/>
      </xsd:simpleType>
    </xsd:element>
    <xsd:element name="_ip_UnifiedCompliancePolicyUIAction" ma:index="27"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6dc02c4-f63d-4a25-b4ff-1f3bed395b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Sharedwith" ma:index="21" nillable="true" ma:displayName="Shared with" ma:format="Dropdown" ma:internalName="Sharedwith">
      <xsd:simpleType>
        <xsd:restriction base="dms:Text">
          <xsd:maxLength value="255"/>
        </xsd:restriction>
      </xsd:simpleType>
    </xsd:element>
    <xsd:element name="Comments" ma:index="22" nillable="true" ma:displayName="Comments" ma:format="Dropdown" ma:internalName="Comments">
      <xsd:simpleType>
        <xsd:restriction base="dms:Text">
          <xsd:maxLength value="255"/>
        </xsd:restrictio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214f832c-f6f1-485d-8901-6765a4832c5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element name="Status" ma:index="29" nillable="true" ma:displayName="Status" ma:format="Dropdown" ma:internalName="Status">
      <xsd:simpleType>
        <xsd:union memberTypes="dms:Text">
          <xsd:simpleType>
            <xsd:restriction base="dms:Choice">
              <xsd:enumeration value="Draft"/>
              <xsd:enumeration value="Final"/>
            </xsd:restriction>
          </xsd:simpleType>
        </xsd:union>
      </xsd:simpleType>
    </xsd:element>
    <xsd:element name="MediaServiceSearchProperties" ma:index="30" nillable="true" ma:displayName="MediaServiceSearchProperties" ma:hidden="true" ma:internalName="MediaServiceSearchProperties" ma:readOnly="true">
      <xsd:simpleType>
        <xsd:restriction base="dms:Note"/>
      </xsd:simpleType>
    </xsd:element>
    <xsd:element name="_Flow_SignoffStatus" ma:index="31"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33e5729-7bb1-4685-bd1f-c5e580a2ee33"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5" nillable="true" ma:displayName="Taxonomy Catch All Column" ma:hidden="true" ma:list="{5cc3d5bd-c7ff-448c-a8db-21860a682db1}" ma:internalName="TaxCatchAll" ma:showField="CatchAllData" ma:web="133e5729-7bb1-4685-bd1f-c5e580a2ee3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35E922-B6B2-4DB9-9ACD-43F777F3EEEA}">
  <ds:schemaRefs>
    <ds:schemaRef ds:uri="http://schemas.microsoft.com/office/2006/metadata/properties"/>
    <ds:schemaRef ds:uri="http://schemas.microsoft.com/office/infopath/2007/PartnerControls"/>
    <ds:schemaRef ds:uri="46dc02c4-f63d-4a25-b4ff-1f3bed395b53"/>
    <ds:schemaRef ds:uri="http://schemas.microsoft.com/sharepoint/v3"/>
    <ds:schemaRef ds:uri="133e5729-7bb1-4685-bd1f-c5e580a2ee33"/>
  </ds:schemaRefs>
</ds:datastoreItem>
</file>

<file path=customXml/itemProps2.xml><?xml version="1.0" encoding="utf-8"?>
<ds:datastoreItem xmlns:ds="http://schemas.openxmlformats.org/officeDocument/2006/customXml" ds:itemID="{C2654FF2-C21C-4E71-9608-59D1A2BA0E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6dc02c4-f63d-4a25-b4ff-1f3bed395b53"/>
    <ds:schemaRef ds:uri="133e5729-7bb1-4685-bd1f-c5e580a2ee3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917445E-D6F2-4EC9-B739-8FE577C7DFC4}">
  <ds:schemaRefs>
    <ds:schemaRef ds:uri="http://schemas.microsoft.com/sharepoint/v3/contenttype/forms"/>
  </ds:schemaRefs>
</ds:datastoreItem>
</file>

<file path=customXml/itemProps4.xml><?xml version="1.0" encoding="utf-8"?>
<ds:datastoreItem xmlns:ds="http://schemas.openxmlformats.org/officeDocument/2006/customXml" ds:itemID="{8FE4BAD4-A98F-41A2-95A9-BDD3171B61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472</TotalTime>
  <Pages>27</Pages>
  <Words>6772</Words>
  <Characters>38605</Characters>
  <Application>Microsoft Office Word</Application>
  <DocSecurity>0</DocSecurity>
  <Lines>321</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45287</CharactersWithSpaces>
  <SharedDoc>false</SharedDoc>
  <HLinks>
    <vt:vector size="78" baseType="variant">
      <vt:variant>
        <vt:i4>7274540</vt:i4>
      </vt:variant>
      <vt:variant>
        <vt:i4>66</vt:i4>
      </vt:variant>
      <vt:variant>
        <vt:i4>0</vt:i4>
      </vt:variant>
      <vt:variant>
        <vt:i4>5</vt:i4>
      </vt:variant>
      <vt:variant>
        <vt:lpwstr>https://en.wikipedia.org/wiki/Port_of_Barisal</vt:lpwstr>
      </vt:variant>
      <vt:variant>
        <vt:lpwstr/>
      </vt:variant>
      <vt:variant>
        <vt:i4>7274540</vt:i4>
      </vt:variant>
      <vt:variant>
        <vt:i4>63</vt:i4>
      </vt:variant>
      <vt:variant>
        <vt:i4>0</vt:i4>
      </vt:variant>
      <vt:variant>
        <vt:i4>5</vt:i4>
      </vt:variant>
      <vt:variant>
        <vt:lpwstr>https://en.wikipedia.org/wiki/Port_of_Barisal</vt:lpwstr>
      </vt:variant>
      <vt:variant>
        <vt:lpwstr/>
      </vt:variant>
      <vt:variant>
        <vt:i4>7471144</vt:i4>
      </vt:variant>
      <vt:variant>
        <vt:i4>60</vt:i4>
      </vt:variant>
      <vt:variant>
        <vt:i4>0</vt:i4>
      </vt:variant>
      <vt:variant>
        <vt:i4>5</vt:i4>
      </vt:variant>
      <vt:variant>
        <vt:lpwstr>https://en.wikipedia.org/wiki/Bangladesh_Inland_Water_Transport_Authority</vt:lpwstr>
      </vt:variant>
      <vt:variant>
        <vt:lpwstr/>
      </vt:variant>
      <vt:variant>
        <vt:i4>7929971</vt:i4>
      </vt:variant>
      <vt:variant>
        <vt:i4>57</vt:i4>
      </vt:variant>
      <vt:variant>
        <vt:i4>0</vt:i4>
      </vt:variant>
      <vt:variant>
        <vt:i4>5</vt:i4>
      </vt:variant>
      <vt:variant>
        <vt:lpwstr>https://www.tbsnews.net/bangladesh/28-total-population-have-disabilities-bbs-558590</vt:lpwstr>
      </vt:variant>
      <vt:variant>
        <vt:lpwstr/>
      </vt:variant>
      <vt:variant>
        <vt:i4>1048624</vt:i4>
      </vt:variant>
      <vt:variant>
        <vt:i4>50</vt:i4>
      </vt:variant>
      <vt:variant>
        <vt:i4>0</vt:i4>
      </vt:variant>
      <vt:variant>
        <vt:i4>5</vt:i4>
      </vt:variant>
      <vt:variant>
        <vt:lpwstr/>
      </vt:variant>
      <vt:variant>
        <vt:lpwstr>_Toc163466436</vt:lpwstr>
      </vt:variant>
      <vt:variant>
        <vt:i4>1048624</vt:i4>
      </vt:variant>
      <vt:variant>
        <vt:i4>44</vt:i4>
      </vt:variant>
      <vt:variant>
        <vt:i4>0</vt:i4>
      </vt:variant>
      <vt:variant>
        <vt:i4>5</vt:i4>
      </vt:variant>
      <vt:variant>
        <vt:lpwstr/>
      </vt:variant>
      <vt:variant>
        <vt:lpwstr>_Toc163466435</vt:lpwstr>
      </vt:variant>
      <vt:variant>
        <vt:i4>1048624</vt:i4>
      </vt:variant>
      <vt:variant>
        <vt:i4>38</vt:i4>
      </vt:variant>
      <vt:variant>
        <vt:i4>0</vt:i4>
      </vt:variant>
      <vt:variant>
        <vt:i4>5</vt:i4>
      </vt:variant>
      <vt:variant>
        <vt:lpwstr/>
      </vt:variant>
      <vt:variant>
        <vt:lpwstr>_Toc163466434</vt:lpwstr>
      </vt:variant>
      <vt:variant>
        <vt:i4>1048624</vt:i4>
      </vt:variant>
      <vt:variant>
        <vt:i4>32</vt:i4>
      </vt:variant>
      <vt:variant>
        <vt:i4>0</vt:i4>
      </vt:variant>
      <vt:variant>
        <vt:i4>5</vt:i4>
      </vt:variant>
      <vt:variant>
        <vt:lpwstr/>
      </vt:variant>
      <vt:variant>
        <vt:lpwstr>_Toc163466433</vt:lpwstr>
      </vt:variant>
      <vt:variant>
        <vt:i4>1048624</vt:i4>
      </vt:variant>
      <vt:variant>
        <vt:i4>26</vt:i4>
      </vt:variant>
      <vt:variant>
        <vt:i4>0</vt:i4>
      </vt:variant>
      <vt:variant>
        <vt:i4>5</vt:i4>
      </vt:variant>
      <vt:variant>
        <vt:lpwstr/>
      </vt:variant>
      <vt:variant>
        <vt:lpwstr>_Toc163466432</vt:lpwstr>
      </vt:variant>
      <vt:variant>
        <vt:i4>1048624</vt:i4>
      </vt:variant>
      <vt:variant>
        <vt:i4>20</vt:i4>
      </vt:variant>
      <vt:variant>
        <vt:i4>0</vt:i4>
      </vt:variant>
      <vt:variant>
        <vt:i4>5</vt:i4>
      </vt:variant>
      <vt:variant>
        <vt:lpwstr/>
      </vt:variant>
      <vt:variant>
        <vt:lpwstr>_Toc163466431</vt:lpwstr>
      </vt:variant>
      <vt:variant>
        <vt:i4>1048624</vt:i4>
      </vt:variant>
      <vt:variant>
        <vt:i4>14</vt:i4>
      </vt:variant>
      <vt:variant>
        <vt:i4>0</vt:i4>
      </vt:variant>
      <vt:variant>
        <vt:i4>5</vt:i4>
      </vt:variant>
      <vt:variant>
        <vt:lpwstr/>
      </vt:variant>
      <vt:variant>
        <vt:lpwstr>_Toc163466430</vt:lpwstr>
      </vt:variant>
      <vt:variant>
        <vt:i4>1114160</vt:i4>
      </vt:variant>
      <vt:variant>
        <vt:i4>8</vt:i4>
      </vt:variant>
      <vt:variant>
        <vt:i4>0</vt:i4>
      </vt:variant>
      <vt:variant>
        <vt:i4>5</vt:i4>
      </vt:variant>
      <vt:variant>
        <vt:lpwstr/>
      </vt:variant>
      <vt:variant>
        <vt:lpwstr>_Toc163466429</vt:lpwstr>
      </vt:variant>
      <vt:variant>
        <vt:i4>1114160</vt:i4>
      </vt:variant>
      <vt:variant>
        <vt:i4>2</vt:i4>
      </vt:variant>
      <vt:variant>
        <vt:i4>0</vt:i4>
      </vt:variant>
      <vt:variant>
        <vt:i4>5</vt:i4>
      </vt:variant>
      <vt:variant>
        <vt:lpwstr/>
      </vt:variant>
      <vt:variant>
        <vt:lpwstr>_Toc163466428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00  SOS -Ana Costales Plaza</dc:creator>
  <cp:keywords>, docId:6CD3E16BAEDA45BC5A8B2187C2A0EBD1</cp:keywords>
  <cp:lastModifiedBy>Alexandra Machado</cp:lastModifiedBy>
  <cp:revision>644</cp:revision>
  <dcterms:created xsi:type="dcterms:W3CDTF">2024-03-28T01:11:00Z</dcterms:created>
  <dcterms:modified xsi:type="dcterms:W3CDTF">2024-06-05T08:53:00Z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0x010100FFE34DC04CC79D449B9CFCD6D2061404</vt:lpwstr>
  </property>
  <property fmtid="{D5CDD505-2E9C-101B-9397-08002B2CF9AE}" pid="3" name="Order">
    <vt:r8>12189500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ComplianceAssetId">
    <vt:lpwstr/>
  </property>
  <property fmtid="{D5CDD505-2E9C-101B-9397-08002B2CF9AE}" pid="8" name="TemplateUrl">
    <vt:lpwstr/>
  </property>
  <property fmtid="{D5CDD505-2E9C-101B-9397-08002B2CF9AE}" pid="9" name="MediaServiceImageTags">
    <vt:lpwstr/>
  </property>
  <property fmtid="{D5CDD505-2E9C-101B-9397-08002B2CF9AE}" pid="10" name="ClassificationContentMarkingFooterShapeIds">
    <vt:lpwstr>682f3d83,2c90cfa,64151419,756c9be1,3bb177b6,12835823,6489d1a,67bd06ca,163a916a,22d58be3,50b2650b,56cfcb77,4e6bdad6,44635604,a2ff727,2017e99,76643494,2c3cb0ea</vt:lpwstr>
  </property>
  <property fmtid="{D5CDD505-2E9C-101B-9397-08002B2CF9AE}" pid="11" name="ClassificationContentMarkingFooterFontProps">
    <vt:lpwstr>#000000,10,Calibri</vt:lpwstr>
  </property>
  <property fmtid="{D5CDD505-2E9C-101B-9397-08002B2CF9AE}" pid="12" name="ClassificationContentMarkingFooterText">
    <vt:lpwstr>Public</vt:lpwstr>
  </property>
  <property fmtid="{D5CDD505-2E9C-101B-9397-08002B2CF9AE}" pid="13" name="MSIP_Label_caf3f7fd-5cd4-4287-9002-aceb9af13c42_Enabled">
    <vt:lpwstr>true</vt:lpwstr>
  </property>
  <property fmtid="{D5CDD505-2E9C-101B-9397-08002B2CF9AE}" pid="14" name="MSIP_Label_caf3f7fd-5cd4-4287-9002-aceb9af13c42_SetDate">
    <vt:lpwstr>2024-02-28T07:07:54Z</vt:lpwstr>
  </property>
  <property fmtid="{D5CDD505-2E9C-101B-9397-08002B2CF9AE}" pid="15" name="MSIP_Label_caf3f7fd-5cd4-4287-9002-aceb9af13c42_Method">
    <vt:lpwstr>Privileged</vt:lpwstr>
  </property>
  <property fmtid="{D5CDD505-2E9C-101B-9397-08002B2CF9AE}" pid="16" name="MSIP_Label_caf3f7fd-5cd4-4287-9002-aceb9af13c42_Name">
    <vt:lpwstr>Public</vt:lpwstr>
  </property>
  <property fmtid="{D5CDD505-2E9C-101B-9397-08002B2CF9AE}" pid="17" name="MSIP_Label_caf3f7fd-5cd4-4287-9002-aceb9af13c42_SiteId">
    <vt:lpwstr>a2b53be5-734e-4e6c-ab0d-d184f60fd917</vt:lpwstr>
  </property>
  <property fmtid="{D5CDD505-2E9C-101B-9397-08002B2CF9AE}" pid="18" name="MSIP_Label_caf3f7fd-5cd4-4287-9002-aceb9af13c42_ActionId">
    <vt:lpwstr>1b00726b-2593-426a-98f0-23ad27595cd5</vt:lpwstr>
  </property>
  <property fmtid="{D5CDD505-2E9C-101B-9397-08002B2CF9AE}" pid="19" name="MSIP_Label_caf3f7fd-5cd4-4287-9002-aceb9af13c42_ContentBits">
    <vt:lpwstr>2</vt:lpwstr>
  </property>
</Properties>
</file>