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781" w:rsidRPr="00085781" w:rsidRDefault="007924FE" w:rsidP="006D1559">
      <w:pPr>
        <w:rPr>
          <w:rFonts w:ascii="Arial Black" w:hAnsi="Arial Black" w:cs="Arial"/>
          <w:sz w:val="28"/>
          <w:szCs w:val="21"/>
        </w:rPr>
      </w:pPr>
      <w:r>
        <w:rPr>
          <w:rFonts w:ascii="Arial Black" w:hAnsi="Arial Black" w:cs="Arial"/>
          <w:sz w:val="28"/>
          <w:szCs w:val="21"/>
        </w:rPr>
        <w:t>S0</w:t>
      </w:r>
      <w:r w:rsidR="00F66114">
        <w:rPr>
          <w:rFonts w:ascii="Arial Black" w:hAnsi="Arial Black" w:cs="Arial"/>
          <w:sz w:val="28"/>
          <w:szCs w:val="21"/>
        </w:rPr>
        <w:t>x</w:t>
      </w:r>
      <w:r w:rsidR="00F745AE">
        <w:rPr>
          <w:rFonts w:ascii="Arial Black" w:hAnsi="Arial Black" w:cs="Arial"/>
          <w:sz w:val="28"/>
          <w:szCs w:val="21"/>
        </w:rPr>
        <w:t xml:space="preserve">: </w:t>
      </w:r>
      <w:r w:rsidR="008C227A">
        <w:rPr>
          <w:rFonts w:ascii="Arial Black" w:hAnsi="Arial Black" w:cs="Arial"/>
          <w:sz w:val="28"/>
          <w:szCs w:val="21"/>
        </w:rPr>
        <w:t>Power walk (</w:t>
      </w:r>
      <w:r w:rsidR="00A93AD9">
        <w:rPr>
          <w:rFonts w:ascii="Arial Black" w:hAnsi="Arial Black" w:cs="Arial"/>
          <w:sz w:val="28"/>
          <w:szCs w:val="21"/>
        </w:rPr>
        <w:t xml:space="preserve">WASH) </w:t>
      </w:r>
    </w:p>
    <w:p w:rsidR="00223721" w:rsidRPr="0006467E" w:rsidRDefault="00223721" w:rsidP="000D2F83">
      <w:pPr>
        <w:rPr>
          <w:rFonts w:ascii="Arial Black" w:hAnsi="Arial Black" w:cs="Arial"/>
          <w:bCs/>
          <w:sz w:val="20"/>
          <w:szCs w:val="20"/>
        </w:rPr>
      </w:pPr>
    </w:p>
    <w:p w:rsidR="000D2F83" w:rsidRPr="00E22D18" w:rsidRDefault="000D2F83" w:rsidP="000D2F83">
      <w:pPr>
        <w:rPr>
          <w:rFonts w:ascii="Arial Black" w:hAnsi="Arial Black" w:cs="Arial"/>
          <w:bCs/>
          <w:sz w:val="20"/>
          <w:szCs w:val="20"/>
        </w:rPr>
      </w:pPr>
      <w:r w:rsidRPr="007924FE">
        <w:rPr>
          <w:rFonts w:ascii="Arial Black" w:hAnsi="Arial Black" w:cs="Arial"/>
          <w:bCs/>
          <w:sz w:val="20"/>
          <w:szCs w:val="20"/>
        </w:rPr>
        <w:t>Session length</w:t>
      </w:r>
    </w:p>
    <w:p w:rsidR="00F66114" w:rsidRDefault="00F726E8" w:rsidP="000D2F83">
      <w:pPr>
        <w:rPr>
          <w:rFonts w:ascii="Arial" w:hAnsi="Arial" w:cs="Arial"/>
          <w:noProof/>
          <w:sz w:val="20"/>
          <w:szCs w:val="20"/>
          <w:lang w:val="en-NZ" w:eastAsia="en-NZ"/>
        </w:rPr>
      </w:pPr>
      <w:r>
        <w:rPr>
          <w:rFonts w:ascii="Arial" w:hAnsi="Arial" w:cs="Arial"/>
          <w:noProof/>
          <w:sz w:val="20"/>
          <w:szCs w:val="20"/>
          <w:lang w:val="en-NZ" w:eastAsia="en-NZ"/>
        </w:rPr>
        <w:t>30</w:t>
      </w:r>
      <w:r w:rsidR="0073698C">
        <w:rPr>
          <w:rFonts w:ascii="Arial" w:hAnsi="Arial" w:cs="Arial"/>
          <w:noProof/>
          <w:sz w:val="20"/>
          <w:szCs w:val="20"/>
          <w:lang w:val="en-NZ" w:eastAsia="en-NZ"/>
        </w:rPr>
        <w:t xml:space="preserve"> minutes </w:t>
      </w:r>
    </w:p>
    <w:p w:rsidR="00B3418D" w:rsidRDefault="00B3418D" w:rsidP="000D2F83">
      <w:pPr>
        <w:rPr>
          <w:rFonts w:ascii="Arial" w:hAnsi="Arial" w:cs="Arial"/>
          <w:noProof/>
          <w:sz w:val="20"/>
          <w:szCs w:val="20"/>
          <w:lang w:val="en-NZ" w:eastAsia="en-NZ"/>
        </w:rPr>
      </w:pPr>
    </w:p>
    <w:p w:rsidR="00B3418D" w:rsidRPr="00E22D18" w:rsidRDefault="00B3418D" w:rsidP="00B3418D">
      <w:pPr>
        <w:rPr>
          <w:rFonts w:ascii="Arial Black" w:hAnsi="Arial Black" w:cs="Arial"/>
          <w:bCs/>
          <w:sz w:val="20"/>
          <w:szCs w:val="20"/>
        </w:rPr>
      </w:pPr>
      <w:r>
        <w:rPr>
          <w:rFonts w:ascii="Arial Black" w:hAnsi="Arial Black" w:cs="Arial"/>
          <w:bCs/>
          <w:sz w:val="20"/>
          <w:szCs w:val="20"/>
        </w:rPr>
        <w:t>Purpose</w:t>
      </w:r>
    </w:p>
    <w:p w:rsidR="00F66114" w:rsidRDefault="00A256A5" w:rsidP="000D2F83">
      <w:pPr>
        <w:rPr>
          <w:rFonts w:ascii="Arial" w:hAnsi="Arial" w:cs="Arial"/>
          <w:sz w:val="20"/>
          <w:szCs w:val="20"/>
        </w:rPr>
      </w:pPr>
      <w:r w:rsidRPr="00A256A5">
        <w:rPr>
          <w:rFonts w:ascii="Arial" w:hAnsi="Arial" w:cs="Arial"/>
          <w:sz w:val="20"/>
          <w:szCs w:val="20"/>
        </w:rPr>
        <w:t xml:space="preserve">This session aims to create </w:t>
      </w:r>
      <w:r w:rsidR="00881AAF">
        <w:rPr>
          <w:rFonts w:ascii="Arial" w:hAnsi="Arial" w:cs="Arial"/>
          <w:sz w:val="20"/>
          <w:szCs w:val="20"/>
        </w:rPr>
        <w:t xml:space="preserve">discussion about </w:t>
      </w:r>
      <w:r w:rsidRPr="00A256A5">
        <w:rPr>
          <w:rFonts w:ascii="Arial" w:hAnsi="Arial" w:cs="Arial"/>
          <w:sz w:val="20"/>
          <w:szCs w:val="20"/>
        </w:rPr>
        <w:t xml:space="preserve">unequal power dynamics that lead to exclusion </w:t>
      </w:r>
      <w:r w:rsidR="00D84812">
        <w:rPr>
          <w:rFonts w:ascii="Arial" w:hAnsi="Arial" w:cs="Arial"/>
          <w:sz w:val="20"/>
          <w:szCs w:val="20"/>
        </w:rPr>
        <w:t xml:space="preserve">from WASH facilities, information and decision making process, </w:t>
      </w:r>
      <w:r w:rsidR="00881AAF">
        <w:rPr>
          <w:rFonts w:ascii="Arial" w:hAnsi="Arial" w:cs="Arial"/>
          <w:sz w:val="20"/>
          <w:szCs w:val="20"/>
        </w:rPr>
        <w:t xml:space="preserve">and can </w:t>
      </w:r>
      <w:r w:rsidR="00E8768B">
        <w:rPr>
          <w:rFonts w:ascii="Arial" w:hAnsi="Arial" w:cs="Arial"/>
          <w:sz w:val="20"/>
          <w:szCs w:val="20"/>
        </w:rPr>
        <w:t xml:space="preserve">lead to risk of violence. This session also aims to </w:t>
      </w:r>
      <w:r w:rsidRPr="00A256A5">
        <w:rPr>
          <w:rFonts w:ascii="Arial" w:hAnsi="Arial" w:cs="Arial"/>
          <w:sz w:val="20"/>
          <w:szCs w:val="20"/>
        </w:rPr>
        <w:t xml:space="preserve">explore strategies for facilitating access to opportunities and rights for </w:t>
      </w:r>
      <w:r w:rsidR="00567D91">
        <w:rPr>
          <w:rFonts w:ascii="Arial" w:hAnsi="Arial" w:cs="Arial"/>
          <w:sz w:val="20"/>
          <w:szCs w:val="20"/>
        </w:rPr>
        <w:t>everyone</w:t>
      </w:r>
      <w:r>
        <w:rPr>
          <w:rFonts w:ascii="Arial" w:hAnsi="Arial" w:cs="Arial"/>
          <w:sz w:val="20"/>
          <w:szCs w:val="20"/>
        </w:rPr>
        <w:t xml:space="preserve">. </w:t>
      </w:r>
    </w:p>
    <w:p w:rsidR="00A256A5" w:rsidRPr="007924FE" w:rsidRDefault="00A256A5" w:rsidP="000D2F83">
      <w:pPr>
        <w:rPr>
          <w:rFonts w:ascii="Arial" w:hAnsi="Arial" w:cs="Arial"/>
          <w:sz w:val="20"/>
          <w:szCs w:val="20"/>
        </w:rPr>
      </w:pPr>
    </w:p>
    <w:p w:rsidR="003C2139" w:rsidRPr="00526D95" w:rsidRDefault="0033322D" w:rsidP="000D2F83">
      <w:pPr>
        <w:rPr>
          <w:rFonts w:ascii="Arial Black" w:hAnsi="Arial Black" w:cs="Arial"/>
          <w:bCs/>
          <w:sz w:val="20"/>
          <w:szCs w:val="20"/>
        </w:rPr>
      </w:pPr>
      <w:r w:rsidRPr="007924FE">
        <w:rPr>
          <w:rFonts w:ascii="Arial Black" w:hAnsi="Arial Black" w:cs="Arial"/>
          <w:bCs/>
          <w:sz w:val="20"/>
          <w:szCs w:val="20"/>
        </w:rPr>
        <w:t>Learning</w:t>
      </w:r>
      <w:r w:rsidR="006D1559" w:rsidRPr="007924FE">
        <w:rPr>
          <w:rFonts w:ascii="Arial Black" w:hAnsi="Arial Black" w:cs="Arial"/>
          <w:bCs/>
          <w:sz w:val="20"/>
          <w:szCs w:val="20"/>
        </w:rPr>
        <w:t xml:space="preserve"> objectives</w:t>
      </w:r>
    </w:p>
    <w:p w:rsidR="006A1F5A" w:rsidRDefault="00B14E3E" w:rsidP="006A1F5A">
      <w:pPr>
        <w:rPr>
          <w:rFonts w:ascii="Arial" w:hAnsi="Arial" w:cs="Arial"/>
          <w:sz w:val="20"/>
          <w:szCs w:val="20"/>
        </w:rPr>
      </w:pPr>
      <w:r w:rsidRPr="00B14E3E">
        <w:rPr>
          <w:rFonts w:ascii="Arial" w:hAnsi="Arial" w:cs="Arial"/>
          <w:sz w:val="20"/>
          <w:szCs w:val="20"/>
        </w:rPr>
        <w:t xml:space="preserve">By the end of the </w:t>
      </w:r>
      <w:r w:rsidR="00B34253">
        <w:rPr>
          <w:rFonts w:ascii="Arial" w:hAnsi="Arial" w:cs="Arial"/>
          <w:sz w:val="20"/>
          <w:szCs w:val="20"/>
        </w:rPr>
        <w:t>session</w:t>
      </w:r>
      <w:r w:rsidR="00A34E81">
        <w:rPr>
          <w:rFonts w:ascii="Arial" w:hAnsi="Arial" w:cs="Arial"/>
          <w:sz w:val="20"/>
          <w:szCs w:val="20"/>
        </w:rPr>
        <w:t xml:space="preserve"> participants will be able to: </w:t>
      </w:r>
    </w:p>
    <w:p w:rsidR="00A256A5" w:rsidRPr="00A256A5" w:rsidRDefault="00881AAF" w:rsidP="00A256A5">
      <w:pPr>
        <w:pStyle w:val="ListParagraph"/>
        <w:numPr>
          <w:ilvl w:val="0"/>
          <w:numId w:val="28"/>
        </w:numPr>
        <w:rPr>
          <w:rFonts w:cs="Arial"/>
          <w:sz w:val="20"/>
          <w:szCs w:val="20"/>
        </w:rPr>
      </w:pPr>
      <w:r w:rsidRPr="00881AAF">
        <w:rPr>
          <w:rFonts w:cs="Arial"/>
          <w:sz w:val="20"/>
          <w:szCs w:val="20"/>
          <w:u w:val="single"/>
        </w:rPr>
        <w:t>Describe</w:t>
      </w:r>
      <w:r>
        <w:rPr>
          <w:rFonts w:cs="Arial"/>
          <w:sz w:val="20"/>
          <w:szCs w:val="20"/>
        </w:rPr>
        <w:t xml:space="preserve"> how different people have different power, and how this </w:t>
      </w:r>
      <w:r w:rsidR="00A256A5" w:rsidRPr="00A256A5">
        <w:rPr>
          <w:rFonts w:cs="Arial"/>
          <w:sz w:val="20"/>
          <w:szCs w:val="20"/>
        </w:rPr>
        <w:t>can lead to exclusion</w:t>
      </w:r>
      <w:r w:rsidR="00C53EDB">
        <w:rPr>
          <w:rFonts w:cs="Arial"/>
          <w:sz w:val="20"/>
          <w:szCs w:val="20"/>
        </w:rPr>
        <w:t xml:space="preserve"> from WASH</w:t>
      </w:r>
      <w:r>
        <w:rPr>
          <w:rFonts w:cs="Arial"/>
          <w:sz w:val="20"/>
          <w:szCs w:val="20"/>
        </w:rPr>
        <w:t xml:space="preserve"> –in terms of facilities, information and the decision making process</w:t>
      </w:r>
      <w:r w:rsidR="00A256A5">
        <w:rPr>
          <w:rFonts w:cs="Arial"/>
          <w:sz w:val="20"/>
          <w:szCs w:val="20"/>
        </w:rPr>
        <w:t xml:space="preserve">. </w:t>
      </w:r>
    </w:p>
    <w:p w:rsidR="00E27F72" w:rsidRPr="00A256A5" w:rsidRDefault="00E21D1F" w:rsidP="00A256A5">
      <w:pPr>
        <w:pStyle w:val="ListParagraph"/>
        <w:numPr>
          <w:ilvl w:val="0"/>
          <w:numId w:val="28"/>
        </w:numPr>
        <w:rPr>
          <w:rFonts w:cs="Arial"/>
          <w:sz w:val="20"/>
          <w:szCs w:val="20"/>
        </w:rPr>
      </w:pPr>
      <w:r w:rsidRPr="00E21D1F">
        <w:rPr>
          <w:rFonts w:cs="Arial"/>
          <w:sz w:val="20"/>
          <w:szCs w:val="20"/>
          <w:u w:val="single"/>
        </w:rPr>
        <w:t>Reflect</w:t>
      </w:r>
      <w:r>
        <w:rPr>
          <w:rFonts w:cs="Arial"/>
          <w:sz w:val="20"/>
          <w:szCs w:val="20"/>
        </w:rPr>
        <w:t xml:space="preserve"> what </w:t>
      </w:r>
      <w:r w:rsidR="00A256A5" w:rsidRPr="00A256A5">
        <w:rPr>
          <w:rFonts w:cs="Arial"/>
          <w:sz w:val="20"/>
          <w:szCs w:val="20"/>
        </w:rPr>
        <w:t xml:space="preserve">violence </w:t>
      </w:r>
      <w:r>
        <w:rPr>
          <w:rFonts w:cs="Arial"/>
          <w:sz w:val="20"/>
          <w:szCs w:val="20"/>
        </w:rPr>
        <w:t xml:space="preserve">and </w:t>
      </w:r>
      <w:r w:rsidR="00A256A5" w:rsidRPr="00A256A5">
        <w:rPr>
          <w:rFonts w:cs="Arial"/>
          <w:sz w:val="20"/>
          <w:szCs w:val="20"/>
        </w:rPr>
        <w:t>safety means to different groups/individuals</w:t>
      </w:r>
      <w:r w:rsidR="0060557A">
        <w:rPr>
          <w:rFonts w:cs="Arial"/>
          <w:sz w:val="20"/>
          <w:szCs w:val="20"/>
        </w:rPr>
        <w:t>, in relation to WASH</w:t>
      </w:r>
      <w:r w:rsidR="00A256A5">
        <w:rPr>
          <w:rFonts w:cs="Arial"/>
          <w:sz w:val="20"/>
          <w:szCs w:val="20"/>
        </w:rPr>
        <w:t xml:space="preserve">. </w:t>
      </w:r>
    </w:p>
    <w:p w:rsidR="00A256A5" w:rsidRPr="00E27F72" w:rsidRDefault="00A256A5" w:rsidP="00A256A5">
      <w:pPr>
        <w:rPr>
          <w:rFonts w:ascii="Arial" w:hAnsi="Arial" w:cs="Arial"/>
          <w:sz w:val="20"/>
          <w:szCs w:val="20"/>
        </w:rPr>
      </w:pPr>
    </w:p>
    <w:p w:rsidR="00C021CE" w:rsidRPr="008156E9" w:rsidRDefault="00C021CE" w:rsidP="008156E9">
      <w:pPr>
        <w:shd w:val="clear" w:color="auto" w:fill="595959"/>
        <w:rPr>
          <w:rFonts w:ascii="Arial Black" w:hAnsi="Arial Black" w:cs="Arial"/>
          <w:color w:val="FFFFFF"/>
          <w:sz w:val="20"/>
          <w:szCs w:val="20"/>
        </w:rPr>
      </w:pPr>
      <w:r>
        <w:rPr>
          <w:rFonts w:ascii="Arial Black" w:hAnsi="Arial Black" w:cs="Arial"/>
          <w:color w:val="FFFFFF"/>
          <w:sz w:val="20"/>
          <w:szCs w:val="20"/>
        </w:rPr>
        <w:t xml:space="preserve">Preparation – before the training </w:t>
      </w:r>
    </w:p>
    <w:p w:rsidR="009E5732" w:rsidRDefault="009E5732" w:rsidP="009E5732">
      <w:pPr>
        <w:pStyle w:val="NoSpacing"/>
        <w:rPr>
          <w:rFonts w:cs="Arial"/>
          <w:sz w:val="20"/>
          <w:szCs w:val="22"/>
        </w:rPr>
      </w:pPr>
    </w:p>
    <w:p w:rsidR="0055133B" w:rsidRDefault="009E5732" w:rsidP="0055133B">
      <w:pPr>
        <w:pStyle w:val="NoSpacing"/>
        <w:numPr>
          <w:ilvl w:val="0"/>
          <w:numId w:val="30"/>
        </w:numPr>
        <w:rPr>
          <w:sz w:val="20"/>
          <w:szCs w:val="20"/>
        </w:rPr>
      </w:pPr>
      <w:r w:rsidRPr="0055133B">
        <w:rPr>
          <w:sz w:val="20"/>
          <w:szCs w:val="20"/>
        </w:rPr>
        <w:t>Ensure big enough space for participants to form a line and mov</w:t>
      </w:r>
      <w:r w:rsidR="0055133B" w:rsidRPr="0055133B">
        <w:rPr>
          <w:sz w:val="20"/>
          <w:szCs w:val="20"/>
        </w:rPr>
        <w:t>e around (</w:t>
      </w:r>
      <w:r w:rsidR="00AA5638" w:rsidRPr="00EF0FB6">
        <w:rPr>
          <w:rFonts w:cs="Arial"/>
          <w:sz w:val="20"/>
          <w:szCs w:val="22"/>
        </w:rPr>
        <w:t>empty conference room or outdoor space)</w:t>
      </w:r>
      <w:r w:rsidR="0055133B" w:rsidRPr="0055133B">
        <w:rPr>
          <w:sz w:val="20"/>
          <w:szCs w:val="20"/>
        </w:rPr>
        <w:t>. Another good option is to do this activity on a set of stairs – this can portray well how different people ‘move up’ and some stay ‘at the bottom’.</w:t>
      </w:r>
    </w:p>
    <w:p w:rsidR="007F4C77" w:rsidRDefault="007F4C77" w:rsidP="007F4C77">
      <w:pPr>
        <w:pStyle w:val="NoSpacing"/>
        <w:ind w:left="720"/>
        <w:rPr>
          <w:sz w:val="20"/>
          <w:szCs w:val="20"/>
        </w:rPr>
      </w:pPr>
    </w:p>
    <w:p w:rsidR="0055133B" w:rsidRPr="007F4C77" w:rsidRDefault="009E5732" w:rsidP="0055133B">
      <w:pPr>
        <w:pStyle w:val="NoSpacing"/>
        <w:numPr>
          <w:ilvl w:val="0"/>
          <w:numId w:val="30"/>
        </w:numPr>
        <w:rPr>
          <w:sz w:val="20"/>
          <w:szCs w:val="20"/>
        </w:rPr>
      </w:pPr>
      <w:r w:rsidRPr="0055133B">
        <w:rPr>
          <w:rFonts w:cs="Arial"/>
          <w:sz w:val="20"/>
          <w:szCs w:val="20"/>
        </w:rPr>
        <w:t xml:space="preserve">Select the power </w:t>
      </w:r>
      <w:r w:rsidR="003A16E5" w:rsidRPr="0055133B">
        <w:rPr>
          <w:rFonts w:cs="Arial"/>
          <w:sz w:val="20"/>
          <w:szCs w:val="20"/>
        </w:rPr>
        <w:t>walk characters and statements</w:t>
      </w:r>
      <w:r w:rsidR="0016666B" w:rsidRPr="0055133B">
        <w:rPr>
          <w:rFonts w:cs="Arial"/>
          <w:sz w:val="20"/>
          <w:szCs w:val="20"/>
        </w:rPr>
        <w:t xml:space="preserve"> – </w:t>
      </w:r>
      <w:r w:rsidR="0016666B" w:rsidRPr="0055133B">
        <w:rPr>
          <w:rFonts w:cs="Arial"/>
          <w:b/>
          <w:color w:val="FF0000"/>
          <w:sz w:val="20"/>
          <w:szCs w:val="20"/>
        </w:rPr>
        <w:t>adapt them to fit your training</w:t>
      </w:r>
      <w:r w:rsidR="0016666B" w:rsidRPr="0055133B">
        <w:rPr>
          <w:rFonts w:cs="Arial"/>
          <w:b/>
          <w:color w:val="FF0000"/>
          <w:sz w:val="20"/>
          <w:szCs w:val="22"/>
        </w:rPr>
        <w:t xml:space="preserve"> context</w:t>
      </w:r>
      <w:r w:rsidR="00B84280">
        <w:rPr>
          <w:rFonts w:cs="Arial"/>
          <w:b/>
          <w:color w:val="FF0000"/>
          <w:sz w:val="20"/>
          <w:szCs w:val="22"/>
        </w:rPr>
        <w:t xml:space="preserve"> (and number of participants)</w:t>
      </w:r>
      <w:r w:rsidR="0016666B" w:rsidRPr="0055133B">
        <w:rPr>
          <w:rFonts w:cs="Arial"/>
          <w:b/>
          <w:color w:val="FF0000"/>
          <w:sz w:val="20"/>
          <w:szCs w:val="22"/>
        </w:rPr>
        <w:t xml:space="preserve">! </w:t>
      </w:r>
    </w:p>
    <w:p w:rsidR="007F4C77" w:rsidRDefault="007F4C77" w:rsidP="007F4C77">
      <w:pPr>
        <w:pStyle w:val="NoSpacing"/>
        <w:rPr>
          <w:sz w:val="20"/>
          <w:szCs w:val="20"/>
        </w:rPr>
      </w:pPr>
    </w:p>
    <w:p w:rsidR="0055133B" w:rsidRPr="007F4C77" w:rsidRDefault="00B84280" w:rsidP="0055133B">
      <w:pPr>
        <w:pStyle w:val="NoSpacing"/>
        <w:numPr>
          <w:ilvl w:val="0"/>
          <w:numId w:val="30"/>
        </w:numPr>
        <w:rPr>
          <w:sz w:val="20"/>
          <w:szCs w:val="20"/>
        </w:rPr>
      </w:pPr>
      <w:r>
        <w:rPr>
          <w:rFonts w:cs="Arial"/>
          <w:sz w:val="20"/>
          <w:szCs w:val="22"/>
        </w:rPr>
        <w:t xml:space="preserve">Make sure that the characters are evenly split – for example that you have approximately half with ‘more power’, and half of characters who are ‘more vulnerable’. </w:t>
      </w:r>
    </w:p>
    <w:p w:rsidR="007F4C77" w:rsidRPr="0055133B" w:rsidRDefault="007F4C77" w:rsidP="007F4C77">
      <w:pPr>
        <w:pStyle w:val="NoSpacing"/>
        <w:rPr>
          <w:sz w:val="20"/>
          <w:szCs w:val="20"/>
        </w:rPr>
      </w:pPr>
    </w:p>
    <w:p w:rsidR="007F5E1D" w:rsidRPr="0055133B" w:rsidRDefault="0081781B" w:rsidP="0055133B">
      <w:pPr>
        <w:pStyle w:val="NoSpacing"/>
        <w:numPr>
          <w:ilvl w:val="0"/>
          <w:numId w:val="30"/>
        </w:numPr>
        <w:spacing w:line="360" w:lineRule="auto"/>
        <w:rPr>
          <w:rFonts w:cs="Arial"/>
          <w:sz w:val="20"/>
          <w:szCs w:val="22"/>
        </w:rPr>
      </w:pPr>
      <w:r w:rsidRPr="0055133B">
        <w:rPr>
          <w:rFonts w:cs="Arial"/>
          <w:sz w:val="20"/>
          <w:szCs w:val="22"/>
        </w:rPr>
        <w:t xml:space="preserve">[Optional] </w:t>
      </w:r>
      <w:r w:rsidR="007F5E1D" w:rsidRPr="0055133B">
        <w:rPr>
          <w:rFonts w:cs="Arial"/>
          <w:sz w:val="20"/>
          <w:szCs w:val="22"/>
        </w:rPr>
        <w:t xml:space="preserve">Make up paper balls </w:t>
      </w:r>
      <w:r w:rsidR="007F5E1D" w:rsidRPr="0055133B">
        <w:rPr>
          <w:rFonts w:eastAsia="Arial" w:cs="Arial"/>
          <w:color w:val="000000" w:themeColor="text1"/>
          <w:sz w:val="20"/>
          <w:szCs w:val="22"/>
        </w:rPr>
        <w:t xml:space="preserve">(at least four for each participant and ideally made from used papers). </w:t>
      </w:r>
    </w:p>
    <w:p w:rsidR="009E5732" w:rsidRPr="00BB3916" w:rsidRDefault="009E5732" w:rsidP="009E5732">
      <w:pPr>
        <w:pStyle w:val="NoSpacing"/>
        <w:rPr>
          <w:rFonts w:cs="Arial"/>
          <w:sz w:val="20"/>
          <w:szCs w:val="22"/>
        </w:rPr>
      </w:pPr>
    </w:p>
    <w:p w:rsidR="006D1559" w:rsidRPr="007924FE" w:rsidRDefault="000056DB" w:rsidP="0033322D">
      <w:pPr>
        <w:shd w:val="clear" w:color="auto" w:fill="595959"/>
        <w:rPr>
          <w:rFonts w:ascii="Arial Black" w:hAnsi="Arial Black" w:cs="Arial"/>
          <w:color w:val="FFFFFF"/>
          <w:sz w:val="20"/>
          <w:szCs w:val="20"/>
        </w:rPr>
      </w:pPr>
      <w:r>
        <w:rPr>
          <w:rFonts w:ascii="Arial Black" w:hAnsi="Arial Black" w:cs="Arial"/>
          <w:color w:val="FFFFFF"/>
          <w:sz w:val="20"/>
          <w:szCs w:val="20"/>
        </w:rPr>
        <w:t xml:space="preserve">Activity instructions </w:t>
      </w:r>
    </w:p>
    <w:p w:rsidR="00C021CE" w:rsidRDefault="00C021CE" w:rsidP="00C021CE">
      <w:pPr>
        <w:pStyle w:val="NoSpacing"/>
        <w:rPr>
          <w:rFonts w:cs="Arial"/>
          <w:sz w:val="20"/>
          <w:szCs w:val="22"/>
        </w:rPr>
      </w:pPr>
    </w:p>
    <w:p w:rsidR="00EF0FB6" w:rsidRPr="00FA2A25" w:rsidRDefault="00EF0FB6" w:rsidP="00FA2A25">
      <w:pPr>
        <w:pStyle w:val="NoSpacing"/>
        <w:numPr>
          <w:ilvl w:val="0"/>
          <w:numId w:val="22"/>
        </w:numPr>
        <w:rPr>
          <w:rFonts w:cs="Arial"/>
          <w:sz w:val="20"/>
          <w:szCs w:val="22"/>
        </w:rPr>
      </w:pPr>
      <w:r w:rsidRPr="00EF0FB6">
        <w:rPr>
          <w:rFonts w:cs="Arial"/>
          <w:sz w:val="20"/>
          <w:szCs w:val="22"/>
        </w:rPr>
        <w:t xml:space="preserve">Gather participants to stand side by side in a line </w:t>
      </w:r>
      <w:r w:rsidR="00AA5638">
        <w:rPr>
          <w:rFonts w:cs="Arial"/>
          <w:sz w:val="20"/>
          <w:szCs w:val="22"/>
        </w:rPr>
        <w:t xml:space="preserve">(or at the bottom of the stairs). Make sure they </w:t>
      </w:r>
      <w:r w:rsidRPr="00EF0FB6">
        <w:rPr>
          <w:rFonts w:cs="Arial"/>
          <w:sz w:val="20"/>
          <w:szCs w:val="22"/>
        </w:rPr>
        <w:t>have room to t</w:t>
      </w:r>
      <w:r w:rsidR="00FA2A25">
        <w:rPr>
          <w:rFonts w:cs="Arial"/>
          <w:sz w:val="20"/>
          <w:szCs w:val="22"/>
        </w:rPr>
        <w:t xml:space="preserve">ake at least 20 steps forward. </w:t>
      </w:r>
      <w:r w:rsidR="00FA2A25" w:rsidRPr="00EF0FB6">
        <w:rPr>
          <w:rFonts w:cs="Arial"/>
          <w:sz w:val="20"/>
          <w:szCs w:val="22"/>
        </w:rPr>
        <w:t>Give each participant at least four paper balls.</w:t>
      </w:r>
      <w:r w:rsidR="00FA2A25">
        <w:rPr>
          <w:rFonts w:cs="Arial"/>
          <w:sz w:val="20"/>
          <w:szCs w:val="22"/>
        </w:rPr>
        <w:t xml:space="preserve"> </w:t>
      </w:r>
    </w:p>
    <w:p w:rsidR="00EF0FB6" w:rsidRPr="00EF0FB6" w:rsidRDefault="00EF0FB6" w:rsidP="00FA2A25">
      <w:pPr>
        <w:pStyle w:val="NoSpacing"/>
        <w:rPr>
          <w:rFonts w:cs="Arial"/>
          <w:sz w:val="20"/>
          <w:szCs w:val="22"/>
        </w:rPr>
      </w:pPr>
    </w:p>
    <w:p w:rsidR="00A93AD9" w:rsidRDefault="00EF0FB6" w:rsidP="00714750">
      <w:pPr>
        <w:pStyle w:val="NoSpacing"/>
        <w:numPr>
          <w:ilvl w:val="0"/>
          <w:numId w:val="22"/>
        </w:numPr>
        <w:rPr>
          <w:rFonts w:cs="Arial"/>
          <w:sz w:val="20"/>
          <w:szCs w:val="22"/>
        </w:rPr>
      </w:pPr>
      <w:r w:rsidRPr="00EF0FB6">
        <w:rPr>
          <w:rFonts w:cs="Arial"/>
          <w:sz w:val="20"/>
          <w:szCs w:val="22"/>
        </w:rPr>
        <w:t>Give</w:t>
      </w:r>
      <w:r w:rsidR="009979CB">
        <w:rPr>
          <w:rFonts w:cs="Arial"/>
          <w:sz w:val="20"/>
          <w:szCs w:val="22"/>
        </w:rPr>
        <w:t xml:space="preserve"> participants a </w:t>
      </w:r>
      <w:r w:rsidRPr="00EF0FB6">
        <w:rPr>
          <w:rFonts w:cs="Arial"/>
          <w:sz w:val="20"/>
          <w:szCs w:val="22"/>
        </w:rPr>
        <w:t xml:space="preserve">card with one of the characters written on it. </w:t>
      </w:r>
      <w:r w:rsidRPr="009979CB">
        <w:rPr>
          <w:rFonts w:cs="Arial"/>
          <w:sz w:val="20"/>
          <w:szCs w:val="22"/>
        </w:rPr>
        <w:t xml:space="preserve">Ask </w:t>
      </w:r>
      <w:r w:rsidR="009979CB">
        <w:rPr>
          <w:rFonts w:cs="Arial"/>
          <w:sz w:val="20"/>
          <w:szCs w:val="22"/>
        </w:rPr>
        <w:t xml:space="preserve">them to not </w:t>
      </w:r>
      <w:r w:rsidRPr="009979CB">
        <w:rPr>
          <w:rFonts w:cs="Arial"/>
          <w:sz w:val="20"/>
          <w:szCs w:val="22"/>
        </w:rPr>
        <w:t>let anyone know the ch</w:t>
      </w:r>
      <w:r w:rsidR="009979CB">
        <w:rPr>
          <w:rFonts w:cs="Arial"/>
          <w:sz w:val="20"/>
          <w:szCs w:val="22"/>
        </w:rPr>
        <w:t xml:space="preserve">aracter they are representing. </w:t>
      </w:r>
      <w:r w:rsidR="00714750" w:rsidRPr="00EF0FB6">
        <w:rPr>
          <w:rFonts w:cs="Arial"/>
          <w:sz w:val="20"/>
          <w:szCs w:val="22"/>
        </w:rPr>
        <w:t>Explain</w:t>
      </w:r>
      <w:r w:rsidR="00714750">
        <w:rPr>
          <w:rFonts w:cs="Arial"/>
          <w:sz w:val="20"/>
          <w:szCs w:val="22"/>
        </w:rPr>
        <w:t xml:space="preserve"> to</w:t>
      </w:r>
      <w:r w:rsidR="00714750" w:rsidRPr="00EF0FB6">
        <w:rPr>
          <w:rFonts w:cs="Arial"/>
          <w:sz w:val="20"/>
          <w:szCs w:val="22"/>
        </w:rPr>
        <w:t xml:space="preserve"> them that if they have questions about their character, they must ask them only to you. They can use their imaginations and develop their characters; however, they must remain tr</w:t>
      </w:r>
      <w:r w:rsidR="00714750">
        <w:rPr>
          <w:rFonts w:cs="Arial"/>
          <w:sz w:val="20"/>
          <w:szCs w:val="22"/>
        </w:rPr>
        <w:t xml:space="preserve">ue to the description provided. </w:t>
      </w:r>
    </w:p>
    <w:p w:rsidR="00714750" w:rsidRPr="00714750" w:rsidRDefault="00714750" w:rsidP="00714750">
      <w:pPr>
        <w:pStyle w:val="NoSpacing"/>
        <w:rPr>
          <w:rFonts w:cs="Arial"/>
          <w:sz w:val="20"/>
          <w:szCs w:val="22"/>
        </w:rPr>
      </w:pPr>
    </w:p>
    <w:p w:rsidR="00F7001B" w:rsidRDefault="00A93AD9" w:rsidP="00FA2A25">
      <w:pPr>
        <w:pStyle w:val="NoSpacing"/>
        <w:numPr>
          <w:ilvl w:val="0"/>
          <w:numId w:val="22"/>
        </w:numPr>
        <w:rPr>
          <w:rFonts w:cs="Arial"/>
          <w:sz w:val="20"/>
          <w:szCs w:val="22"/>
        </w:rPr>
      </w:pPr>
      <w:r>
        <w:rPr>
          <w:rFonts w:cs="Arial"/>
          <w:sz w:val="20"/>
          <w:szCs w:val="22"/>
        </w:rPr>
        <w:t xml:space="preserve">Explain the context to the participants: it can either be the </w:t>
      </w:r>
      <w:r w:rsidR="00714750">
        <w:rPr>
          <w:rFonts w:cs="Arial"/>
          <w:sz w:val="20"/>
          <w:szCs w:val="22"/>
        </w:rPr>
        <w:t xml:space="preserve">existing training scenario (e.g. </w:t>
      </w:r>
      <w:proofErr w:type="spellStart"/>
      <w:r w:rsidR="00714750">
        <w:rPr>
          <w:rFonts w:cs="Arial"/>
          <w:sz w:val="20"/>
          <w:szCs w:val="22"/>
        </w:rPr>
        <w:t>Zumbumbia</w:t>
      </w:r>
      <w:proofErr w:type="spellEnd"/>
      <w:r w:rsidR="00714750">
        <w:rPr>
          <w:rFonts w:cs="Arial"/>
          <w:sz w:val="20"/>
          <w:szCs w:val="22"/>
        </w:rPr>
        <w:t xml:space="preserve"> used in HP or MSM trainings, or </w:t>
      </w:r>
      <w:r w:rsidR="0081781B">
        <w:rPr>
          <w:rFonts w:cs="Arial"/>
          <w:sz w:val="20"/>
          <w:szCs w:val="22"/>
        </w:rPr>
        <w:t>describe a common small rural comm</w:t>
      </w:r>
      <w:r w:rsidR="006D5E2F">
        <w:rPr>
          <w:rFonts w:cs="Arial"/>
          <w:sz w:val="20"/>
          <w:szCs w:val="22"/>
        </w:rPr>
        <w:t xml:space="preserve">unity in your country / region that has experienced a disaster [For example: Last week there were very heavy rains and your community has been badly affected by flooding. Some people are still living at home, while others are staying at emergency shelters, set up at schools and other community buildings. A lot of the water wells are contaminated, but buying water from the shops is expensive. ……etc.]. </w:t>
      </w:r>
    </w:p>
    <w:p w:rsidR="00EF0FB6" w:rsidRPr="00EF0FB6" w:rsidRDefault="00EF0FB6" w:rsidP="00FA2A25">
      <w:pPr>
        <w:pStyle w:val="NoSpacing"/>
        <w:rPr>
          <w:rFonts w:cs="Arial"/>
          <w:sz w:val="20"/>
          <w:szCs w:val="22"/>
        </w:rPr>
      </w:pPr>
    </w:p>
    <w:p w:rsidR="00EF0FB6" w:rsidRPr="00EF0FB6" w:rsidRDefault="00EF0FB6" w:rsidP="00EF0FB6">
      <w:pPr>
        <w:pStyle w:val="NoSpacing"/>
        <w:numPr>
          <w:ilvl w:val="0"/>
          <w:numId w:val="22"/>
        </w:numPr>
        <w:rPr>
          <w:rFonts w:cs="Arial"/>
          <w:sz w:val="20"/>
          <w:szCs w:val="22"/>
        </w:rPr>
      </w:pPr>
      <w:r w:rsidRPr="00EF0FB6">
        <w:rPr>
          <w:rFonts w:cs="Arial"/>
          <w:sz w:val="20"/>
          <w:szCs w:val="22"/>
        </w:rPr>
        <w:t>Instruct participants with numbers 1-5 on the back of their card to take 2 steps forward. Participants with numbers 6-10 on the back of their card to take one step back. (Do not provide an explanation as to why now.)</w:t>
      </w:r>
    </w:p>
    <w:p w:rsidR="00EF0FB6" w:rsidRPr="00EF0FB6" w:rsidRDefault="00EF0FB6" w:rsidP="008E1C81">
      <w:pPr>
        <w:pStyle w:val="NoSpacing"/>
        <w:rPr>
          <w:rFonts w:cs="Arial"/>
          <w:sz w:val="20"/>
          <w:szCs w:val="22"/>
        </w:rPr>
      </w:pPr>
    </w:p>
    <w:p w:rsidR="00D861E3" w:rsidRPr="0016666B" w:rsidRDefault="00D861E3" w:rsidP="0016666B">
      <w:pPr>
        <w:pStyle w:val="NoSpacing"/>
        <w:numPr>
          <w:ilvl w:val="0"/>
          <w:numId w:val="22"/>
        </w:numPr>
        <w:rPr>
          <w:rFonts w:cs="Arial"/>
          <w:sz w:val="20"/>
          <w:szCs w:val="22"/>
        </w:rPr>
      </w:pPr>
      <w:r w:rsidRPr="00EF0FB6">
        <w:rPr>
          <w:rFonts w:cs="Arial"/>
          <w:sz w:val="20"/>
          <w:szCs w:val="22"/>
        </w:rPr>
        <w:t xml:space="preserve">Invite participants to close their eyes (if they feel comfortable doing so), clear their minds and relax in silence. </w:t>
      </w:r>
      <w:r w:rsidR="0016666B">
        <w:rPr>
          <w:rFonts w:cs="Arial"/>
          <w:sz w:val="20"/>
          <w:szCs w:val="22"/>
        </w:rPr>
        <w:t xml:space="preserve">Ask them to </w:t>
      </w:r>
      <w:r w:rsidRPr="0016666B">
        <w:rPr>
          <w:rFonts w:cs="Arial"/>
          <w:sz w:val="20"/>
          <w:szCs w:val="22"/>
        </w:rPr>
        <w:t xml:space="preserve">think about their character, to visualize that person, to try to see, hear and feel that person, to imagine their life and make it their own. </w:t>
      </w:r>
    </w:p>
    <w:p w:rsidR="0016666B" w:rsidRPr="0016666B" w:rsidRDefault="0016666B" w:rsidP="0016666B">
      <w:pPr>
        <w:pStyle w:val="NoSpacing"/>
        <w:rPr>
          <w:rFonts w:cs="Arial"/>
          <w:sz w:val="20"/>
          <w:szCs w:val="22"/>
        </w:rPr>
      </w:pPr>
    </w:p>
    <w:p w:rsidR="00EF0FB6" w:rsidRDefault="00EF0FB6" w:rsidP="00EF0FB6">
      <w:pPr>
        <w:pStyle w:val="NoSpacing"/>
        <w:numPr>
          <w:ilvl w:val="0"/>
          <w:numId w:val="22"/>
        </w:numPr>
        <w:rPr>
          <w:rFonts w:cs="Arial"/>
          <w:sz w:val="20"/>
          <w:szCs w:val="22"/>
        </w:rPr>
      </w:pPr>
      <w:r w:rsidRPr="00EF0FB6">
        <w:rPr>
          <w:rFonts w:cs="Arial"/>
          <w:sz w:val="20"/>
          <w:szCs w:val="22"/>
        </w:rPr>
        <w:lastRenderedPageBreak/>
        <w:t>Tell participants they will hear a series of statements. For each statement</w:t>
      </w:r>
      <w:r w:rsidR="00FC6D0A">
        <w:rPr>
          <w:rFonts w:cs="Arial"/>
          <w:sz w:val="20"/>
          <w:szCs w:val="22"/>
        </w:rPr>
        <w:t>,</w:t>
      </w:r>
      <w:r w:rsidRPr="00EF0FB6">
        <w:rPr>
          <w:rFonts w:cs="Arial"/>
          <w:sz w:val="20"/>
          <w:szCs w:val="22"/>
        </w:rPr>
        <w:t xml:space="preserve"> those who do not have enough information on their character to answer and those who think their</w:t>
      </w:r>
      <w:r w:rsidR="00FC6D0A">
        <w:rPr>
          <w:rFonts w:cs="Arial"/>
          <w:sz w:val="20"/>
          <w:szCs w:val="22"/>
        </w:rPr>
        <w:t xml:space="preserve"> answer to the question is ‘no’, </w:t>
      </w:r>
      <w:r w:rsidRPr="00EF0FB6">
        <w:rPr>
          <w:rFonts w:cs="Arial"/>
          <w:sz w:val="20"/>
          <w:szCs w:val="22"/>
        </w:rPr>
        <w:t xml:space="preserve">have to stay where they are. </w:t>
      </w:r>
      <w:r w:rsidR="00FC6D0A">
        <w:rPr>
          <w:rFonts w:cs="Arial"/>
          <w:sz w:val="20"/>
          <w:szCs w:val="22"/>
        </w:rPr>
        <w:t>T</w:t>
      </w:r>
      <w:r w:rsidRPr="00EF0FB6">
        <w:rPr>
          <w:rFonts w:cs="Arial"/>
          <w:sz w:val="20"/>
          <w:szCs w:val="22"/>
        </w:rPr>
        <w:t>hose who can answer “yes”, take one large step forward and throw paper balls at those w</w:t>
      </w:r>
      <w:r w:rsidR="00FC6D0A">
        <w:rPr>
          <w:rFonts w:cs="Arial"/>
          <w:sz w:val="20"/>
          <w:szCs w:val="22"/>
        </w:rPr>
        <w:t xml:space="preserve">ho stayed in place and who are </w:t>
      </w:r>
      <w:r w:rsidRPr="00EF0FB6">
        <w:rPr>
          <w:rFonts w:cs="Arial"/>
          <w:sz w:val="20"/>
          <w:szCs w:val="22"/>
        </w:rPr>
        <w:t xml:space="preserve">now standing behind them. </w:t>
      </w:r>
    </w:p>
    <w:p w:rsidR="003A16E5" w:rsidRPr="00EF0FB6" w:rsidRDefault="003A16E5" w:rsidP="003A16E5">
      <w:pPr>
        <w:pStyle w:val="NoSpacing"/>
        <w:rPr>
          <w:rFonts w:cs="Arial"/>
          <w:sz w:val="20"/>
          <w:szCs w:val="22"/>
        </w:rPr>
      </w:pPr>
    </w:p>
    <w:p w:rsidR="00EF0FB6" w:rsidRPr="003A16E5" w:rsidRDefault="00EF0FB6" w:rsidP="003A16E5">
      <w:pPr>
        <w:pStyle w:val="NoSpacing"/>
        <w:numPr>
          <w:ilvl w:val="0"/>
          <w:numId w:val="22"/>
        </w:numPr>
        <w:rPr>
          <w:rFonts w:cs="Arial"/>
          <w:sz w:val="20"/>
          <w:szCs w:val="22"/>
        </w:rPr>
      </w:pPr>
      <w:r w:rsidRPr="00EF0FB6">
        <w:rPr>
          <w:rFonts w:cs="Arial"/>
          <w:sz w:val="20"/>
          <w:szCs w:val="22"/>
        </w:rPr>
        <w:t>Read the statement</w:t>
      </w:r>
      <w:r w:rsidR="0016666B">
        <w:rPr>
          <w:rFonts w:cs="Arial"/>
          <w:sz w:val="20"/>
          <w:szCs w:val="22"/>
        </w:rPr>
        <w:t>s</w:t>
      </w:r>
      <w:r w:rsidRPr="00EF0FB6">
        <w:rPr>
          <w:rFonts w:cs="Arial"/>
          <w:sz w:val="20"/>
          <w:szCs w:val="22"/>
        </w:rPr>
        <w:t xml:space="preserve"> one by one and allow time for participants to make their decision. </w:t>
      </w:r>
      <w:r w:rsidR="003A16E5" w:rsidRPr="00EF0FB6">
        <w:rPr>
          <w:rFonts w:cs="Arial"/>
          <w:sz w:val="20"/>
          <w:szCs w:val="22"/>
        </w:rPr>
        <w:t>Remind participants that they should always keep in mind the character they are representing, and not their own status, w</w:t>
      </w:r>
      <w:r w:rsidR="003A16E5">
        <w:rPr>
          <w:rFonts w:cs="Arial"/>
          <w:sz w:val="20"/>
          <w:szCs w:val="22"/>
        </w:rPr>
        <w:t xml:space="preserve">hile responding “yes” or “no”. </w:t>
      </w:r>
    </w:p>
    <w:p w:rsidR="00EF0FB6" w:rsidRPr="00EF0FB6" w:rsidRDefault="00EF0FB6" w:rsidP="003A16E5">
      <w:pPr>
        <w:pStyle w:val="NoSpacing"/>
        <w:rPr>
          <w:rFonts w:cs="Arial"/>
          <w:sz w:val="20"/>
          <w:szCs w:val="22"/>
        </w:rPr>
      </w:pPr>
    </w:p>
    <w:p w:rsidR="00EF0FB6" w:rsidRPr="00EF0FB6" w:rsidRDefault="00EF0FB6" w:rsidP="00EF0FB6">
      <w:pPr>
        <w:pStyle w:val="NoSpacing"/>
        <w:numPr>
          <w:ilvl w:val="0"/>
          <w:numId w:val="22"/>
        </w:numPr>
        <w:rPr>
          <w:rFonts w:cs="Arial"/>
          <w:sz w:val="20"/>
          <w:szCs w:val="22"/>
        </w:rPr>
      </w:pPr>
      <w:r w:rsidRPr="00EF0FB6">
        <w:rPr>
          <w:rFonts w:cs="Arial"/>
          <w:sz w:val="20"/>
          <w:szCs w:val="22"/>
        </w:rPr>
        <w:t xml:space="preserve">Allow 10 minutes for the exercise. If time is not enough, facilitators should pick the most significant statements.  </w:t>
      </w:r>
    </w:p>
    <w:p w:rsidR="00EF0FB6" w:rsidRPr="00EF0FB6" w:rsidRDefault="00EF0FB6" w:rsidP="003A16E5">
      <w:pPr>
        <w:pStyle w:val="NoSpacing"/>
        <w:rPr>
          <w:rFonts w:cs="Arial"/>
          <w:sz w:val="20"/>
          <w:szCs w:val="22"/>
        </w:rPr>
      </w:pPr>
    </w:p>
    <w:p w:rsidR="00EF0FB6" w:rsidRPr="009737D8" w:rsidRDefault="00EF0FB6" w:rsidP="009737D8">
      <w:pPr>
        <w:pStyle w:val="NoSpacing"/>
        <w:numPr>
          <w:ilvl w:val="0"/>
          <w:numId w:val="22"/>
        </w:numPr>
        <w:rPr>
          <w:rFonts w:cs="Arial"/>
          <w:sz w:val="20"/>
          <w:szCs w:val="22"/>
        </w:rPr>
      </w:pPr>
      <w:r w:rsidRPr="00EF0FB6">
        <w:rPr>
          <w:rFonts w:cs="Arial"/>
          <w:sz w:val="20"/>
          <w:szCs w:val="22"/>
        </w:rPr>
        <w:t xml:space="preserve">Tell participants to remain in their place and look around and stay where they are. </w:t>
      </w:r>
      <w:r w:rsidRPr="009737D8">
        <w:rPr>
          <w:rFonts w:cs="Arial"/>
          <w:sz w:val="20"/>
          <w:szCs w:val="22"/>
        </w:rPr>
        <w:t>Ask each participant to read out their character description.</w:t>
      </w:r>
    </w:p>
    <w:p w:rsidR="00EF0FB6" w:rsidRPr="00EF0FB6" w:rsidRDefault="00EF0FB6" w:rsidP="003A16E5">
      <w:pPr>
        <w:pStyle w:val="NoSpacing"/>
        <w:rPr>
          <w:rFonts w:cs="Arial"/>
          <w:sz w:val="20"/>
          <w:szCs w:val="22"/>
        </w:rPr>
      </w:pPr>
    </w:p>
    <w:p w:rsidR="00041F4B" w:rsidRPr="00041F4B" w:rsidRDefault="00EF0FB6" w:rsidP="00041F4B">
      <w:pPr>
        <w:pStyle w:val="NoSpacing"/>
        <w:numPr>
          <w:ilvl w:val="0"/>
          <w:numId w:val="22"/>
        </w:numPr>
        <w:rPr>
          <w:rFonts w:cs="Arial"/>
          <w:sz w:val="20"/>
          <w:szCs w:val="22"/>
        </w:rPr>
      </w:pPr>
      <w:r w:rsidRPr="00041F4B">
        <w:rPr>
          <w:rFonts w:cs="Arial"/>
          <w:sz w:val="20"/>
          <w:szCs w:val="22"/>
        </w:rPr>
        <w:t>Invite participants</w:t>
      </w:r>
      <w:r w:rsidR="00041F4B">
        <w:rPr>
          <w:rFonts w:cs="Arial"/>
          <w:sz w:val="20"/>
          <w:szCs w:val="22"/>
        </w:rPr>
        <w:t xml:space="preserve"> to reflect on this experience: </w:t>
      </w:r>
    </w:p>
    <w:p w:rsidR="00EF0FB6" w:rsidRPr="00041F4B" w:rsidRDefault="00EF0FB6" w:rsidP="00041F4B">
      <w:pPr>
        <w:pStyle w:val="NoSpacing"/>
        <w:numPr>
          <w:ilvl w:val="0"/>
          <w:numId w:val="33"/>
        </w:numPr>
        <w:rPr>
          <w:rFonts w:cs="Arial"/>
          <w:sz w:val="20"/>
          <w:szCs w:val="22"/>
        </w:rPr>
      </w:pPr>
      <w:r w:rsidRPr="00041F4B">
        <w:rPr>
          <w:rFonts w:cs="Arial"/>
          <w:sz w:val="20"/>
          <w:szCs w:val="22"/>
        </w:rPr>
        <w:t>How did you feel about your character? Think about whether or not you feel their identity and situation was very far from real life, and why, etc.</w:t>
      </w:r>
    </w:p>
    <w:p w:rsidR="00EF0FB6" w:rsidRPr="00EF0FB6" w:rsidRDefault="00EF0FB6" w:rsidP="00041F4B">
      <w:pPr>
        <w:pStyle w:val="NoSpacing"/>
        <w:numPr>
          <w:ilvl w:val="0"/>
          <w:numId w:val="33"/>
        </w:numPr>
        <w:rPr>
          <w:rFonts w:cs="Arial"/>
          <w:sz w:val="20"/>
          <w:szCs w:val="22"/>
        </w:rPr>
      </w:pPr>
      <w:r w:rsidRPr="00EF0FB6">
        <w:rPr>
          <w:rFonts w:cs="Arial"/>
          <w:sz w:val="20"/>
          <w:szCs w:val="22"/>
        </w:rPr>
        <w:t>How did you feel about others’ reactions when you revealed the identity and situation of your character?</w:t>
      </w:r>
    </w:p>
    <w:p w:rsidR="00EF0FB6" w:rsidRPr="00EF0FB6" w:rsidRDefault="00EF0FB6" w:rsidP="00041F4B">
      <w:pPr>
        <w:pStyle w:val="NoSpacing"/>
        <w:numPr>
          <w:ilvl w:val="0"/>
          <w:numId w:val="33"/>
        </w:numPr>
        <w:rPr>
          <w:rFonts w:cs="Arial"/>
          <w:sz w:val="20"/>
          <w:szCs w:val="22"/>
        </w:rPr>
      </w:pPr>
      <w:r w:rsidRPr="00EF0FB6">
        <w:rPr>
          <w:rFonts w:cs="Arial"/>
          <w:sz w:val="20"/>
          <w:szCs w:val="22"/>
        </w:rPr>
        <w:t>How did you feel when taking steps forward? How did you feel when having to stay where you were, in the back, while seeing others moving ahead?</w:t>
      </w:r>
    </w:p>
    <w:p w:rsidR="00EF0FB6" w:rsidRPr="00EF0FB6" w:rsidRDefault="00EF0FB6" w:rsidP="00041F4B">
      <w:pPr>
        <w:pStyle w:val="NoSpacing"/>
        <w:numPr>
          <w:ilvl w:val="0"/>
          <w:numId w:val="33"/>
        </w:numPr>
        <w:rPr>
          <w:rFonts w:cs="Arial"/>
          <w:sz w:val="20"/>
          <w:szCs w:val="22"/>
        </w:rPr>
      </w:pPr>
      <w:r w:rsidRPr="00EF0FB6">
        <w:rPr>
          <w:rFonts w:cs="Arial"/>
          <w:sz w:val="20"/>
          <w:szCs w:val="22"/>
        </w:rPr>
        <w:t>How did you feel when throwing paper balls at those standing behind you? How did you feel when others threw paper balls at you?</w:t>
      </w:r>
    </w:p>
    <w:p w:rsidR="00EF0FB6" w:rsidRPr="00EF0FB6" w:rsidRDefault="00EF0FB6" w:rsidP="00041F4B">
      <w:pPr>
        <w:pStyle w:val="NoSpacing"/>
        <w:numPr>
          <w:ilvl w:val="0"/>
          <w:numId w:val="33"/>
        </w:numPr>
        <w:rPr>
          <w:rFonts w:cs="Arial"/>
          <w:sz w:val="20"/>
          <w:szCs w:val="22"/>
        </w:rPr>
      </w:pPr>
      <w:r w:rsidRPr="00EF0FB6">
        <w:rPr>
          <w:rFonts w:cs="Arial"/>
          <w:sz w:val="20"/>
          <w:szCs w:val="22"/>
        </w:rPr>
        <w:t>What did you notice at the end of the game when you looked around and compared your position to others’?</w:t>
      </w:r>
    </w:p>
    <w:p w:rsidR="00EF0FB6" w:rsidRPr="00EF0FB6" w:rsidRDefault="00EF0FB6" w:rsidP="00041F4B">
      <w:pPr>
        <w:pStyle w:val="NoSpacing"/>
        <w:numPr>
          <w:ilvl w:val="0"/>
          <w:numId w:val="33"/>
        </w:numPr>
        <w:rPr>
          <w:rFonts w:cs="Arial"/>
          <w:sz w:val="20"/>
          <w:szCs w:val="22"/>
        </w:rPr>
      </w:pPr>
      <w:r w:rsidRPr="00EF0FB6">
        <w:rPr>
          <w:rFonts w:cs="Arial"/>
          <w:sz w:val="20"/>
          <w:szCs w:val="22"/>
        </w:rPr>
        <w:t>How can you explain the distance between people? Think about:</w:t>
      </w:r>
    </w:p>
    <w:p w:rsidR="00EF0FB6" w:rsidRPr="00EF0FB6" w:rsidRDefault="00EF0FB6" w:rsidP="00041F4B">
      <w:pPr>
        <w:pStyle w:val="NoSpacing"/>
        <w:numPr>
          <w:ilvl w:val="1"/>
          <w:numId w:val="34"/>
        </w:numPr>
        <w:rPr>
          <w:rFonts w:cs="Arial"/>
          <w:sz w:val="20"/>
          <w:szCs w:val="22"/>
        </w:rPr>
      </w:pPr>
      <w:r w:rsidRPr="00EF0FB6">
        <w:rPr>
          <w:rFonts w:cs="Arial"/>
          <w:sz w:val="20"/>
          <w:szCs w:val="22"/>
        </w:rPr>
        <w:t>the identity traits of the characters who moved forward and those of the ones who stayed in place</w:t>
      </w:r>
    </w:p>
    <w:p w:rsidR="00EF0FB6" w:rsidRPr="00EF0FB6" w:rsidRDefault="00EF0FB6" w:rsidP="00041F4B">
      <w:pPr>
        <w:pStyle w:val="NoSpacing"/>
        <w:numPr>
          <w:ilvl w:val="1"/>
          <w:numId w:val="34"/>
        </w:numPr>
        <w:rPr>
          <w:rFonts w:cs="Arial"/>
          <w:sz w:val="20"/>
          <w:szCs w:val="22"/>
        </w:rPr>
      </w:pPr>
      <w:r w:rsidRPr="00EF0FB6">
        <w:rPr>
          <w:rFonts w:cs="Arial"/>
          <w:sz w:val="20"/>
          <w:szCs w:val="22"/>
        </w:rPr>
        <w:t>the positions in the space of the characters with multiple ‘privileging’ traits (i.e., ethnicity, gender, sexual orientation, mobility, wealth, etc.) and the ones of those with multiple ‘marginalizing’ traits (i.e., ethnicity, gender, sexual orientation, mobility, wealth, etc.)</w:t>
      </w:r>
    </w:p>
    <w:p w:rsidR="00411E55" w:rsidRDefault="00EF0FB6" w:rsidP="00411E55">
      <w:pPr>
        <w:pStyle w:val="NoSpacing"/>
        <w:numPr>
          <w:ilvl w:val="1"/>
          <w:numId w:val="34"/>
        </w:numPr>
        <w:rPr>
          <w:rFonts w:cs="Arial"/>
          <w:sz w:val="20"/>
          <w:szCs w:val="22"/>
        </w:rPr>
      </w:pPr>
      <w:proofErr w:type="gramStart"/>
      <w:r w:rsidRPr="00EF0FB6">
        <w:rPr>
          <w:rFonts w:cs="Arial"/>
          <w:sz w:val="20"/>
          <w:szCs w:val="22"/>
        </w:rPr>
        <w:t>your</w:t>
      </w:r>
      <w:proofErr w:type="gramEnd"/>
      <w:r w:rsidRPr="00EF0FB6">
        <w:rPr>
          <w:rFonts w:cs="Arial"/>
          <w:sz w:val="20"/>
          <w:szCs w:val="22"/>
        </w:rPr>
        <w:t xml:space="preserve"> own preconceived ideas, stereotypes and prejudices towards your character and their life limitations, etc.</w:t>
      </w:r>
    </w:p>
    <w:p w:rsidR="00411E55" w:rsidRDefault="00411E55" w:rsidP="00411E55">
      <w:pPr>
        <w:pStyle w:val="NoSpacing"/>
        <w:rPr>
          <w:rFonts w:cs="Arial"/>
          <w:sz w:val="20"/>
          <w:szCs w:val="22"/>
        </w:rPr>
      </w:pPr>
    </w:p>
    <w:p w:rsidR="00411E55" w:rsidRDefault="00411E55" w:rsidP="00411E55">
      <w:pPr>
        <w:pStyle w:val="NoSpacing"/>
        <w:numPr>
          <w:ilvl w:val="0"/>
          <w:numId w:val="22"/>
        </w:numPr>
        <w:rPr>
          <w:rFonts w:cs="Arial"/>
          <w:sz w:val="20"/>
          <w:szCs w:val="22"/>
        </w:rPr>
      </w:pPr>
      <w:r>
        <w:rPr>
          <w:rFonts w:cs="Arial"/>
          <w:sz w:val="20"/>
          <w:szCs w:val="22"/>
        </w:rPr>
        <w:t xml:space="preserve">Ask participants to share ideas about how we could bring all the different characters together (e.g. into one line). What questions would we need to asked, or what would need to happen?  </w:t>
      </w:r>
    </w:p>
    <w:p w:rsidR="00411E55" w:rsidRPr="00411E55" w:rsidRDefault="00411E55" w:rsidP="00411E55">
      <w:pPr>
        <w:pStyle w:val="NoSpacing"/>
        <w:rPr>
          <w:rFonts w:cs="Arial"/>
          <w:sz w:val="20"/>
          <w:szCs w:val="22"/>
        </w:rPr>
      </w:pPr>
    </w:p>
    <w:p w:rsidR="00EF0FB6" w:rsidRPr="00411E55" w:rsidRDefault="00411E55" w:rsidP="003A16E5">
      <w:pPr>
        <w:pStyle w:val="NoSpacing"/>
        <w:rPr>
          <w:rFonts w:cs="Arial"/>
          <w:i/>
          <w:sz w:val="20"/>
          <w:szCs w:val="22"/>
        </w:rPr>
      </w:pPr>
      <w:r w:rsidRPr="00411E55">
        <w:rPr>
          <w:rFonts w:cs="Arial"/>
          <w:i/>
          <w:sz w:val="20"/>
          <w:szCs w:val="22"/>
        </w:rPr>
        <w:t xml:space="preserve">If time, continue with the steps below: </w:t>
      </w:r>
    </w:p>
    <w:p w:rsidR="00EF0FB6" w:rsidRPr="003A16E5" w:rsidRDefault="00EF0FB6" w:rsidP="003A16E5">
      <w:pPr>
        <w:pStyle w:val="NoSpacing"/>
        <w:numPr>
          <w:ilvl w:val="0"/>
          <w:numId w:val="22"/>
        </w:numPr>
        <w:rPr>
          <w:rFonts w:cs="Arial"/>
          <w:sz w:val="20"/>
          <w:szCs w:val="22"/>
        </w:rPr>
      </w:pPr>
      <w:r w:rsidRPr="00EF0FB6">
        <w:rPr>
          <w:rFonts w:cs="Arial"/>
          <w:sz w:val="20"/>
          <w:szCs w:val="22"/>
        </w:rPr>
        <w:t xml:space="preserve">Divide the group in two: those in the back and those in the middle and front (the groups do </w:t>
      </w:r>
      <w:r w:rsidR="003A16E5">
        <w:rPr>
          <w:rFonts w:cs="Arial"/>
          <w:sz w:val="20"/>
          <w:szCs w:val="22"/>
        </w:rPr>
        <w:t xml:space="preserve">not need to be of equal number). </w:t>
      </w:r>
      <w:r w:rsidRPr="003A16E5">
        <w:rPr>
          <w:rFonts w:cs="Arial"/>
          <w:sz w:val="20"/>
          <w:szCs w:val="22"/>
        </w:rPr>
        <w:t xml:space="preserve">Tell the groups that they should still be in their characters. </w:t>
      </w:r>
    </w:p>
    <w:p w:rsidR="00EF0FB6" w:rsidRPr="00EF0FB6" w:rsidRDefault="00EF0FB6" w:rsidP="003A16E5">
      <w:pPr>
        <w:pStyle w:val="NoSpacing"/>
        <w:rPr>
          <w:rFonts w:cs="Arial"/>
          <w:sz w:val="20"/>
          <w:szCs w:val="22"/>
        </w:rPr>
      </w:pPr>
    </w:p>
    <w:p w:rsidR="00EF0FB6" w:rsidRPr="00EF0FB6" w:rsidRDefault="00EF0FB6" w:rsidP="00EF0FB6">
      <w:pPr>
        <w:pStyle w:val="NoSpacing"/>
        <w:numPr>
          <w:ilvl w:val="0"/>
          <w:numId w:val="22"/>
        </w:numPr>
        <w:rPr>
          <w:rFonts w:cs="Arial"/>
          <w:sz w:val="20"/>
          <w:szCs w:val="22"/>
        </w:rPr>
      </w:pPr>
      <w:r w:rsidRPr="00041F4B">
        <w:rPr>
          <w:rFonts w:cs="Arial"/>
          <w:b/>
          <w:sz w:val="20"/>
          <w:szCs w:val="22"/>
        </w:rPr>
        <w:t>Ask the group who was left behind</w:t>
      </w:r>
      <w:r w:rsidRPr="00EF0FB6">
        <w:rPr>
          <w:rFonts w:cs="Arial"/>
          <w:sz w:val="20"/>
          <w:szCs w:val="22"/>
        </w:rPr>
        <w:t xml:space="preserve"> reflect on how or what they could do to advocate for their needs and better access to services, rights and opportunities. </w:t>
      </w:r>
    </w:p>
    <w:p w:rsidR="00EF0FB6" w:rsidRPr="00EF0FB6" w:rsidRDefault="00EF0FB6" w:rsidP="003A16E5">
      <w:pPr>
        <w:pStyle w:val="NoSpacing"/>
        <w:rPr>
          <w:rFonts w:cs="Arial"/>
          <w:sz w:val="20"/>
          <w:szCs w:val="22"/>
        </w:rPr>
      </w:pPr>
    </w:p>
    <w:p w:rsidR="00EF0FB6" w:rsidRPr="00EF0FB6" w:rsidRDefault="00EF0FB6" w:rsidP="00EF0FB6">
      <w:pPr>
        <w:pStyle w:val="NoSpacing"/>
        <w:numPr>
          <w:ilvl w:val="0"/>
          <w:numId w:val="22"/>
        </w:numPr>
        <w:rPr>
          <w:rFonts w:cs="Arial"/>
          <w:sz w:val="20"/>
          <w:szCs w:val="22"/>
        </w:rPr>
      </w:pPr>
      <w:r w:rsidRPr="00041F4B">
        <w:rPr>
          <w:rFonts w:cs="Arial"/>
          <w:b/>
          <w:sz w:val="20"/>
          <w:szCs w:val="22"/>
        </w:rPr>
        <w:t xml:space="preserve">Ask the group in the front </w:t>
      </w:r>
      <w:r w:rsidRPr="00EF0FB6">
        <w:rPr>
          <w:rFonts w:cs="Arial"/>
          <w:sz w:val="20"/>
          <w:szCs w:val="22"/>
        </w:rPr>
        <w:t xml:space="preserve">to brainstorm how they can use their power to include those further back. </w:t>
      </w:r>
    </w:p>
    <w:p w:rsidR="00EF0FB6" w:rsidRPr="00EF0FB6" w:rsidRDefault="00EF0FB6" w:rsidP="003A16E5">
      <w:pPr>
        <w:pStyle w:val="NoSpacing"/>
        <w:rPr>
          <w:rFonts w:cs="Arial"/>
          <w:sz w:val="20"/>
          <w:szCs w:val="22"/>
        </w:rPr>
      </w:pPr>
    </w:p>
    <w:p w:rsidR="00EF0FB6" w:rsidRPr="00EF0FB6" w:rsidRDefault="00EF0FB6" w:rsidP="00EF0FB6">
      <w:pPr>
        <w:pStyle w:val="NoSpacing"/>
        <w:numPr>
          <w:ilvl w:val="0"/>
          <w:numId w:val="22"/>
        </w:numPr>
        <w:rPr>
          <w:rFonts w:cs="Arial"/>
          <w:sz w:val="20"/>
          <w:szCs w:val="22"/>
        </w:rPr>
      </w:pPr>
      <w:r w:rsidRPr="00EF0FB6">
        <w:rPr>
          <w:rFonts w:cs="Arial"/>
          <w:sz w:val="20"/>
          <w:szCs w:val="22"/>
        </w:rPr>
        <w:t>Ask the group in the front to summarise the key points from their discussion and then ask the group at the back to share their suggestions</w:t>
      </w:r>
      <w:r w:rsidR="00041F4B">
        <w:rPr>
          <w:rFonts w:cs="Arial"/>
          <w:sz w:val="20"/>
          <w:szCs w:val="22"/>
        </w:rPr>
        <w:t xml:space="preserve"> (5 – 10 minute discussion)</w:t>
      </w:r>
      <w:r w:rsidRPr="00EF0FB6">
        <w:rPr>
          <w:rFonts w:cs="Arial"/>
          <w:sz w:val="20"/>
          <w:szCs w:val="22"/>
        </w:rPr>
        <w:t xml:space="preserve">. These might be quite different so it is </w:t>
      </w:r>
      <w:r w:rsidRPr="00041F4B">
        <w:rPr>
          <w:rFonts w:cs="Arial"/>
          <w:b/>
          <w:sz w:val="20"/>
          <w:szCs w:val="22"/>
        </w:rPr>
        <w:t>important to emphasise that as humanitarians we cannot assume we know the best how to help the affected people and in order to find the most appropriate solutions it is necessary to promote marginalized groups’ participation to decision-making.</w:t>
      </w:r>
      <w:r w:rsidRPr="00EF0FB6">
        <w:rPr>
          <w:rFonts w:cs="Arial"/>
          <w:sz w:val="20"/>
          <w:szCs w:val="22"/>
        </w:rPr>
        <w:t xml:space="preserve"> </w:t>
      </w:r>
    </w:p>
    <w:p w:rsidR="00EF0FB6" w:rsidRPr="00EF0FB6" w:rsidRDefault="00EF0FB6" w:rsidP="003A16E5">
      <w:pPr>
        <w:pStyle w:val="NoSpacing"/>
        <w:rPr>
          <w:rFonts w:cs="Arial"/>
          <w:sz w:val="20"/>
          <w:szCs w:val="22"/>
        </w:rPr>
      </w:pPr>
    </w:p>
    <w:p w:rsidR="00EF0FB6" w:rsidRPr="00EF0FB6" w:rsidRDefault="00EF0FB6" w:rsidP="00EF0FB6">
      <w:pPr>
        <w:pStyle w:val="NoSpacing"/>
        <w:numPr>
          <w:ilvl w:val="0"/>
          <w:numId w:val="22"/>
        </w:numPr>
        <w:rPr>
          <w:rFonts w:cs="Arial"/>
          <w:sz w:val="20"/>
          <w:szCs w:val="22"/>
        </w:rPr>
      </w:pPr>
      <w:r w:rsidRPr="00EF0FB6">
        <w:rPr>
          <w:rFonts w:cs="Arial"/>
          <w:sz w:val="20"/>
          <w:szCs w:val="22"/>
        </w:rPr>
        <w:t xml:space="preserve">Remind participants that when the exercise started, some of them were assigned a step forward or backwards. This is because some people are born with more privilege than others and it is important to recognize this privilege. </w:t>
      </w:r>
    </w:p>
    <w:p w:rsidR="00EF0FB6" w:rsidRPr="00EF0FB6" w:rsidRDefault="00EF0FB6" w:rsidP="003A16E5">
      <w:pPr>
        <w:pStyle w:val="NoSpacing"/>
        <w:rPr>
          <w:rFonts w:cs="Arial"/>
          <w:sz w:val="20"/>
          <w:szCs w:val="22"/>
        </w:rPr>
      </w:pPr>
    </w:p>
    <w:p w:rsidR="00E54BD5" w:rsidRDefault="00EF0FB6" w:rsidP="00E54BD5">
      <w:pPr>
        <w:pStyle w:val="NoSpacing"/>
        <w:numPr>
          <w:ilvl w:val="0"/>
          <w:numId w:val="22"/>
        </w:numPr>
        <w:rPr>
          <w:rFonts w:cs="Arial"/>
          <w:sz w:val="20"/>
          <w:szCs w:val="22"/>
        </w:rPr>
      </w:pPr>
      <w:r w:rsidRPr="00EF0FB6">
        <w:rPr>
          <w:rFonts w:cs="Arial"/>
          <w:sz w:val="20"/>
          <w:szCs w:val="22"/>
        </w:rPr>
        <w:lastRenderedPageBreak/>
        <w:t>Explain that although different people’s different needs, protection risks and capacities are specific to the context, it also remains important to recognize that certain groups are widely marginalized and discriminated against in all societies and any given context, globally.</w:t>
      </w:r>
      <w:r w:rsidR="00041F4B">
        <w:rPr>
          <w:rFonts w:cs="Arial"/>
          <w:sz w:val="20"/>
          <w:szCs w:val="22"/>
        </w:rPr>
        <w:t xml:space="preserve"> </w:t>
      </w:r>
    </w:p>
    <w:p w:rsidR="00E54BD5" w:rsidRDefault="00E54BD5" w:rsidP="00E54BD5">
      <w:pPr>
        <w:pStyle w:val="ListParagraph"/>
        <w:rPr>
          <w:rFonts w:cs="Arial"/>
          <w:b/>
          <w:bCs/>
          <w:sz w:val="20"/>
          <w:szCs w:val="20"/>
        </w:rPr>
      </w:pPr>
    </w:p>
    <w:p w:rsidR="00E54BD5" w:rsidRPr="00E54BD5" w:rsidRDefault="00EF0FB6" w:rsidP="00E54BD5">
      <w:pPr>
        <w:pStyle w:val="NoSpacing"/>
        <w:numPr>
          <w:ilvl w:val="0"/>
          <w:numId w:val="22"/>
        </w:numPr>
        <w:rPr>
          <w:rFonts w:cs="Arial"/>
          <w:sz w:val="20"/>
          <w:szCs w:val="22"/>
        </w:rPr>
      </w:pPr>
      <w:r w:rsidRPr="00E54BD5">
        <w:rPr>
          <w:rFonts w:cs="Arial"/>
          <w:b/>
          <w:bCs/>
          <w:sz w:val="20"/>
          <w:szCs w:val="20"/>
        </w:rPr>
        <w:t>Finish</w:t>
      </w:r>
      <w:r w:rsidRPr="00E54BD5">
        <w:rPr>
          <w:rFonts w:cs="Arial"/>
          <w:sz w:val="20"/>
          <w:szCs w:val="20"/>
        </w:rPr>
        <w:t xml:space="preserve"> the exercise by relating it to participants real-life and applyi</w:t>
      </w:r>
      <w:r w:rsidR="00E54BD5">
        <w:rPr>
          <w:rFonts w:cs="Arial"/>
          <w:sz w:val="20"/>
          <w:szCs w:val="20"/>
        </w:rPr>
        <w:t xml:space="preserve">ng the learnings in the future: </w:t>
      </w:r>
    </w:p>
    <w:p w:rsidR="00E54BD5" w:rsidRPr="00E54BD5" w:rsidRDefault="00EF0FB6" w:rsidP="00E54BD5">
      <w:pPr>
        <w:pStyle w:val="NoSpacing"/>
        <w:numPr>
          <w:ilvl w:val="0"/>
          <w:numId w:val="35"/>
        </w:numPr>
        <w:rPr>
          <w:rFonts w:cs="Arial"/>
          <w:sz w:val="20"/>
          <w:szCs w:val="22"/>
        </w:rPr>
      </w:pPr>
      <w:r w:rsidRPr="00E54BD5">
        <w:rPr>
          <w:rFonts w:cs="Arial"/>
          <w:sz w:val="20"/>
          <w:szCs w:val="20"/>
        </w:rPr>
        <w:t>What do</w:t>
      </w:r>
      <w:r w:rsidR="00E54BD5">
        <w:rPr>
          <w:rFonts w:cs="Arial"/>
          <w:sz w:val="20"/>
          <w:szCs w:val="20"/>
        </w:rPr>
        <w:t xml:space="preserve"> you learn from this experience? </w:t>
      </w:r>
    </w:p>
    <w:p w:rsidR="00EF0FB6" w:rsidRPr="00E54BD5" w:rsidRDefault="00EF0FB6" w:rsidP="00E54BD5">
      <w:pPr>
        <w:pStyle w:val="NoSpacing"/>
        <w:numPr>
          <w:ilvl w:val="0"/>
          <w:numId w:val="35"/>
        </w:numPr>
        <w:rPr>
          <w:rFonts w:cs="Arial"/>
          <w:sz w:val="20"/>
          <w:szCs w:val="22"/>
        </w:rPr>
      </w:pPr>
      <w:r w:rsidRPr="00E54BD5">
        <w:rPr>
          <w:rFonts w:cs="Arial"/>
          <w:sz w:val="20"/>
          <w:szCs w:val="20"/>
        </w:rPr>
        <w:t>How can you relate this activity to real-life situations that you may have</w:t>
      </w:r>
      <w:r w:rsidR="00041F4B" w:rsidRPr="00E54BD5">
        <w:rPr>
          <w:rFonts w:cs="Arial"/>
          <w:sz w:val="20"/>
          <w:szCs w:val="20"/>
        </w:rPr>
        <w:t xml:space="preserve"> </w:t>
      </w:r>
      <w:r w:rsidRPr="00E54BD5">
        <w:rPr>
          <w:rFonts w:cs="Arial"/>
          <w:sz w:val="20"/>
          <w:szCs w:val="20"/>
        </w:rPr>
        <w:t>experienced or witnessed in your community? Think about:</w:t>
      </w:r>
    </w:p>
    <w:p w:rsidR="00E54BD5" w:rsidRDefault="00EF0FB6" w:rsidP="00E54BD5">
      <w:pPr>
        <w:pStyle w:val="NoSpacing"/>
        <w:numPr>
          <w:ilvl w:val="1"/>
          <w:numId w:val="35"/>
        </w:numPr>
      </w:pPr>
      <w:r w:rsidRPr="00041F4B">
        <w:t>the way that privileges work in society</w:t>
      </w:r>
    </w:p>
    <w:p w:rsidR="00E54BD5" w:rsidRPr="00E54BD5" w:rsidRDefault="00EF0FB6" w:rsidP="00E54BD5">
      <w:pPr>
        <w:pStyle w:val="NoSpacing"/>
        <w:numPr>
          <w:ilvl w:val="1"/>
          <w:numId w:val="35"/>
        </w:numPr>
      </w:pPr>
      <w:r w:rsidRPr="00E54BD5">
        <w:rPr>
          <w:rFonts w:cs="Arial"/>
          <w:sz w:val="20"/>
          <w:szCs w:val="20"/>
        </w:rPr>
        <w:t>the groups who may suffer from exclusion and violence in your community, and why</w:t>
      </w:r>
    </w:p>
    <w:p w:rsidR="00E54BD5" w:rsidRPr="00E54BD5" w:rsidRDefault="00EF0FB6" w:rsidP="00E54BD5">
      <w:pPr>
        <w:pStyle w:val="NoSpacing"/>
        <w:numPr>
          <w:ilvl w:val="1"/>
          <w:numId w:val="35"/>
        </w:numPr>
      </w:pPr>
      <w:r w:rsidRPr="00E54BD5">
        <w:rPr>
          <w:rFonts w:cs="Arial"/>
          <w:sz w:val="20"/>
          <w:szCs w:val="20"/>
        </w:rPr>
        <w:t>the consequences of exclusion and violence</w:t>
      </w:r>
    </w:p>
    <w:p w:rsidR="00E54BD5" w:rsidRPr="00E54BD5" w:rsidRDefault="00EF0FB6" w:rsidP="00EF0FB6">
      <w:pPr>
        <w:pStyle w:val="NoSpacing"/>
        <w:numPr>
          <w:ilvl w:val="1"/>
          <w:numId w:val="35"/>
        </w:numPr>
      </w:pPr>
      <w:proofErr w:type="gramStart"/>
      <w:r w:rsidRPr="00E54BD5">
        <w:rPr>
          <w:rFonts w:cs="Arial"/>
          <w:sz w:val="20"/>
          <w:szCs w:val="20"/>
        </w:rPr>
        <w:t>the</w:t>
      </w:r>
      <w:proofErr w:type="gramEnd"/>
      <w:r w:rsidRPr="00E54BD5">
        <w:rPr>
          <w:rFonts w:cs="Arial"/>
          <w:sz w:val="20"/>
          <w:szCs w:val="20"/>
        </w:rPr>
        <w:t xml:space="preserve"> impact of multiple ‘oppressions’ (i.e., ethnicity, gender, sexual orientation, disability, wealth, etc.) on the daily lives of the individuals concerned, etc</w:t>
      </w:r>
      <w:r w:rsidR="00E54BD5">
        <w:rPr>
          <w:rFonts w:cs="Arial"/>
          <w:sz w:val="20"/>
          <w:szCs w:val="20"/>
        </w:rPr>
        <w:t xml:space="preserve">. </w:t>
      </w:r>
    </w:p>
    <w:p w:rsidR="00653DC1" w:rsidRPr="00E54BD5" w:rsidRDefault="00EF0FB6" w:rsidP="00E54BD5">
      <w:pPr>
        <w:pStyle w:val="NoSpacing"/>
        <w:numPr>
          <w:ilvl w:val="0"/>
          <w:numId w:val="35"/>
        </w:numPr>
      </w:pPr>
      <w:r w:rsidRPr="00E54BD5">
        <w:rPr>
          <w:rFonts w:cs="Arial"/>
          <w:sz w:val="20"/>
          <w:szCs w:val="20"/>
        </w:rPr>
        <w:t>How can we as Red Cross Red Crescent promote meaningful participation of traditionally excluded groups in decision-making?</w:t>
      </w:r>
      <w:r w:rsidR="00E2625D" w:rsidRPr="00E54BD5">
        <w:rPr>
          <w:rFonts w:cs="Arial"/>
          <w:sz w:val="20"/>
          <w:szCs w:val="20"/>
        </w:rPr>
        <w:t xml:space="preserve"> </w:t>
      </w:r>
    </w:p>
    <w:p w:rsidR="00FE5E3B" w:rsidRDefault="00FE5E3B" w:rsidP="00871F99">
      <w:pPr>
        <w:pStyle w:val="NoSpacing"/>
        <w:rPr>
          <w:rFonts w:cs="Arial"/>
          <w:sz w:val="20"/>
          <w:szCs w:val="20"/>
        </w:rPr>
      </w:pPr>
    </w:p>
    <w:p w:rsidR="00FE5E3B" w:rsidRPr="007924FE" w:rsidRDefault="0049487A" w:rsidP="00FE5E3B">
      <w:pPr>
        <w:shd w:val="clear" w:color="auto" w:fill="595959"/>
        <w:rPr>
          <w:rFonts w:ascii="Arial Black" w:hAnsi="Arial Black" w:cs="Arial"/>
          <w:color w:val="FFFFFF"/>
          <w:sz w:val="20"/>
          <w:szCs w:val="20"/>
        </w:rPr>
      </w:pPr>
      <w:r>
        <w:rPr>
          <w:rFonts w:ascii="Arial Black" w:hAnsi="Arial Black" w:cs="Arial"/>
          <w:color w:val="FFFFFF"/>
          <w:sz w:val="20"/>
          <w:szCs w:val="20"/>
        </w:rPr>
        <w:t xml:space="preserve">Tips for facilitating the activity </w:t>
      </w:r>
    </w:p>
    <w:p w:rsidR="0049487A" w:rsidRPr="0049487A" w:rsidRDefault="0049487A" w:rsidP="0049487A">
      <w:pPr>
        <w:pStyle w:val="ListParagraph"/>
        <w:numPr>
          <w:ilvl w:val="0"/>
          <w:numId w:val="24"/>
        </w:numPr>
        <w:rPr>
          <w:rFonts w:cs="Arial"/>
          <w:sz w:val="20"/>
          <w:szCs w:val="20"/>
        </w:rPr>
      </w:pPr>
      <w:r w:rsidRPr="0049487A">
        <w:rPr>
          <w:rFonts w:cs="Arial"/>
          <w:sz w:val="20"/>
          <w:szCs w:val="20"/>
        </w:rPr>
        <w:t>Preferably, there should be two trainers to facilitate this activity: one to collect the paper balls on the floor and hand them back to participants, and one to read out the statements loudly and clearly.</w:t>
      </w:r>
    </w:p>
    <w:p w:rsidR="0049487A" w:rsidRPr="0049487A" w:rsidRDefault="0049487A" w:rsidP="0049487A">
      <w:pPr>
        <w:pStyle w:val="ListParagraph"/>
        <w:numPr>
          <w:ilvl w:val="0"/>
          <w:numId w:val="24"/>
        </w:numPr>
        <w:rPr>
          <w:rFonts w:cs="Arial"/>
          <w:sz w:val="20"/>
          <w:szCs w:val="20"/>
        </w:rPr>
      </w:pPr>
      <w:r w:rsidRPr="0049487A">
        <w:rPr>
          <w:rFonts w:cs="Arial"/>
          <w:sz w:val="20"/>
          <w:szCs w:val="20"/>
        </w:rPr>
        <w:t>Use a calm and soft voice, speak slowly and pause after each instruction to allow time to reflect.</w:t>
      </w:r>
    </w:p>
    <w:p w:rsidR="0049487A" w:rsidRPr="0049487A" w:rsidRDefault="0049487A" w:rsidP="0049487A">
      <w:pPr>
        <w:pStyle w:val="ListParagraph"/>
        <w:numPr>
          <w:ilvl w:val="0"/>
          <w:numId w:val="24"/>
        </w:numPr>
        <w:rPr>
          <w:rFonts w:cs="Arial"/>
          <w:sz w:val="20"/>
          <w:szCs w:val="20"/>
        </w:rPr>
      </w:pPr>
      <w:r w:rsidRPr="0049487A">
        <w:rPr>
          <w:rFonts w:cs="Arial"/>
          <w:sz w:val="20"/>
          <w:szCs w:val="20"/>
        </w:rPr>
        <w:t>It is best not to make the game too long. Define an appropriate number of questions and make an appropriate selection in the list provided depending on your objectives and time-frame, as well as on the size of the group and the speed at which the participants complete the different steps of the suggested process.</w:t>
      </w:r>
    </w:p>
    <w:p w:rsidR="0049487A" w:rsidRPr="0049487A" w:rsidRDefault="0049487A" w:rsidP="0049487A">
      <w:pPr>
        <w:pStyle w:val="ListParagraph"/>
        <w:numPr>
          <w:ilvl w:val="0"/>
          <w:numId w:val="24"/>
        </w:numPr>
        <w:rPr>
          <w:rFonts w:cs="Arial"/>
          <w:sz w:val="20"/>
          <w:szCs w:val="20"/>
        </w:rPr>
      </w:pPr>
      <w:r w:rsidRPr="0049487A">
        <w:rPr>
          <w:rFonts w:cs="Arial"/>
          <w:sz w:val="20"/>
          <w:szCs w:val="20"/>
        </w:rPr>
        <w:t>Note that some participants may feel uncomfortable about physical closeness to others and/or having their eyes closed. Also, some may experience overwhelming emotions as this activity might bring up memories from real life. Therefore, closely monitor the group dynamics, pay particular attention to participants’ reactions as you go along, and let them know that they can step out of the process any time.</w:t>
      </w:r>
    </w:p>
    <w:p w:rsidR="00041F4B" w:rsidRPr="005E129C" w:rsidRDefault="0049487A" w:rsidP="00041F4B">
      <w:pPr>
        <w:pStyle w:val="ListParagraph"/>
        <w:numPr>
          <w:ilvl w:val="0"/>
          <w:numId w:val="24"/>
        </w:numPr>
        <w:rPr>
          <w:rFonts w:cs="Arial"/>
          <w:sz w:val="20"/>
          <w:szCs w:val="20"/>
        </w:rPr>
      </w:pPr>
      <w:r w:rsidRPr="0049487A">
        <w:rPr>
          <w:rFonts w:cs="Arial"/>
          <w:sz w:val="20"/>
          <w:szCs w:val="20"/>
        </w:rPr>
        <w:t>Make sure that participants step out of their roles properly and return to their own reality after the activity, using, for instance, an energizer or asking one of them an everyday-life question (e.g., what did you have for breakfast this morning? what are you doing tonight?, etc.).</w:t>
      </w:r>
      <w:r w:rsidR="00AD304F">
        <w:rPr>
          <w:rFonts w:cs="Arial"/>
          <w:sz w:val="20"/>
          <w:szCs w:val="20"/>
        </w:rPr>
        <w:t xml:space="preserve"> </w:t>
      </w:r>
    </w:p>
    <w:p w:rsidR="00AD304F" w:rsidRDefault="00AD304F" w:rsidP="00041F4B">
      <w:pPr>
        <w:pStyle w:val="NoSpacing"/>
        <w:rPr>
          <w:rFonts w:cs="Arial"/>
          <w:sz w:val="20"/>
          <w:szCs w:val="22"/>
        </w:rPr>
      </w:pPr>
    </w:p>
    <w:p w:rsidR="00041F4B" w:rsidRPr="007924FE" w:rsidRDefault="00041F4B" w:rsidP="00041F4B">
      <w:pPr>
        <w:shd w:val="clear" w:color="auto" w:fill="595959"/>
        <w:rPr>
          <w:rFonts w:ascii="Arial Black" w:hAnsi="Arial Black" w:cs="Arial"/>
          <w:color w:val="FFFFFF"/>
          <w:sz w:val="20"/>
          <w:szCs w:val="20"/>
        </w:rPr>
      </w:pPr>
      <w:r>
        <w:rPr>
          <w:rFonts w:ascii="Arial Black" w:hAnsi="Arial Black" w:cs="Arial"/>
          <w:color w:val="FFFFFF"/>
          <w:sz w:val="20"/>
          <w:szCs w:val="20"/>
        </w:rPr>
        <w:t xml:space="preserve">List of statements </w:t>
      </w:r>
      <w:r w:rsidR="004459D0">
        <w:rPr>
          <w:rFonts w:ascii="Arial Black" w:hAnsi="Arial Black" w:cs="Arial"/>
          <w:color w:val="FFFFFF"/>
          <w:sz w:val="20"/>
          <w:szCs w:val="20"/>
        </w:rPr>
        <w:t xml:space="preserve">– please adapt to your training! </w:t>
      </w:r>
    </w:p>
    <w:p w:rsidR="00041F4B" w:rsidRDefault="00041F4B" w:rsidP="00041F4B">
      <w:pPr>
        <w:pStyle w:val="NoSpacing"/>
        <w:rPr>
          <w:rFonts w:cs="Arial"/>
          <w:sz w:val="20"/>
          <w:szCs w:val="22"/>
        </w:rPr>
      </w:pPr>
    </w:p>
    <w:p w:rsidR="00986AEA" w:rsidRDefault="00986AEA" w:rsidP="00986AEA">
      <w:pPr>
        <w:pStyle w:val="NoSpacing"/>
        <w:numPr>
          <w:ilvl w:val="0"/>
          <w:numId w:val="27"/>
        </w:numPr>
        <w:spacing w:line="360" w:lineRule="auto"/>
        <w:ind w:left="720"/>
        <w:rPr>
          <w:rFonts w:cs="Arial"/>
          <w:sz w:val="20"/>
          <w:szCs w:val="22"/>
        </w:rPr>
      </w:pPr>
      <w:r>
        <w:rPr>
          <w:rFonts w:cs="Arial"/>
          <w:sz w:val="20"/>
          <w:szCs w:val="22"/>
        </w:rPr>
        <w:t xml:space="preserve">I can understand and talk with the Red Cross/Crescent volunteers when they visit our home. </w:t>
      </w:r>
    </w:p>
    <w:p w:rsidR="00986AEA" w:rsidRDefault="00986AEA" w:rsidP="00986AEA">
      <w:pPr>
        <w:pStyle w:val="NoSpacing"/>
        <w:numPr>
          <w:ilvl w:val="0"/>
          <w:numId w:val="27"/>
        </w:numPr>
        <w:spacing w:line="360" w:lineRule="auto"/>
        <w:ind w:left="720"/>
        <w:rPr>
          <w:rFonts w:cs="Arial"/>
          <w:sz w:val="20"/>
          <w:szCs w:val="22"/>
        </w:rPr>
      </w:pPr>
      <w:r>
        <w:rPr>
          <w:rFonts w:cs="Arial"/>
          <w:sz w:val="20"/>
          <w:szCs w:val="22"/>
        </w:rPr>
        <w:t xml:space="preserve">I can easily collect relief items that our family receives from the Red Cross/Crescent. </w:t>
      </w:r>
    </w:p>
    <w:p w:rsidR="00041F4B" w:rsidRPr="00672597" w:rsidRDefault="00041F4B" w:rsidP="00041F4B">
      <w:pPr>
        <w:pStyle w:val="NoSpacing"/>
        <w:numPr>
          <w:ilvl w:val="0"/>
          <w:numId w:val="27"/>
        </w:numPr>
        <w:spacing w:line="360" w:lineRule="auto"/>
        <w:ind w:left="720"/>
        <w:rPr>
          <w:rFonts w:cs="Arial"/>
          <w:sz w:val="20"/>
          <w:szCs w:val="22"/>
        </w:rPr>
      </w:pPr>
      <w:r w:rsidRPr="00672597">
        <w:rPr>
          <w:rFonts w:cs="Arial"/>
          <w:sz w:val="20"/>
          <w:szCs w:val="22"/>
        </w:rPr>
        <w:t xml:space="preserve">I can </w:t>
      </w:r>
      <w:r w:rsidR="0016360A">
        <w:rPr>
          <w:rFonts w:cs="Arial"/>
          <w:sz w:val="20"/>
          <w:szCs w:val="22"/>
        </w:rPr>
        <w:t xml:space="preserve">speak at the </w:t>
      </w:r>
      <w:r w:rsidRPr="00672597">
        <w:rPr>
          <w:rFonts w:cs="Arial"/>
          <w:sz w:val="20"/>
          <w:szCs w:val="22"/>
        </w:rPr>
        <w:t xml:space="preserve">community </w:t>
      </w:r>
      <w:r w:rsidR="00343853">
        <w:rPr>
          <w:rFonts w:cs="Arial"/>
          <w:sz w:val="20"/>
          <w:szCs w:val="22"/>
        </w:rPr>
        <w:t>WASH committee</w:t>
      </w:r>
      <w:r w:rsidR="0016360A">
        <w:rPr>
          <w:rFonts w:cs="Arial"/>
          <w:sz w:val="20"/>
          <w:szCs w:val="22"/>
        </w:rPr>
        <w:t xml:space="preserve"> meeting</w:t>
      </w:r>
      <w:r w:rsidR="00343853">
        <w:rPr>
          <w:rFonts w:cs="Arial"/>
          <w:sz w:val="20"/>
          <w:szCs w:val="22"/>
        </w:rPr>
        <w:t xml:space="preserve">. </w:t>
      </w:r>
    </w:p>
    <w:p w:rsidR="00986AEA" w:rsidRPr="00672597" w:rsidRDefault="00986AEA" w:rsidP="00986AEA">
      <w:pPr>
        <w:pStyle w:val="NoSpacing"/>
        <w:numPr>
          <w:ilvl w:val="0"/>
          <w:numId w:val="27"/>
        </w:numPr>
        <w:spacing w:line="360" w:lineRule="auto"/>
        <w:ind w:left="720"/>
        <w:rPr>
          <w:rFonts w:cs="Arial"/>
          <w:sz w:val="20"/>
          <w:szCs w:val="22"/>
        </w:rPr>
      </w:pPr>
      <w:r w:rsidRPr="00672597">
        <w:rPr>
          <w:rFonts w:cs="Arial"/>
          <w:sz w:val="20"/>
          <w:szCs w:val="22"/>
        </w:rPr>
        <w:t xml:space="preserve">I can afford to boil </w:t>
      </w:r>
      <w:r>
        <w:rPr>
          <w:rFonts w:cs="Arial"/>
          <w:sz w:val="20"/>
          <w:szCs w:val="22"/>
        </w:rPr>
        <w:t xml:space="preserve">(or buy) </w:t>
      </w:r>
      <w:r w:rsidRPr="00672597">
        <w:rPr>
          <w:rFonts w:cs="Arial"/>
          <w:sz w:val="20"/>
          <w:szCs w:val="22"/>
        </w:rPr>
        <w:t>drinking water.</w:t>
      </w:r>
      <w:r>
        <w:rPr>
          <w:rFonts w:cs="Arial"/>
          <w:sz w:val="20"/>
          <w:szCs w:val="22"/>
        </w:rPr>
        <w:t xml:space="preserve"> </w:t>
      </w:r>
    </w:p>
    <w:p w:rsidR="00343853" w:rsidRPr="00672597" w:rsidRDefault="00343853" w:rsidP="00343853">
      <w:pPr>
        <w:pStyle w:val="NoSpacing"/>
        <w:numPr>
          <w:ilvl w:val="0"/>
          <w:numId w:val="27"/>
        </w:numPr>
        <w:spacing w:line="360" w:lineRule="auto"/>
        <w:ind w:left="720"/>
        <w:rPr>
          <w:rFonts w:cs="Arial"/>
          <w:sz w:val="20"/>
          <w:szCs w:val="22"/>
        </w:rPr>
      </w:pPr>
      <w:r w:rsidRPr="00672597">
        <w:rPr>
          <w:rFonts w:cs="Arial"/>
          <w:sz w:val="20"/>
          <w:szCs w:val="22"/>
        </w:rPr>
        <w:t>I have my own</w:t>
      </w:r>
      <w:r>
        <w:rPr>
          <w:rFonts w:cs="Arial"/>
          <w:sz w:val="20"/>
          <w:szCs w:val="22"/>
        </w:rPr>
        <w:t xml:space="preserve"> money to buy hygiene items, for example sanitary pads or razors. </w:t>
      </w:r>
    </w:p>
    <w:p w:rsidR="00986AEA" w:rsidRPr="00343853" w:rsidRDefault="00986AEA" w:rsidP="00986AEA">
      <w:pPr>
        <w:pStyle w:val="NoSpacing"/>
        <w:numPr>
          <w:ilvl w:val="0"/>
          <w:numId w:val="27"/>
        </w:numPr>
        <w:spacing w:line="360" w:lineRule="auto"/>
        <w:ind w:left="720"/>
        <w:rPr>
          <w:rFonts w:cs="Arial"/>
          <w:sz w:val="20"/>
          <w:szCs w:val="22"/>
        </w:rPr>
      </w:pPr>
      <w:r>
        <w:rPr>
          <w:rFonts w:cs="Arial"/>
          <w:sz w:val="20"/>
          <w:szCs w:val="22"/>
        </w:rPr>
        <w:t>I am part of th</w:t>
      </w:r>
      <w:bookmarkStart w:id="0" w:name="_GoBack"/>
      <w:bookmarkEnd w:id="0"/>
      <w:r>
        <w:rPr>
          <w:rFonts w:cs="Arial"/>
          <w:sz w:val="20"/>
          <w:szCs w:val="22"/>
        </w:rPr>
        <w:t xml:space="preserve">e group who decides where the water point/hand pump is going to be built. </w:t>
      </w:r>
    </w:p>
    <w:p w:rsidR="00986AEA" w:rsidRPr="00343853" w:rsidRDefault="00986AEA" w:rsidP="00986AEA">
      <w:pPr>
        <w:pStyle w:val="NoSpacing"/>
        <w:numPr>
          <w:ilvl w:val="0"/>
          <w:numId w:val="27"/>
        </w:numPr>
        <w:spacing w:line="360" w:lineRule="auto"/>
        <w:ind w:left="720"/>
        <w:rPr>
          <w:rFonts w:cs="Arial"/>
          <w:sz w:val="20"/>
          <w:szCs w:val="22"/>
        </w:rPr>
      </w:pPr>
      <w:r w:rsidRPr="00672597">
        <w:rPr>
          <w:rFonts w:cs="Arial"/>
          <w:sz w:val="20"/>
          <w:szCs w:val="22"/>
        </w:rPr>
        <w:t>I have time and acces</w:t>
      </w:r>
      <w:r>
        <w:rPr>
          <w:rFonts w:cs="Arial"/>
          <w:sz w:val="20"/>
          <w:szCs w:val="22"/>
        </w:rPr>
        <w:t xml:space="preserve">s to listen to the radio. </w:t>
      </w:r>
    </w:p>
    <w:p w:rsidR="00986AEA" w:rsidRDefault="00986AEA" w:rsidP="00986AEA">
      <w:pPr>
        <w:pStyle w:val="NoSpacing"/>
        <w:numPr>
          <w:ilvl w:val="0"/>
          <w:numId w:val="27"/>
        </w:numPr>
        <w:spacing w:line="360" w:lineRule="auto"/>
        <w:ind w:left="720"/>
        <w:rPr>
          <w:rFonts w:cs="Arial"/>
          <w:sz w:val="20"/>
          <w:szCs w:val="22"/>
        </w:rPr>
      </w:pPr>
      <w:r w:rsidRPr="00672597">
        <w:rPr>
          <w:rFonts w:cs="Arial"/>
          <w:sz w:val="20"/>
          <w:szCs w:val="22"/>
        </w:rPr>
        <w:t xml:space="preserve">I am not afraid of walking on my own </w:t>
      </w:r>
      <w:r>
        <w:rPr>
          <w:rFonts w:cs="Arial"/>
          <w:sz w:val="20"/>
          <w:szCs w:val="22"/>
        </w:rPr>
        <w:t xml:space="preserve">to collect water. </w:t>
      </w:r>
    </w:p>
    <w:p w:rsidR="00986AEA" w:rsidRPr="00672597" w:rsidRDefault="00986AEA" w:rsidP="00986AEA">
      <w:pPr>
        <w:pStyle w:val="NoSpacing"/>
        <w:numPr>
          <w:ilvl w:val="0"/>
          <w:numId w:val="27"/>
        </w:numPr>
        <w:spacing w:line="360" w:lineRule="auto"/>
        <w:ind w:left="720"/>
        <w:rPr>
          <w:rFonts w:cs="Arial"/>
          <w:sz w:val="20"/>
          <w:szCs w:val="22"/>
        </w:rPr>
      </w:pPr>
      <w:r>
        <w:rPr>
          <w:rFonts w:cs="Arial"/>
          <w:sz w:val="20"/>
          <w:szCs w:val="22"/>
        </w:rPr>
        <w:t xml:space="preserve">I can read the community notice board. </w:t>
      </w:r>
    </w:p>
    <w:p w:rsidR="00343853" w:rsidRPr="00672597" w:rsidRDefault="00343853" w:rsidP="00343853">
      <w:pPr>
        <w:pStyle w:val="NoSpacing"/>
        <w:numPr>
          <w:ilvl w:val="0"/>
          <w:numId w:val="27"/>
        </w:numPr>
        <w:spacing w:line="360" w:lineRule="auto"/>
        <w:ind w:left="720"/>
        <w:rPr>
          <w:rFonts w:cs="Arial"/>
          <w:sz w:val="20"/>
          <w:szCs w:val="22"/>
        </w:rPr>
      </w:pPr>
      <w:r w:rsidRPr="00672597">
        <w:rPr>
          <w:rFonts w:cs="Arial"/>
          <w:sz w:val="20"/>
          <w:szCs w:val="22"/>
        </w:rPr>
        <w:t xml:space="preserve">I have access to </w:t>
      </w:r>
      <w:r w:rsidR="00856703">
        <w:rPr>
          <w:rFonts w:cs="Arial"/>
          <w:sz w:val="20"/>
          <w:szCs w:val="22"/>
        </w:rPr>
        <w:t xml:space="preserve">plenty </w:t>
      </w:r>
      <w:r w:rsidRPr="00672597">
        <w:rPr>
          <w:rFonts w:cs="Arial"/>
          <w:sz w:val="20"/>
          <w:szCs w:val="22"/>
        </w:rPr>
        <w:t xml:space="preserve">of information about </w:t>
      </w:r>
      <w:r>
        <w:rPr>
          <w:rFonts w:cs="Arial"/>
          <w:sz w:val="20"/>
          <w:szCs w:val="22"/>
        </w:rPr>
        <w:t xml:space="preserve">diseases in our community and how to prevent them. </w:t>
      </w:r>
    </w:p>
    <w:p w:rsidR="004459D0" w:rsidRPr="00672597" w:rsidRDefault="004459D0" w:rsidP="004459D0">
      <w:pPr>
        <w:pStyle w:val="NoSpacing"/>
        <w:numPr>
          <w:ilvl w:val="0"/>
          <w:numId w:val="27"/>
        </w:numPr>
        <w:spacing w:line="360" w:lineRule="auto"/>
        <w:ind w:left="720"/>
        <w:rPr>
          <w:rFonts w:cs="Arial"/>
          <w:sz w:val="20"/>
          <w:szCs w:val="22"/>
        </w:rPr>
      </w:pPr>
      <w:r w:rsidRPr="00672597">
        <w:rPr>
          <w:rFonts w:cs="Arial"/>
          <w:sz w:val="20"/>
          <w:szCs w:val="22"/>
        </w:rPr>
        <w:t xml:space="preserve">I </w:t>
      </w:r>
      <w:r>
        <w:rPr>
          <w:rFonts w:cs="Arial"/>
          <w:sz w:val="20"/>
          <w:szCs w:val="22"/>
        </w:rPr>
        <w:t xml:space="preserve">can travel alone by bus to work or school. </w:t>
      </w:r>
    </w:p>
    <w:p w:rsidR="00041F4B" w:rsidRDefault="00041F4B" w:rsidP="00041F4B">
      <w:pPr>
        <w:pStyle w:val="NoSpacing"/>
        <w:numPr>
          <w:ilvl w:val="0"/>
          <w:numId w:val="27"/>
        </w:numPr>
        <w:spacing w:line="360" w:lineRule="auto"/>
        <w:ind w:left="720"/>
        <w:rPr>
          <w:rFonts w:cs="Arial"/>
          <w:sz w:val="20"/>
          <w:szCs w:val="22"/>
        </w:rPr>
      </w:pPr>
      <w:r w:rsidRPr="00672597">
        <w:rPr>
          <w:rFonts w:cs="Arial"/>
          <w:sz w:val="20"/>
          <w:szCs w:val="22"/>
        </w:rPr>
        <w:t xml:space="preserve">I </w:t>
      </w:r>
      <w:r w:rsidR="00343853">
        <w:rPr>
          <w:rFonts w:cs="Arial"/>
          <w:sz w:val="20"/>
          <w:szCs w:val="22"/>
        </w:rPr>
        <w:t xml:space="preserve">can decide whether my family builds a toilet/latrine. </w:t>
      </w:r>
    </w:p>
    <w:p w:rsidR="0065178A" w:rsidRPr="00672597" w:rsidRDefault="0065178A" w:rsidP="00041F4B">
      <w:pPr>
        <w:pStyle w:val="NoSpacing"/>
        <w:numPr>
          <w:ilvl w:val="0"/>
          <w:numId w:val="27"/>
        </w:numPr>
        <w:spacing w:line="360" w:lineRule="auto"/>
        <w:ind w:left="720"/>
        <w:rPr>
          <w:rFonts w:cs="Arial"/>
          <w:sz w:val="20"/>
          <w:szCs w:val="22"/>
        </w:rPr>
      </w:pPr>
      <w:r>
        <w:rPr>
          <w:rFonts w:cs="Arial"/>
          <w:sz w:val="20"/>
          <w:szCs w:val="22"/>
        </w:rPr>
        <w:t xml:space="preserve">I am never teased, ridiculed or excluded from using community WASH facilities. </w:t>
      </w:r>
    </w:p>
    <w:p w:rsidR="00841E00" w:rsidRPr="005E129C" w:rsidRDefault="00412FD6" w:rsidP="00841E00">
      <w:pPr>
        <w:pStyle w:val="NoSpacing"/>
        <w:numPr>
          <w:ilvl w:val="0"/>
          <w:numId w:val="27"/>
        </w:numPr>
        <w:spacing w:line="360" w:lineRule="auto"/>
        <w:ind w:left="720"/>
        <w:rPr>
          <w:rFonts w:cs="Arial"/>
          <w:sz w:val="20"/>
          <w:szCs w:val="22"/>
        </w:rPr>
      </w:pPr>
      <w:r w:rsidRPr="00672597">
        <w:rPr>
          <w:rFonts w:cs="Arial"/>
          <w:sz w:val="20"/>
          <w:szCs w:val="22"/>
        </w:rPr>
        <w:t>I can question expenditure of household funds.</w:t>
      </w:r>
    </w:p>
    <w:p w:rsidR="00856703" w:rsidRPr="00856703" w:rsidRDefault="00856703" w:rsidP="00856703">
      <w:pPr>
        <w:pStyle w:val="NoSpacing"/>
        <w:spacing w:line="360" w:lineRule="auto"/>
        <w:rPr>
          <w:rFonts w:cs="Arial"/>
          <w:sz w:val="20"/>
          <w:szCs w:val="22"/>
        </w:rPr>
      </w:pPr>
    </w:p>
    <w:p w:rsidR="00041F4B" w:rsidRPr="007924FE" w:rsidRDefault="00041F4B" w:rsidP="00041F4B">
      <w:pPr>
        <w:shd w:val="clear" w:color="auto" w:fill="595959"/>
        <w:rPr>
          <w:rFonts w:ascii="Arial Black" w:hAnsi="Arial Black" w:cs="Arial"/>
          <w:color w:val="FFFFFF"/>
          <w:sz w:val="20"/>
          <w:szCs w:val="20"/>
        </w:rPr>
      </w:pPr>
      <w:r>
        <w:rPr>
          <w:rFonts w:ascii="Arial Black" w:hAnsi="Arial Black" w:cs="Arial"/>
          <w:color w:val="FFFFFF"/>
          <w:sz w:val="20"/>
          <w:szCs w:val="20"/>
        </w:rPr>
        <w:t xml:space="preserve">Power walk character cut-outs </w:t>
      </w:r>
    </w:p>
    <w:p w:rsidR="00672597" w:rsidRPr="007B02C5" w:rsidRDefault="007B02C5" w:rsidP="00672597">
      <w:pPr>
        <w:spacing w:after="60"/>
        <w:jc w:val="both"/>
        <w:rPr>
          <w:rFonts w:eastAsiaTheme="minorEastAsia"/>
          <w:b/>
          <w:bCs/>
          <w:color w:val="000000" w:themeColor="text1"/>
          <w:lang w:eastAsia="de-DE"/>
        </w:rPr>
      </w:pPr>
      <w:r>
        <w:rPr>
          <w:rFonts w:eastAsiaTheme="minorEastAsia"/>
          <w:b/>
          <w:bCs/>
          <w:color w:val="000000" w:themeColor="text1"/>
          <w:lang w:eastAsia="de-DE"/>
        </w:rPr>
        <w:t xml:space="preserve"> </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1896"/>
        <w:gridCol w:w="1731"/>
        <w:gridCol w:w="1929"/>
        <w:gridCol w:w="1929"/>
      </w:tblGrid>
      <w:tr w:rsidR="00672597" w:rsidRPr="00FB6620" w:rsidTr="00672597">
        <w:trPr>
          <w:cantSplit/>
          <w:trHeight w:val="1950"/>
        </w:trPr>
        <w:tc>
          <w:tcPr>
            <w:tcW w:w="1897" w:type="dxa"/>
            <w:tcBorders>
              <w:bottom w:val="single" w:sz="4" w:space="0" w:color="auto"/>
            </w:tcBorders>
            <w:vAlign w:val="center"/>
          </w:tcPr>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1</w:t>
            </w:r>
          </w:p>
          <w:p w:rsidR="00672597" w:rsidRPr="00FB6620" w:rsidRDefault="00672597" w:rsidP="00696E21">
            <w:pPr>
              <w:spacing w:line="235" w:lineRule="auto"/>
              <w:jc w:val="center"/>
              <w:rPr>
                <w:rFonts w:eastAsiaTheme="minorEastAsia"/>
                <w:b/>
                <w:bCs/>
              </w:rPr>
            </w:pPr>
          </w:p>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DISTRICT CHIEF</w:t>
            </w:r>
          </w:p>
          <w:p w:rsidR="00672597" w:rsidRPr="00FB6620" w:rsidRDefault="00672597" w:rsidP="00696E21">
            <w:pPr>
              <w:spacing w:line="235" w:lineRule="auto"/>
              <w:jc w:val="center"/>
              <w:rPr>
                <w:rFonts w:eastAsiaTheme="minorEastAsia"/>
                <w:b/>
                <w:bCs/>
              </w:rPr>
            </w:pPr>
          </w:p>
        </w:tc>
        <w:tc>
          <w:tcPr>
            <w:tcW w:w="1896" w:type="dxa"/>
            <w:tcBorders>
              <w:bottom w:val="single" w:sz="4" w:space="0" w:color="auto"/>
              <w:right w:val="single" w:sz="4" w:space="0" w:color="auto"/>
            </w:tcBorders>
            <w:vAlign w:val="center"/>
          </w:tcPr>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2</w:t>
            </w:r>
          </w:p>
          <w:p w:rsidR="00672597" w:rsidRDefault="00672597" w:rsidP="00696E21">
            <w:pPr>
              <w:spacing w:line="235" w:lineRule="auto"/>
              <w:jc w:val="center"/>
              <w:rPr>
                <w:rFonts w:eastAsiaTheme="minorEastAsia"/>
                <w:b/>
                <w:bCs/>
              </w:rPr>
            </w:pPr>
          </w:p>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 xml:space="preserve"> INTERNATIONAL HUMANITARIAN WORKER</w:t>
            </w:r>
          </w:p>
          <w:p w:rsidR="00672597" w:rsidRPr="00FB6620" w:rsidRDefault="00672597" w:rsidP="00696E21">
            <w:pPr>
              <w:spacing w:line="235" w:lineRule="auto"/>
              <w:jc w:val="center"/>
              <w:rPr>
                <w:rFonts w:eastAsiaTheme="minorEastAsia"/>
                <w:b/>
                <w:bCs/>
              </w:rPr>
            </w:pPr>
          </w:p>
        </w:tc>
        <w:tc>
          <w:tcPr>
            <w:tcW w:w="1731" w:type="dxa"/>
            <w:tcBorders>
              <w:top w:val="single" w:sz="4" w:space="0" w:color="auto"/>
              <w:left w:val="single" w:sz="4" w:space="0" w:color="auto"/>
              <w:bottom w:val="single" w:sz="4" w:space="0" w:color="auto"/>
              <w:right w:val="single" w:sz="4" w:space="0" w:color="auto"/>
            </w:tcBorders>
            <w:vAlign w:val="center"/>
          </w:tcPr>
          <w:p w:rsidR="00672597"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3</w:t>
            </w:r>
          </w:p>
          <w:p w:rsidR="00672597"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POLICE OFFICER (MALE)</w:t>
            </w:r>
          </w:p>
          <w:p w:rsidR="00672597" w:rsidRDefault="00672597" w:rsidP="00696E21">
            <w:pPr>
              <w:spacing w:line="235" w:lineRule="auto"/>
              <w:jc w:val="center"/>
              <w:rPr>
                <w:rFonts w:eastAsiaTheme="minorEastAsia"/>
                <w:b/>
                <w:bCs/>
              </w:rPr>
            </w:pPr>
          </w:p>
          <w:p w:rsidR="00672597" w:rsidRPr="00FB6620" w:rsidRDefault="00672597" w:rsidP="00696E21">
            <w:pPr>
              <w:spacing w:line="235" w:lineRule="auto"/>
              <w:jc w:val="center"/>
              <w:rPr>
                <w:rFonts w:eastAsiaTheme="minorEastAsia"/>
                <w:b/>
                <w:bCs/>
              </w:rPr>
            </w:pPr>
          </w:p>
        </w:tc>
        <w:tc>
          <w:tcPr>
            <w:tcW w:w="1929" w:type="dxa"/>
            <w:tcBorders>
              <w:left w:val="single" w:sz="4" w:space="0" w:color="auto"/>
              <w:bottom w:val="single" w:sz="4" w:space="0" w:color="auto"/>
            </w:tcBorders>
            <w:vAlign w:val="center"/>
          </w:tcPr>
          <w:p w:rsidR="00672597" w:rsidRPr="00FB6620" w:rsidRDefault="00672597" w:rsidP="00696E21">
            <w:pPr>
              <w:spacing w:line="235" w:lineRule="auto"/>
              <w:jc w:val="center"/>
              <w:rPr>
                <w:rFonts w:eastAsiaTheme="minorEastAsia"/>
                <w:b/>
                <w:bCs/>
              </w:rPr>
            </w:pPr>
          </w:p>
          <w:p w:rsidR="00672597"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4</w:t>
            </w:r>
          </w:p>
          <w:p w:rsidR="00672597"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PRIMARY SCHOOL BOY</w:t>
            </w:r>
          </w:p>
          <w:p w:rsidR="00672597" w:rsidRDefault="00672597" w:rsidP="00696E21">
            <w:pPr>
              <w:spacing w:line="235" w:lineRule="auto"/>
              <w:jc w:val="center"/>
              <w:rPr>
                <w:rFonts w:eastAsiaTheme="minorEastAsia"/>
                <w:b/>
                <w:bCs/>
              </w:rPr>
            </w:pPr>
          </w:p>
          <w:p w:rsidR="00672597" w:rsidRPr="00FB6620" w:rsidRDefault="00672597" w:rsidP="00696E21">
            <w:pPr>
              <w:spacing w:line="235" w:lineRule="auto"/>
              <w:jc w:val="center"/>
              <w:rPr>
                <w:rFonts w:eastAsiaTheme="minorEastAsia"/>
                <w:b/>
                <w:bCs/>
              </w:rPr>
            </w:pPr>
          </w:p>
        </w:tc>
        <w:tc>
          <w:tcPr>
            <w:tcW w:w="1929" w:type="dxa"/>
            <w:tcBorders>
              <w:bottom w:val="single" w:sz="4" w:space="0" w:color="auto"/>
            </w:tcBorders>
            <w:vAlign w:val="center"/>
          </w:tcPr>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5</w:t>
            </w:r>
          </w:p>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COMMUNITY LEADER (FEMALE)</w:t>
            </w:r>
          </w:p>
        </w:tc>
      </w:tr>
      <w:tr w:rsidR="00672597" w:rsidRPr="00FB6620" w:rsidTr="00672597">
        <w:trPr>
          <w:cantSplit/>
          <w:trHeight w:val="244"/>
        </w:trPr>
        <w:tc>
          <w:tcPr>
            <w:tcW w:w="5524" w:type="dxa"/>
            <w:gridSpan w:val="3"/>
            <w:tcBorders>
              <w:top w:val="nil"/>
              <w:left w:val="nil"/>
              <w:bottom w:val="nil"/>
              <w:right w:val="nil"/>
            </w:tcBorders>
          </w:tcPr>
          <w:p w:rsidR="00672597" w:rsidRPr="00FB6620" w:rsidRDefault="00672597" w:rsidP="00696E21">
            <w:pPr>
              <w:spacing w:line="235" w:lineRule="auto"/>
              <w:jc w:val="both"/>
              <w:rPr>
                <w:rFonts w:eastAsiaTheme="minorEastAsia"/>
                <w:b/>
                <w:bCs/>
              </w:rPr>
            </w:pPr>
          </w:p>
        </w:tc>
        <w:tc>
          <w:tcPr>
            <w:tcW w:w="3858" w:type="dxa"/>
            <w:gridSpan w:val="2"/>
            <w:tcBorders>
              <w:top w:val="nil"/>
              <w:left w:val="nil"/>
              <w:bottom w:val="nil"/>
              <w:right w:val="nil"/>
            </w:tcBorders>
          </w:tcPr>
          <w:p w:rsidR="00672597" w:rsidRPr="00FB6620" w:rsidRDefault="00672597" w:rsidP="00696E21">
            <w:pPr>
              <w:spacing w:line="235" w:lineRule="auto"/>
              <w:jc w:val="both"/>
              <w:rPr>
                <w:rFonts w:eastAsiaTheme="minorEastAsia"/>
                <w:b/>
                <w:bCs/>
              </w:rPr>
            </w:pPr>
          </w:p>
        </w:tc>
      </w:tr>
      <w:tr w:rsidR="00672597" w:rsidRPr="00FB6620" w:rsidTr="00672597">
        <w:trPr>
          <w:cantSplit/>
          <w:trHeight w:val="1950"/>
        </w:trPr>
        <w:tc>
          <w:tcPr>
            <w:tcW w:w="1897" w:type="dxa"/>
            <w:tcBorders>
              <w:top w:val="single" w:sz="4" w:space="0" w:color="auto"/>
              <w:bottom w:val="single" w:sz="4" w:space="0" w:color="auto"/>
            </w:tcBorders>
            <w:vAlign w:val="center"/>
          </w:tcPr>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6</w:t>
            </w:r>
          </w:p>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LEADER OF A YOUTH GROUP (MALE)</w:t>
            </w:r>
          </w:p>
          <w:p w:rsidR="00672597" w:rsidRPr="00FB6620" w:rsidRDefault="00672597" w:rsidP="00696E21">
            <w:pPr>
              <w:spacing w:line="235" w:lineRule="auto"/>
              <w:jc w:val="center"/>
              <w:rPr>
                <w:rFonts w:eastAsiaTheme="minorEastAsia"/>
                <w:b/>
                <w:bCs/>
              </w:rPr>
            </w:pPr>
          </w:p>
        </w:tc>
        <w:tc>
          <w:tcPr>
            <w:tcW w:w="1896" w:type="dxa"/>
            <w:tcBorders>
              <w:top w:val="single" w:sz="4" w:space="0" w:color="auto"/>
              <w:bottom w:val="single" w:sz="4" w:space="0" w:color="auto"/>
              <w:right w:val="single" w:sz="4" w:space="0" w:color="auto"/>
            </w:tcBorders>
            <w:vAlign w:val="center"/>
          </w:tcPr>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7</w:t>
            </w:r>
          </w:p>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ORPHANED MIGRANT BOY, AGED 13</w:t>
            </w:r>
          </w:p>
          <w:p w:rsidR="00672597" w:rsidRPr="00FB6620" w:rsidRDefault="00672597" w:rsidP="00696E21">
            <w:pPr>
              <w:spacing w:line="235" w:lineRule="auto"/>
              <w:jc w:val="center"/>
              <w:rPr>
                <w:rFonts w:eastAsiaTheme="minorEastAsia"/>
                <w:b/>
                <w:bCs/>
              </w:rPr>
            </w:pPr>
          </w:p>
        </w:tc>
        <w:tc>
          <w:tcPr>
            <w:tcW w:w="1731" w:type="dxa"/>
            <w:tcBorders>
              <w:top w:val="single" w:sz="4" w:space="0" w:color="auto"/>
              <w:left w:val="single" w:sz="4" w:space="0" w:color="auto"/>
              <w:bottom w:val="single" w:sz="4" w:space="0" w:color="auto"/>
              <w:right w:val="single" w:sz="4" w:space="0" w:color="auto"/>
            </w:tcBorders>
            <w:vAlign w:val="center"/>
          </w:tcPr>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8</w:t>
            </w:r>
          </w:p>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ORPHANED GIRL, AGED 13</w:t>
            </w:r>
          </w:p>
          <w:p w:rsidR="00672597" w:rsidRPr="00FB6620" w:rsidRDefault="00672597" w:rsidP="00696E21">
            <w:pPr>
              <w:spacing w:line="235" w:lineRule="auto"/>
              <w:jc w:val="center"/>
              <w:rPr>
                <w:rFonts w:eastAsiaTheme="minorEastAsia"/>
                <w:b/>
                <w:bCs/>
              </w:rPr>
            </w:pPr>
          </w:p>
        </w:tc>
        <w:tc>
          <w:tcPr>
            <w:tcW w:w="1929" w:type="dxa"/>
            <w:tcBorders>
              <w:left w:val="single" w:sz="4" w:space="0" w:color="auto"/>
              <w:bottom w:val="single" w:sz="4" w:space="0" w:color="auto"/>
              <w:right w:val="single" w:sz="4" w:space="0" w:color="auto"/>
            </w:tcBorders>
            <w:vAlign w:val="center"/>
          </w:tcPr>
          <w:p w:rsidR="00672597" w:rsidRPr="00FB6620" w:rsidRDefault="00672597" w:rsidP="00696E21">
            <w:pPr>
              <w:spacing w:line="235" w:lineRule="auto"/>
              <w:jc w:val="center"/>
              <w:rPr>
                <w:rFonts w:eastAsiaTheme="minorEastAsia"/>
                <w:b/>
                <w:bCs/>
              </w:rPr>
            </w:pPr>
          </w:p>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9</w:t>
            </w:r>
          </w:p>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GRANDMOTHER, CARETAKER OF ORPHANS</w:t>
            </w:r>
          </w:p>
          <w:p w:rsidR="00672597" w:rsidRPr="00FB6620" w:rsidRDefault="00672597" w:rsidP="00696E21">
            <w:pPr>
              <w:spacing w:line="235" w:lineRule="auto"/>
              <w:jc w:val="center"/>
              <w:rPr>
                <w:rFonts w:eastAsiaTheme="minorEastAsia"/>
                <w:b/>
                <w:bCs/>
              </w:rPr>
            </w:pPr>
          </w:p>
        </w:tc>
        <w:tc>
          <w:tcPr>
            <w:tcW w:w="1929" w:type="dxa"/>
            <w:tcBorders>
              <w:top w:val="single" w:sz="4" w:space="0" w:color="auto"/>
              <w:left w:val="single" w:sz="4" w:space="0" w:color="auto"/>
              <w:bottom w:val="single" w:sz="4" w:space="0" w:color="auto"/>
              <w:right w:val="single" w:sz="4" w:space="0" w:color="auto"/>
            </w:tcBorders>
            <w:vAlign w:val="center"/>
          </w:tcPr>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10</w:t>
            </w:r>
          </w:p>
          <w:p w:rsidR="00672597" w:rsidRPr="00FB6620" w:rsidRDefault="00672597" w:rsidP="00672597">
            <w:pPr>
              <w:tabs>
                <w:tab w:val="left" w:pos="916"/>
              </w:tabs>
              <w:spacing w:line="235" w:lineRule="auto"/>
              <w:jc w:val="center"/>
              <w:rPr>
                <w:rFonts w:eastAsiaTheme="minorEastAsia"/>
                <w:b/>
                <w:bCs/>
              </w:rPr>
            </w:pPr>
            <w:r w:rsidRPr="52DAAF8F">
              <w:rPr>
                <w:rFonts w:asciiTheme="minorHAnsi" w:eastAsiaTheme="minorEastAsia" w:hAnsiTheme="minorHAnsi" w:cstheme="minorBidi"/>
                <w:b/>
                <w:bCs/>
                <w:sz w:val="22"/>
                <w:szCs w:val="22"/>
              </w:rPr>
              <w:t>RED CROSS VOLUNTEER, AGED 18 (FEMALE)</w:t>
            </w:r>
          </w:p>
          <w:p w:rsidR="00672597" w:rsidRPr="00FB6620" w:rsidRDefault="00672597" w:rsidP="00696E21">
            <w:pPr>
              <w:spacing w:line="235" w:lineRule="auto"/>
              <w:jc w:val="center"/>
              <w:rPr>
                <w:rFonts w:eastAsiaTheme="minorEastAsia"/>
                <w:b/>
                <w:bCs/>
              </w:rPr>
            </w:pPr>
          </w:p>
        </w:tc>
      </w:tr>
    </w:tbl>
    <w:p w:rsidR="00672597" w:rsidRDefault="00672597"/>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1896"/>
        <w:gridCol w:w="1731"/>
        <w:gridCol w:w="1929"/>
        <w:gridCol w:w="1929"/>
      </w:tblGrid>
      <w:tr w:rsidR="00672597" w:rsidRPr="00FB6620" w:rsidTr="00672597">
        <w:trPr>
          <w:cantSplit/>
          <w:trHeight w:val="1950"/>
        </w:trPr>
        <w:tc>
          <w:tcPr>
            <w:tcW w:w="1897" w:type="dxa"/>
            <w:tcBorders>
              <w:top w:val="single" w:sz="4" w:space="0" w:color="auto"/>
              <w:bottom w:val="single" w:sz="4" w:space="0" w:color="auto"/>
            </w:tcBorders>
            <w:vAlign w:val="center"/>
          </w:tcPr>
          <w:p w:rsidR="00672597" w:rsidRPr="00FB6620" w:rsidRDefault="00672597" w:rsidP="00696E21">
            <w:pPr>
              <w:spacing w:line="235" w:lineRule="auto"/>
              <w:jc w:val="center"/>
              <w:rPr>
                <w:rFonts w:eastAsiaTheme="minorEastAsia"/>
                <w:b/>
                <w:bCs/>
              </w:rPr>
            </w:pPr>
          </w:p>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11</w:t>
            </w:r>
          </w:p>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MIGRANT GIRL WITH PHYSICAL DISABILITY, AGED 12</w:t>
            </w:r>
          </w:p>
          <w:p w:rsidR="00672597" w:rsidRPr="00FB6620" w:rsidRDefault="00672597" w:rsidP="00696E21">
            <w:pPr>
              <w:spacing w:line="235" w:lineRule="auto"/>
              <w:jc w:val="center"/>
              <w:rPr>
                <w:rFonts w:eastAsiaTheme="minorEastAsia"/>
                <w:b/>
                <w:bCs/>
              </w:rPr>
            </w:pPr>
          </w:p>
        </w:tc>
        <w:tc>
          <w:tcPr>
            <w:tcW w:w="1896" w:type="dxa"/>
            <w:tcBorders>
              <w:top w:val="single" w:sz="4" w:space="0" w:color="auto"/>
              <w:bottom w:val="single" w:sz="4" w:space="0" w:color="auto"/>
              <w:right w:val="single" w:sz="4" w:space="0" w:color="auto"/>
            </w:tcBorders>
            <w:vAlign w:val="center"/>
          </w:tcPr>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12</w:t>
            </w:r>
          </w:p>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SCHOOL TEACHER (FEMALE)</w:t>
            </w:r>
          </w:p>
          <w:p w:rsidR="00672597" w:rsidRPr="00FB6620" w:rsidRDefault="00672597" w:rsidP="00696E21">
            <w:pPr>
              <w:spacing w:line="235" w:lineRule="auto"/>
              <w:jc w:val="center"/>
              <w:rPr>
                <w:rFonts w:eastAsiaTheme="minorEastAsia"/>
                <w:b/>
                <w:bCs/>
              </w:rPr>
            </w:pPr>
          </w:p>
        </w:tc>
        <w:tc>
          <w:tcPr>
            <w:tcW w:w="1731" w:type="dxa"/>
            <w:tcBorders>
              <w:top w:val="single" w:sz="4" w:space="0" w:color="auto"/>
              <w:left w:val="single" w:sz="4" w:space="0" w:color="auto"/>
              <w:bottom w:val="single" w:sz="4" w:space="0" w:color="auto"/>
              <w:right w:val="nil"/>
            </w:tcBorders>
            <w:vAlign w:val="center"/>
          </w:tcPr>
          <w:p w:rsidR="00672597" w:rsidRPr="00FB6620" w:rsidRDefault="00672597" w:rsidP="00696E21">
            <w:pPr>
              <w:spacing w:line="235" w:lineRule="auto"/>
              <w:jc w:val="center"/>
              <w:rPr>
                <w:rFonts w:eastAsiaTheme="minorEastAsia"/>
                <w:b/>
                <w:bCs/>
              </w:rPr>
            </w:pPr>
          </w:p>
          <w:p w:rsidR="00672597"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13</w:t>
            </w:r>
          </w:p>
          <w:p w:rsidR="00672597"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PRIMARY SCHOOL GIRL</w:t>
            </w:r>
          </w:p>
          <w:p w:rsidR="00672597" w:rsidRPr="00FB6620" w:rsidRDefault="00672597" w:rsidP="00696E21">
            <w:pPr>
              <w:spacing w:line="235" w:lineRule="auto"/>
              <w:rPr>
                <w:rFonts w:eastAsiaTheme="minorEastAsia"/>
                <w:b/>
                <w:bCs/>
              </w:rPr>
            </w:pPr>
          </w:p>
        </w:tc>
        <w:tc>
          <w:tcPr>
            <w:tcW w:w="1929" w:type="dxa"/>
            <w:tcBorders>
              <w:top w:val="single" w:sz="4" w:space="0" w:color="auto"/>
              <w:left w:val="single" w:sz="4" w:space="0" w:color="auto"/>
              <w:bottom w:val="single" w:sz="4" w:space="0" w:color="auto"/>
            </w:tcBorders>
            <w:vAlign w:val="center"/>
          </w:tcPr>
          <w:p w:rsidR="00672597" w:rsidRPr="00FB6620" w:rsidRDefault="00672597" w:rsidP="00696E21">
            <w:pPr>
              <w:spacing w:line="235" w:lineRule="auto"/>
              <w:jc w:val="center"/>
              <w:rPr>
                <w:rFonts w:eastAsiaTheme="minorEastAsia"/>
                <w:b/>
                <w:bCs/>
              </w:rPr>
            </w:pPr>
          </w:p>
          <w:p w:rsidR="00672597" w:rsidRPr="00FB6620" w:rsidRDefault="00672597" w:rsidP="00696E21">
            <w:pPr>
              <w:spacing w:line="235" w:lineRule="auto"/>
              <w:jc w:val="center"/>
              <w:rPr>
                <w:rFonts w:eastAsiaTheme="minorEastAsia"/>
                <w:b/>
                <w:bCs/>
              </w:rPr>
            </w:pPr>
          </w:p>
          <w:p w:rsidR="00672597"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14</w:t>
            </w:r>
          </w:p>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GIRL IN PROSTITUTION, AGED 16</w:t>
            </w:r>
          </w:p>
          <w:p w:rsidR="00672597" w:rsidRPr="00FB6620" w:rsidRDefault="00672597" w:rsidP="00696E21">
            <w:pPr>
              <w:spacing w:line="235" w:lineRule="auto"/>
              <w:jc w:val="center"/>
              <w:rPr>
                <w:rFonts w:eastAsiaTheme="minorEastAsia"/>
                <w:b/>
                <w:bCs/>
              </w:rPr>
            </w:pPr>
          </w:p>
        </w:tc>
        <w:tc>
          <w:tcPr>
            <w:tcW w:w="1929" w:type="dxa"/>
            <w:tcBorders>
              <w:top w:val="single" w:sz="4" w:space="0" w:color="auto"/>
              <w:bottom w:val="single" w:sz="4" w:space="0" w:color="auto"/>
            </w:tcBorders>
            <w:vAlign w:val="center"/>
          </w:tcPr>
          <w:p w:rsidR="00672597" w:rsidRPr="00FB6620" w:rsidRDefault="00672597" w:rsidP="00696E21">
            <w:pPr>
              <w:spacing w:line="235" w:lineRule="auto"/>
              <w:jc w:val="center"/>
              <w:rPr>
                <w:rFonts w:eastAsiaTheme="minorEastAsia"/>
                <w:b/>
                <w:bCs/>
              </w:rPr>
            </w:pPr>
          </w:p>
          <w:p w:rsidR="00672597"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15</w:t>
            </w:r>
          </w:p>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MARRIED GIRL, AGED 16</w:t>
            </w:r>
          </w:p>
          <w:p w:rsidR="00672597" w:rsidRPr="00FB6620" w:rsidRDefault="00672597" w:rsidP="00696E21">
            <w:pPr>
              <w:spacing w:line="235" w:lineRule="auto"/>
              <w:jc w:val="center"/>
              <w:rPr>
                <w:rFonts w:eastAsiaTheme="minorEastAsia"/>
                <w:b/>
                <w:bCs/>
              </w:rPr>
            </w:pPr>
          </w:p>
        </w:tc>
      </w:tr>
      <w:tr w:rsidR="00672597" w:rsidRPr="00FB6620" w:rsidTr="00672597">
        <w:trPr>
          <w:cantSplit/>
          <w:trHeight w:val="275"/>
        </w:trPr>
        <w:tc>
          <w:tcPr>
            <w:tcW w:w="5524" w:type="dxa"/>
            <w:gridSpan w:val="3"/>
            <w:tcBorders>
              <w:top w:val="single" w:sz="4" w:space="0" w:color="auto"/>
              <w:left w:val="nil"/>
              <w:bottom w:val="nil"/>
              <w:right w:val="nil"/>
            </w:tcBorders>
          </w:tcPr>
          <w:p w:rsidR="00672597" w:rsidRPr="00FB6620" w:rsidRDefault="00672597" w:rsidP="00696E21">
            <w:pPr>
              <w:spacing w:line="235" w:lineRule="auto"/>
              <w:jc w:val="both"/>
              <w:rPr>
                <w:rFonts w:eastAsiaTheme="minorEastAsia"/>
                <w:b/>
                <w:bCs/>
              </w:rPr>
            </w:pPr>
          </w:p>
        </w:tc>
        <w:tc>
          <w:tcPr>
            <w:tcW w:w="3858" w:type="dxa"/>
            <w:gridSpan w:val="2"/>
            <w:tcBorders>
              <w:top w:val="single" w:sz="4" w:space="0" w:color="auto"/>
              <w:left w:val="nil"/>
              <w:bottom w:val="nil"/>
              <w:right w:val="nil"/>
            </w:tcBorders>
          </w:tcPr>
          <w:p w:rsidR="00672597" w:rsidRPr="00FB6620" w:rsidRDefault="00672597" w:rsidP="00672597">
            <w:pPr>
              <w:spacing w:line="235" w:lineRule="auto"/>
              <w:ind w:left="2822"/>
              <w:jc w:val="both"/>
              <w:rPr>
                <w:rFonts w:eastAsiaTheme="minorEastAsia"/>
                <w:b/>
                <w:bCs/>
              </w:rPr>
            </w:pPr>
          </w:p>
        </w:tc>
      </w:tr>
      <w:tr w:rsidR="00672597" w:rsidRPr="00FB6620" w:rsidTr="00672597">
        <w:trPr>
          <w:cantSplit/>
          <w:trHeight w:val="1950"/>
        </w:trPr>
        <w:tc>
          <w:tcPr>
            <w:tcW w:w="1897" w:type="dxa"/>
            <w:tcBorders>
              <w:top w:val="single" w:sz="4" w:space="0" w:color="auto"/>
              <w:bottom w:val="single" w:sz="4" w:space="0" w:color="auto"/>
            </w:tcBorders>
            <w:vAlign w:val="center"/>
          </w:tcPr>
          <w:p w:rsidR="00672597" w:rsidRPr="00FB6620" w:rsidRDefault="00672597" w:rsidP="00696E21">
            <w:pPr>
              <w:spacing w:line="235" w:lineRule="auto"/>
              <w:jc w:val="center"/>
              <w:rPr>
                <w:rFonts w:eastAsiaTheme="minorEastAsia"/>
                <w:b/>
                <w:bCs/>
              </w:rPr>
            </w:pPr>
          </w:p>
          <w:p w:rsidR="00672597"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16</w:t>
            </w:r>
          </w:p>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WOMAN WHOSE HUSBAND DIED OF AIDS, AGED 30</w:t>
            </w:r>
          </w:p>
          <w:p w:rsidR="00672597" w:rsidRPr="00FB6620" w:rsidRDefault="00672597" w:rsidP="00696E21">
            <w:pPr>
              <w:spacing w:line="235" w:lineRule="auto"/>
              <w:jc w:val="center"/>
              <w:rPr>
                <w:rFonts w:eastAsiaTheme="minorEastAsia"/>
                <w:b/>
                <w:bCs/>
              </w:rPr>
            </w:pPr>
          </w:p>
        </w:tc>
        <w:tc>
          <w:tcPr>
            <w:tcW w:w="1896" w:type="dxa"/>
            <w:tcBorders>
              <w:top w:val="single" w:sz="4" w:space="0" w:color="auto"/>
              <w:bottom w:val="single" w:sz="4" w:space="0" w:color="auto"/>
            </w:tcBorders>
            <w:vAlign w:val="center"/>
          </w:tcPr>
          <w:p w:rsidR="00672597" w:rsidRPr="00FB6620" w:rsidRDefault="00672597" w:rsidP="00696E21">
            <w:pPr>
              <w:spacing w:line="235" w:lineRule="auto"/>
              <w:jc w:val="center"/>
              <w:rPr>
                <w:rFonts w:eastAsiaTheme="minorEastAsia"/>
                <w:b/>
                <w:bCs/>
              </w:rPr>
            </w:pPr>
          </w:p>
          <w:p w:rsidR="00672597"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17</w:t>
            </w:r>
          </w:p>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UNDEMPLOYED BOY, AGED 17</w:t>
            </w:r>
          </w:p>
          <w:p w:rsidR="00672597" w:rsidRPr="00FB6620" w:rsidRDefault="00672597" w:rsidP="00696E21">
            <w:pPr>
              <w:spacing w:line="235" w:lineRule="auto"/>
              <w:jc w:val="center"/>
              <w:rPr>
                <w:rFonts w:eastAsiaTheme="minorEastAsia"/>
                <w:b/>
                <w:bCs/>
              </w:rPr>
            </w:pPr>
          </w:p>
        </w:tc>
        <w:tc>
          <w:tcPr>
            <w:tcW w:w="1731" w:type="dxa"/>
            <w:tcBorders>
              <w:top w:val="single" w:sz="4" w:space="0" w:color="auto"/>
              <w:bottom w:val="single" w:sz="4" w:space="0" w:color="auto"/>
              <w:right w:val="single" w:sz="4" w:space="0" w:color="auto"/>
            </w:tcBorders>
            <w:vAlign w:val="center"/>
          </w:tcPr>
          <w:p w:rsidR="00672597"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18</w:t>
            </w:r>
          </w:p>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DEMOBILISED SOLDIER, BOY</w:t>
            </w:r>
          </w:p>
        </w:tc>
        <w:tc>
          <w:tcPr>
            <w:tcW w:w="1929" w:type="dxa"/>
            <w:tcBorders>
              <w:left w:val="single" w:sz="4" w:space="0" w:color="auto"/>
            </w:tcBorders>
            <w:vAlign w:val="center"/>
          </w:tcPr>
          <w:p w:rsidR="00672597" w:rsidRPr="00FB6620" w:rsidRDefault="00672597" w:rsidP="00696E21">
            <w:pPr>
              <w:spacing w:line="235" w:lineRule="auto"/>
              <w:jc w:val="center"/>
              <w:rPr>
                <w:rFonts w:eastAsiaTheme="minorEastAsia"/>
                <w:b/>
                <w:bCs/>
              </w:rPr>
            </w:pPr>
          </w:p>
          <w:p w:rsidR="00672597"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19</w:t>
            </w:r>
          </w:p>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INTERNALLY DISPLACED GIRL LOOKING AFTER SICK MOTHER AND YOUNGER SIBLINGS</w:t>
            </w:r>
          </w:p>
          <w:p w:rsidR="00672597" w:rsidRPr="00FB6620" w:rsidRDefault="00672597" w:rsidP="00696E21">
            <w:pPr>
              <w:spacing w:line="235" w:lineRule="auto"/>
              <w:jc w:val="center"/>
              <w:rPr>
                <w:rFonts w:eastAsiaTheme="minorEastAsia"/>
                <w:b/>
                <w:bCs/>
              </w:rPr>
            </w:pPr>
          </w:p>
        </w:tc>
        <w:tc>
          <w:tcPr>
            <w:tcW w:w="1929" w:type="dxa"/>
            <w:vAlign w:val="center"/>
          </w:tcPr>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20</w:t>
            </w:r>
          </w:p>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HEALTH WORKER</w:t>
            </w:r>
          </w:p>
        </w:tc>
      </w:tr>
      <w:tr w:rsidR="00672597" w:rsidRPr="00FB6620" w:rsidTr="00672597">
        <w:trPr>
          <w:cantSplit/>
          <w:trHeight w:val="189"/>
        </w:trPr>
        <w:tc>
          <w:tcPr>
            <w:tcW w:w="5524" w:type="dxa"/>
            <w:gridSpan w:val="3"/>
            <w:tcBorders>
              <w:top w:val="nil"/>
              <w:left w:val="nil"/>
              <w:bottom w:val="nil"/>
              <w:right w:val="nil"/>
            </w:tcBorders>
          </w:tcPr>
          <w:p w:rsidR="00672597" w:rsidRPr="00FB6620" w:rsidRDefault="00672597" w:rsidP="00696E21">
            <w:pPr>
              <w:spacing w:line="235" w:lineRule="auto"/>
              <w:jc w:val="both"/>
              <w:rPr>
                <w:rFonts w:eastAsiaTheme="minorEastAsia"/>
                <w:b/>
                <w:bCs/>
              </w:rPr>
            </w:pPr>
          </w:p>
        </w:tc>
        <w:tc>
          <w:tcPr>
            <w:tcW w:w="3858" w:type="dxa"/>
            <w:gridSpan w:val="2"/>
            <w:tcBorders>
              <w:left w:val="nil"/>
            </w:tcBorders>
          </w:tcPr>
          <w:p w:rsidR="00672597" w:rsidRPr="00FB6620" w:rsidRDefault="00672597" w:rsidP="00696E21">
            <w:pPr>
              <w:spacing w:line="235" w:lineRule="auto"/>
              <w:jc w:val="both"/>
              <w:rPr>
                <w:rFonts w:eastAsiaTheme="minorEastAsia"/>
                <w:b/>
                <w:bCs/>
              </w:rPr>
            </w:pPr>
          </w:p>
        </w:tc>
      </w:tr>
      <w:tr w:rsidR="00672597" w:rsidRPr="00FB6620" w:rsidTr="00A201CC">
        <w:trPr>
          <w:cantSplit/>
          <w:trHeight w:val="1950"/>
        </w:trPr>
        <w:tc>
          <w:tcPr>
            <w:tcW w:w="1897" w:type="dxa"/>
            <w:tcBorders>
              <w:top w:val="single" w:sz="4" w:space="0" w:color="auto"/>
              <w:bottom w:val="single" w:sz="4" w:space="0" w:color="auto"/>
            </w:tcBorders>
            <w:vAlign w:val="center"/>
          </w:tcPr>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21</w:t>
            </w:r>
          </w:p>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ADULT MALE SOLDIER</w:t>
            </w:r>
          </w:p>
          <w:p w:rsidR="00672597" w:rsidRPr="00FB6620" w:rsidRDefault="00672597" w:rsidP="00696E21">
            <w:pPr>
              <w:spacing w:line="235" w:lineRule="auto"/>
              <w:jc w:val="center"/>
              <w:rPr>
                <w:rFonts w:eastAsiaTheme="minorEastAsia"/>
                <w:b/>
                <w:bCs/>
              </w:rPr>
            </w:pPr>
          </w:p>
        </w:tc>
        <w:tc>
          <w:tcPr>
            <w:tcW w:w="1896" w:type="dxa"/>
            <w:tcBorders>
              <w:top w:val="single" w:sz="4" w:space="0" w:color="auto"/>
              <w:bottom w:val="single" w:sz="4" w:space="0" w:color="auto"/>
            </w:tcBorders>
            <w:vAlign w:val="center"/>
          </w:tcPr>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22</w:t>
            </w:r>
          </w:p>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HUMANITARIAN COORDINATOR</w:t>
            </w:r>
          </w:p>
          <w:p w:rsidR="00672597" w:rsidRPr="00FB6620" w:rsidRDefault="00672597" w:rsidP="00696E21">
            <w:pPr>
              <w:spacing w:line="235" w:lineRule="auto"/>
              <w:jc w:val="center"/>
              <w:rPr>
                <w:rFonts w:eastAsiaTheme="minorEastAsia"/>
                <w:b/>
                <w:bCs/>
              </w:rPr>
            </w:pPr>
          </w:p>
        </w:tc>
        <w:tc>
          <w:tcPr>
            <w:tcW w:w="1731" w:type="dxa"/>
            <w:tcBorders>
              <w:top w:val="single" w:sz="4" w:space="0" w:color="auto"/>
              <w:bottom w:val="single" w:sz="4" w:space="0" w:color="auto"/>
              <w:right w:val="single" w:sz="4" w:space="0" w:color="auto"/>
            </w:tcBorders>
            <w:vAlign w:val="center"/>
          </w:tcPr>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23</w:t>
            </w:r>
          </w:p>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VISUALLY IMPAIRED YOUNG MAN</w:t>
            </w:r>
          </w:p>
          <w:p w:rsidR="00672597" w:rsidRPr="00FB6620" w:rsidRDefault="00672597" w:rsidP="00696E21">
            <w:pPr>
              <w:spacing w:line="235" w:lineRule="auto"/>
              <w:jc w:val="center"/>
              <w:rPr>
                <w:rFonts w:eastAsiaTheme="minorEastAsia"/>
                <w:b/>
                <w:bCs/>
              </w:rPr>
            </w:pPr>
          </w:p>
        </w:tc>
        <w:tc>
          <w:tcPr>
            <w:tcW w:w="1929" w:type="dxa"/>
            <w:tcBorders>
              <w:left w:val="single" w:sz="4" w:space="0" w:color="auto"/>
              <w:bottom w:val="single" w:sz="4" w:space="0" w:color="auto"/>
            </w:tcBorders>
            <w:vAlign w:val="center"/>
          </w:tcPr>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24</w:t>
            </w:r>
          </w:p>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NGO LEADER (FEMALE)</w:t>
            </w:r>
          </w:p>
          <w:p w:rsidR="00672597" w:rsidRPr="00FB6620" w:rsidRDefault="00672597" w:rsidP="00696E21">
            <w:pPr>
              <w:spacing w:line="235" w:lineRule="auto"/>
              <w:jc w:val="center"/>
              <w:rPr>
                <w:rFonts w:eastAsiaTheme="minorEastAsia"/>
                <w:b/>
                <w:bCs/>
              </w:rPr>
            </w:pPr>
          </w:p>
        </w:tc>
        <w:tc>
          <w:tcPr>
            <w:tcW w:w="1929" w:type="dxa"/>
            <w:tcBorders>
              <w:bottom w:val="single" w:sz="4" w:space="0" w:color="auto"/>
            </w:tcBorders>
            <w:vAlign w:val="center"/>
          </w:tcPr>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25</w:t>
            </w:r>
          </w:p>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FEMALE MIGRANT WORKER</w:t>
            </w:r>
          </w:p>
          <w:p w:rsidR="00672597" w:rsidRPr="00FB6620" w:rsidRDefault="00672597" w:rsidP="00696E21">
            <w:pPr>
              <w:spacing w:line="235" w:lineRule="auto"/>
              <w:jc w:val="center"/>
              <w:rPr>
                <w:rFonts w:eastAsiaTheme="minorEastAsia"/>
                <w:b/>
                <w:bCs/>
              </w:rPr>
            </w:pPr>
          </w:p>
        </w:tc>
      </w:tr>
      <w:tr w:rsidR="00672597" w:rsidRPr="00FB6620" w:rsidTr="00A201CC">
        <w:trPr>
          <w:cantSplit/>
          <w:trHeight w:val="211"/>
        </w:trPr>
        <w:tc>
          <w:tcPr>
            <w:tcW w:w="5524" w:type="dxa"/>
            <w:gridSpan w:val="3"/>
            <w:tcBorders>
              <w:top w:val="single" w:sz="4" w:space="0" w:color="auto"/>
              <w:left w:val="nil"/>
              <w:bottom w:val="single" w:sz="4" w:space="0" w:color="auto"/>
              <w:right w:val="nil"/>
            </w:tcBorders>
          </w:tcPr>
          <w:p w:rsidR="00672597" w:rsidRPr="00FB6620" w:rsidRDefault="00672597" w:rsidP="00696E21">
            <w:pPr>
              <w:spacing w:line="235" w:lineRule="auto"/>
              <w:jc w:val="both"/>
              <w:rPr>
                <w:rFonts w:eastAsiaTheme="minorEastAsia"/>
                <w:b/>
                <w:bCs/>
              </w:rPr>
            </w:pPr>
          </w:p>
        </w:tc>
        <w:tc>
          <w:tcPr>
            <w:tcW w:w="3858" w:type="dxa"/>
            <w:gridSpan w:val="2"/>
            <w:tcBorders>
              <w:left w:val="nil"/>
              <w:bottom w:val="nil"/>
              <w:right w:val="nil"/>
            </w:tcBorders>
          </w:tcPr>
          <w:p w:rsidR="00672597" w:rsidRPr="00FB6620" w:rsidRDefault="00672597" w:rsidP="00696E21">
            <w:pPr>
              <w:spacing w:line="235" w:lineRule="auto"/>
              <w:jc w:val="both"/>
              <w:rPr>
                <w:rFonts w:eastAsiaTheme="minorEastAsia"/>
                <w:b/>
                <w:bCs/>
              </w:rPr>
            </w:pPr>
          </w:p>
        </w:tc>
      </w:tr>
      <w:tr w:rsidR="00672597" w:rsidRPr="00FB6620" w:rsidTr="00A201CC">
        <w:trPr>
          <w:cantSplit/>
          <w:trHeight w:val="1950"/>
        </w:trPr>
        <w:tc>
          <w:tcPr>
            <w:tcW w:w="1897" w:type="dxa"/>
            <w:tcBorders>
              <w:top w:val="single" w:sz="4" w:space="0" w:color="auto"/>
              <w:bottom w:val="single" w:sz="4" w:space="0" w:color="auto"/>
            </w:tcBorders>
            <w:vAlign w:val="center"/>
          </w:tcPr>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lastRenderedPageBreak/>
              <w:t>26</w:t>
            </w:r>
          </w:p>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UN NATIONAL STAFF MEMBER</w:t>
            </w:r>
          </w:p>
          <w:p w:rsidR="00672597" w:rsidRPr="00FB6620" w:rsidRDefault="00672597" w:rsidP="00696E21">
            <w:pPr>
              <w:spacing w:line="235" w:lineRule="auto"/>
              <w:jc w:val="center"/>
              <w:rPr>
                <w:rFonts w:eastAsiaTheme="minorEastAsia"/>
                <w:b/>
                <w:bCs/>
              </w:rPr>
            </w:pPr>
          </w:p>
        </w:tc>
        <w:tc>
          <w:tcPr>
            <w:tcW w:w="1896" w:type="dxa"/>
            <w:tcBorders>
              <w:top w:val="single" w:sz="4" w:space="0" w:color="auto"/>
              <w:bottom w:val="single" w:sz="4" w:space="0" w:color="auto"/>
            </w:tcBorders>
            <w:vAlign w:val="center"/>
          </w:tcPr>
          <w:p w:rsidR="00672597"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27</w:t>
            </w:r>
          </w:p>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MALE PEACEKEEPER</w:t>
            </w:r>
          </w:p>
          <w:p w:rsidR="00672597" w:rsidRPr="00FB6620" w:rsidRDefault="00672597" w:rsidP="00696E21">
            <w:pPr>
              <w:spacing w:line="235" w:lineRule="auto"/>
              <w:jc w:val="center"/>
              <w:rPr>
                <w:rFonts w:eastAsiaTheme="minorEastAsia"/>
                <w:b/>
                <w:bCs/>
              </w:rPr>
            </w:pPr>
          </w:p>
        </w:tc>
        <w:tc>
          <w:tcPr>
            <w:tcW w:w="1731" w:type="dxa"/>
            <w:tcBorders>
              <w:top w:val="single" w:sz="4" w:space="0" w:color="auto"/>
              <w:bottom w:val="single" w:sz="4" w:space="0" w:color="auto"/>
              <w:right w:val="nil"/>
            </w:tcBorders>
            <w:vAlign w:val="center"/>
          </w:tcPr>
          <w:p w:rsidR="00672597"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28</w:t>
            </w:r>
          </w:p>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VILLAGE ELDER (MALE)</w:t>
            </w:r>
          </w:p>
        </w:tc>
        <w:tc>
          <w:tcPr>
            <w:tcW w:w="1929" w:type="dxa"/>
            <w:tcBorders>
              <w:top w:val="single" w:sz="4" w:space="0" w:color="auto"/>
              <w:left w:val="single" w:sz="4" w:space="0" w:color="auto"/>
              <w:bottom w:val="single" w:sz="4" w:space="0" w:color="auto"/>
            </w:tcBorders>
            <w:vAlign w:val="center"/>
          </w:tcPr>
          <w:p w:rsidR="00672597" w:rsidRPr="00FB6620" w:rsidRDefault="00672597" w:rsidP="00696E21">
            <w:pPr>
              <w:spacing w:line="235" w:lineRule="auto"/>
              <w:jc w:val="center"/>
              <w:rPr>
                <w:rFonts w:eastAsiaTheme="minorEastAsia"/>
                <w:b/>
                <w:bCs/>
              </w:rPr>
            </w:pPr>
          </w:p>
          <w:p w:rsidR="00672597"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29</w:t>
            </w:r>
          </w:p>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VILLAGE ELDER (FEMALE)</w:t>
            </w:r>
          </w:p>
          <w:p w:rsidR="00672597" w:rsidRPr="00FB6620" w:rsidRDefault="00672597" w:rsidP="00696E21">
            <w:pPr>
              <w:spacing w:line="235" w:lineRule="auto"/>
              <w:jc w:val="center"/>
              <w:rPr>
                <w:rFonts w:eastAsiaTheme="minorEastAsia"/>
                <w:b/>
                <w:bCs/>
              </w:rPr>
            </w:pPr>
          </w:p>
        </w:tc>
        <w:tc>
          <w:tcPr>
            <w:tcW w:w="1929" w:type="dxa"/>
            <w:tcBorders>
              <w:top w:val="single" w:sz="4" w:space="0" w:color="auto"/>
              <w:bottom w:val="single" w:sz="4" w:space="0" w:color="auto"/>
            </w:tcBorders>
            <w:vAlign w:val="center"/>
          </w:tcPr>
          <w:p w:rsidR="00672597"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30</w:t>
            </w:r>
          </w:p>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LOCAL RED CROSS RED CRESCENT WORKER</w:t>
            </w:r>
          </w:p>
          <w:p w:rsidR="00672597" w:rsidRPr="00FB6620" w:rsidRDefault="00672597" w:rsidP="00696E21">
            <w:pPr>
              <w:spacing w:line="235" w:lineRule="auto"/>
              <w:jc w:val="center"/>
              <w:rPr>
                <w:rFonts w:eastAsiaTheme="minorEastAsia"/>
                <w:b/>
                <w:bCs/>
              </w:rPr>
            </w:pPr>
          </w:p>
        </w:tc>
      </w:tr>
      <w:tr w:rsidR="00672597" w:rsidRPr="00FB6620" w:rsidTr="00672597">
        <w:trPr>
          <w:cantSplit/>
          <w:trHeight w:val="257"/>
        </w:trPr>
        <w:tc>
          <w:tcPr>
            <w:tcW w:w="5524" w:type="dxa"/>
            <w:gridSpan w:val="3"/>
            <w:tcBorders>
              <w:top w:val="single" w:sz="4" w:space="0" w:color="auto"/>
              <w:left w:val="nil"/>
              <w:bottom w:val="single" w:sz="4" w:space="0" w:color="auto"/>
              <w:right w:val="nil"/>
            </w:tcBorders>
            <w:vAlign w:val="center"/>
          </w:tcPr>
          <w:p w:rsidR="00672597" w:rsidRPr="00FB6620" w:rsidRDefault="00672597" w:rsidP="00696E21">
            <w:pPr>
              <w:spacing w:line="235" w:lineRule="auto"/>
              <w:jc w:val="both"/>
              <w:rPr>
                <w:rFonts w:eastAsiaTheme="minorEastAsia"/>
                <w:b/>
                <w:bCs/>
              </w:rPr>
            </w:pPr>
          </w:p>
        </w:tc>
        <w:tc>
          <w:tcPr>
            <w:tcW w:w="3858" w:type="dxa"/>
            <w:gridSpan w:val="2"/>
            <w:tcBorders>
              <w:top w:val="single" w:sz="4" w:space="0" w:color="auto"/>
              <w:left w:val="nil"/>
              <w:bottom w:val="single" w:sz="4" w:space="0" w:color="auto"/>
              <w:right w:val="nil"/>
            </w:tcBorders>
            <w:vAlign w:val="center"/>
          </w:tcPr>
          <w:p w:rsidR="00672597" w:rsidRPr="00FB6620" w:rsidRDefault="00672597" w:rsidP="00696E21">
            <w:pPr>
              <w:spacing w:line="235" w:lineRule="auto"/>
              <w:jc w:val="both"/>
              <w:rPr>
                <w:rFonts w:eastAsiaTheme="minorEastAsia"/>
                <w:b/>
                <w:bCs/>
              </w:rPr>
            </w:pPr>
          </w:p>
        </w:tc>
      </w:tr>
      <w:tr w:rsidR="00672597" w:rsidRPr="00FB6620" w:rsidTr="00672597">
        <w:trPr>
          <w:cantSplit/>
          <w:trHeight w:val="1950"/>
        </w:trPr>
        <w:tc>
          <w:tcPr>
            <w:tcW w:w="1897" w:type="dxa"/>
            <w:tcBorders>
              <w:top w:val="single" w:sz="4" w:space="0" w:color="auto"/>
              <w:bottom w:val="single" w:sz="4" w:space="0" w:color="auto"/>
              <w:right w:val="single" w:sz="4" w:space="0" w:color="auto"/>
            </w:tcBorders>
            <w:vAlign w:val="center"/>
          </w:tcPr>
          <w:p w:rsidR="00672597" w:rsidRPr="00FB6620" w:rsidRDefault="00672597" w:rsidP="00696E21">
            <w:pPr>
              <w:spacing w:line="235" w:lineRule="auto"/>
              <w:jc w:val="center"/>
              <w:rPr>
                <w:rFonts w:eastAsiaTheme="minorEastAsia"/>
                <w:b/>
                <w:bCs/>
              </w:rPr>
            </w:pPr>
          </w:p>
          <w:p w:rsidR="00672597"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31</w:t>
            </w:r>
          </w:p>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VILLAGE CHAIRPERSON</w:t>
            </w:r>
          </w:p>
          <w:p w:rsidR="00672597" w:rsidRPr="00FB6620" w:rsidRDefault="00672597" w:rsidP="00696E21">
            <w:pPr>
              <w:spacing w:line="235" w:lineRule="auto"/>
              <w:jc w:val="center"/>
              <w:rPr>
                <w:rFonts w:eastAsiaTheme="minorEastAsia"/>
                <w:b/>
                <w:bCs/>
              </w:rPr>
            </w:pPr>
          </w:p>
        </w:tc>
        <w:tc>
          <w:tcPr>
            <w:tcW w:w="1896" w:type="dxa"/>
            <w:tcBorders>
              <w:top w:val="single" w:sz="4" w:space="0" w:color="auto"/>
              <w:left w:val="single" w:sz="4" w:space="0" w:color="auto"/>
              <w:bottom w:val="single" w:sz="4" w:space="0" w:color="auto"/>
              <w:right w:val="single" w:sz="4" w:space="0" w:color="auto"/>
            </w:tcBorders>
            <w:vAlign w:val="center"/>
          </w:tcPr>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32</w:t>
            </w:r>
          </w:p>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VILLAGE SHOP-KEEPER</w:t>
            </w:r>
          </w:p>
          <w:p w:rsidR="00672597" w:rsidRPr="00FB6620" w:rsidRDefault="00672597" w:rsidP="00696E21">
            <w:pPr>
              <w:spacing w:line="235" w:lineRule="auto"/>
              <w:jc w:val="center"/>
              <w:rPr>
                <w:rFonts w:eastAsiaTheme="minorEastAsia"/>
                <w:b/>
                <w:bCs/>
              </w:rPr>
            </w:pPr>
          </w:p>
        </w:tc>
        <w:tc>
          <w:tcPr>
            <w:tcW w:w="1731" w:type="dxa"/>
            <w:tcBorders>
              <w:top w:val="single" w:sz="4" w:space="0" w:color="auto"/>
              <w:left w:val="single" w:sz="4" w:space="0" w:color="auto"/>
              <w:bottom w:val="single" w:sz="4" w:space="0" w:color="auto"/>
              <w:right w:val="single" w:sz="4" w:space="0" w:color="auto"/>
            </w:tcBorders>
            <w:vAlign w:val="center"/>
          </w:tcPr>
          <w:p w:rsidR="00672597"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33</w:t>
            </w:r>
          </w:p>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NATIONAL MINISTRY OFFICIAL</w:t>
            </w:r>
          </w:p>
        </w:tc>
        <w:tc>
          <w:tcPr>
            <w:tcW w:w="1929" w:type="dxa"/>
            <w:tcBorders>
              <w:top w:val="single" w:sz="4" w:space="0" w:color="auto"/>
              <w:left w:val="single" w:sz="4" w:space="0" w:color="auto"/>
              <w:bottom w:val="single" w:sz="4" w:space="0" w:color="auto"/>
              <w:right w:val="single" w:sz="4" w:space="0" w:color="auto"/>
            </w:tcBorders>
            <w:vAlign w:val="center"/>
          </w:tcPr>
          <w:p w:rsidR="00672597"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34</w:t>
            </w:r>
          </w:p>
          <w:p w:rsidR="00672597" w:rsidRPr="00FB6620" w:rsidRDefault="00672597" w:rsidP="00696E21">
            <w:pPr>
              <w:spacing w:line="235" w:lineRule="auto"/>
              <w:jc w:val="center"/>
              <w:rPr>
                <w:rFonts w:eastAsiaTheme="minorEastAsia"/>
                <w:b/>
                <w:bCs/>
              </w:rPr>
            </w:pPr>
            <w:r w:rsidRPr="52DAAF8F">
              <w:rPr>
                <w:rFonts w:asciiTheme="minorHAnsi" w:eastAsiaTheme="minorEastAsia" w:hAnsiTheme="minorHAnsi" w:cstheme="minorBidi"/>
                <w:b/>
                <w:bCs/>
                <w:sz w:val="22"/>
                <w:szCs w:val="22"/>
              </w:rPr>
              <w:t>UN INTERNATIONAL STAFF</w:t>
            </w:r>
          </w:p>
        </w:tc>
        <w:tc>
          <w:tcPr>
            <w:tcW w:w="1929" w:type="dxa"/>
            <w:tcBorders>
              <w:top w:val="single" w:sz="4" w:space="0" w:color="auto"/>
              <w:left w:val="single" w:sz="4" w:space="0" w:color="auto"/>
              <w:bottom w:val="single" w:sz="4" w:space="0" w:color="auto"/>
              <w:right w:val="single" w:sz="4" w:space="0" w:color="auto"/>
            </w:tcBorders>
            <w:vAlign w:val="center"/>
          </w:tcPr>
          <w:p w:rsidR="00672597" w:rsidRDefault="00672597" w:rsidP="00696E21">
            <w:pPr>
              <w:spacing w:line="235" w:lineRule="auto"/>
              <w:jc w:val="both"/>
              <w:rPr>
                <w:rFonts w:eastAsiaTheme="minorEastAsia"/>
                <w:b/>
                <w:bCs/>
              </w:rPr>
            </w:pPr>
            <w:r w:rsidRPr="52DAAF8F">
              <w:rPr>
                <w:rFonts w:asciiTheme="minorHAnsi" w:eastAsiaTheme="minorEastAsia" w:hAnsiTheme="minorHAnsi" w:cstheme="minorBidi"/>
                <w:b/>
                <w:bCs/>
                <w:sz w:val="22"/>
                <w:szCs w:val="22"/>
              </w:rPr>
              <w:t>35</w:t>
            </w:r>
          </w:p>
          <w:p w:rsidR="00672597" w:rsidRPr="00FB6620" w:rsidRDefault="00672597" w:rsidP="00696E21">
            <w:pPr>
              <w:spacing w:line="235" w:lineRule="auto"/>
              <w:jc w:val="both"/>
              <w:rPr>
                <w:rFonts w:eastAsiaTheme="minorEastAsia"/>
                <w:b/>
                <w:bCs/>
              </w:rPr>
            </w:pPr>
            <w:r w:rsidRPr="52DAAF8F">
              <w:rPr>
                <w:rFonts w:asciiTheme="minorHAnsi" w:eastAsiaTheme="minorEastAsia" w:hAnsiTheme="minorHAnsi" w:cstheme="minorBidi"/>
                <w:b/>
                <w:bCs/>
                <w:sz w:val="22"/>
                <w:szCs w:val="22"/>
              </w:rPr>
              <w:t>SINGLE FATHER OF FOUR, AGED 29</w:t>
            </w:r>
          </w:p>
        </w:tc>
      </w:tr>
    </w:tbl>
    <w:p w:rsidR="00672597" w:rsidRPr="00FB6620" w:rsidRDefault="00672597" w:rsidP="00672597">
      <w:pPr>
        <w:jc w:val="both"/>
        <w:rPr>
          <w:b/>
          <w:bCs/>
          <w:color w:val="ED7D31" w:themeColor="accent2"/>
          <w:sz w:val="28"/>
          <w:szCs w:val="28"/>
        </w:rPr>
      </w:pPr>
    </w:p>
    <w:p w:rsidR="00672597" w:rsidRPr="001B4BEA" w:rsidRDefault="00672597" w:rsidP="00672597">
      <w:pPr>
        <w:jc w:val="both"/>
        <w:rPr>
          <w:b/>
          <w:bCs/>
          <w:color w:val="ED7D31" w:themeColor="accent2"/>
          <w:u w:val="single"/>
        </w:rPr>
      </w:pPr>
    </w:p>
    <w:p w:rsidR="00672597" w:rsidRPr="00653DC1" w:rsidRDefault="00672597" w:rsidP="00653DC1">
      <w:pPr>
        <w:rPr>
          <w:rFonts w:ascii="Arial" w:hAnsi="Arial" w:cs="Arial"/>
          <w:color w:val="0000FF"/>
          <w:sz w:val="20"/>
          <w:szCs w:val="20"/>
          <w:u w:val="single"/>
        </w:rPr>
      </w:pPr>
    </w:p>
    <w:sectPr w:rsidR="00672597" w:rsidRPr="00653DC1" w:rsidSect="001D7B9D">
      <w:headerReference w:type="default" r:id="rId11"/>
      <w:footerReference w:type="default" r:id="rId12"/>
      <w:pgSz w:w="11909" w:h="16834" w:code="9"/>
      <w:pgMar w:top="1440" w:right="720" w:bottom="1151" w:left="1440" w:header="720" w:footer="3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BE0" w:rsidRDefault="002C2BE0">
      <w:r>
        <w:separator/>
      </w:r>
    </w:p>
  </w:endnote>
  <w:endnote w:type="continuationSeparator" w:id="0">
    <w:p w:rsidR="002C2BE0" w:rsidRDefault="002C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B8F" w:rsidRDefault="00F04B8F"/>
  <w:tbl>
    <w:tblPr>
      <w:tblW w:w="0" w:type="auto"/>
      <w:tblInd w:w="108" w:type="dxa"/>
      <w:tblBorders>
        <w:top w:val="single" w:sz="4" w:space="0" w:color="auto"/>
        <w:insideH w:val="single" w:sz="4" w:space="0" w:color="auto"/>
        <w:insideV w:val="single" w:sz="4" w:space="0" w:color="auto"/>
      </w:tblBorders>
      <w:tblLook w:val="01E0" w:firstRow="1" w:lastRow="1" w:firstColumn="1" w:lastColumn="1" w:noHBand="0" w:noVBand="0"/>
    </w:tblPr>
    <w:tblGrid>
      <w:gridCol w:w="7380"/>
      <w:gridCol w:w="2261"/>
    </w:tblGrid>
    <w:tr w:rsidR="00F04B8F" w:rsidRPr="006A78F9" w:rsidTr="00F04B8F">
      <w:trPr>
        <w:trHeight w:val="479"/>
      </w:trPr>
      <w:tc>
        <w:tcPr>
          <w:tcW w:w="10783" w:type="dxa"/>
          <w:tcBorders>
            <w:top w:val="single" w:sz="4" w:space="0" w:color="auto"/>
            <w:left w:val="nil"/>
            <w:bottom w:val="nil"/>
            <w:right w:val="nil"/>
          </w:tcBorders>
          <w:shd w:val="clear" w:color="auto" w:fill="auto"/>
        </w:tcPr>
        <w:p w:rsidR="00F04B8F" w:rsidRPr="006A78F9" w:rsidRDefault="00F04B8F" w:rsidP="000D0F56">
          <w:pPr>
            <w:pStyle w:val="Footer"/>
            <w:spacing w:before="120"/>
            <w:rPr>
              <w:rFonts w:ascii="Arial" w:hAnsi="Arial" w:cs="Arial"/>
              <w:bCs/>
              <w:sz w:val="22"/>
              <w:szCs w:val="20"/>
            </w:rPr>
          </w:pPr>
          <w:r>
            <w:rPr>
              <w:rFonts w:ascii="Arial" w:hAnsi="Arial" w:cs="Arial"/>
              <w:bCs/>
              <w:sz w:val="22"/>
              <w:szCs w:val="20"/>
            </w:rPr>
            <w:t xml:space="preserve">S0x </w:t>
          </w:r>
          <w:r w:rsidR="008C227A" w:rsidRPr="008C227A">
            <w:rPr>
              <w:rFonts w:ascii="Arial" w:hAnsi="Arial" w:cs="Arial"/>
              <w:bCs/>
              <w:sz w:val="22"/>
              <w:szCs w:val="20"/>
            </w:rPr>
            <w:t>Power walk (WASH)</w:t>
          </w:r>
          <w:r w:rsidR="008C227A">
            <w:rPr>
              <w:rFonts w:ascii="Arial" w:hAnsi="Arial" w:cs="Arial"/>
              <w:bCs/>
              <w:sz w:val="22"/>
              <w:szCs w:val="20"/>
            </w:rPr>
            <w:t xml:space="preserve"> </w:t>
          </w:r>
        </w:p>
      </w:tc>
      <w:tc>
        <w:tcPr>
          <w:tcW w:w="3081" w:type="dxa"/>
          <w:tcBorders>
            <w:top w:val="single" w:sz="4" w:space="0" w:color="auto"/>
            <w:left w:val="nil"/>
            <w:bottom w:val="nil"/>
            <w:right w:val="nil"/>
          </w:tcBorders>
          <w:shd w:val="clear" w:color="auto" w:fill="auto"/>
        </w:tcPr>
        <w:p w:rsidR="00F04B8F" w:rsidRPr="006A78F9" w:rsidRDefault="00F04B8F" w:rsidP="00CB3D6D">
          <w:pPr>
            <w:pStyle w:val="Footer"/>
            <w:spacing w:before="120"/>
            <w:jc w:val="right"/>
            <w:rPr>
              <w:rFonts w:ascii="Arial" w:hAnsi="Arial" w:cs="Arial"/>
              <w:bCs/>
              <w:sz w:val="22"/>
              <w:szCs w:val="20"/>
            </w:rPr>
          </w:pPr>
          <w:r w:rsidRPr="006A78F9">
            <w:rPr>
              <w:rFonts w:ascii="Arial" w:hAnsi="Arial" w:cs="Arial"/>
              <w:bCs/>
              <w:sz w:val="22"/>
              <w:szCs w:val="20"/>
            </w:rPr>
            <w:t xml:space="preserve">Page </w:t>
          </w:r>
          <w:r w:rsidRPr="006A78F9">
            <w:rPr>
              <w:rFonts w:ascii="Arial" w:hAnsi="Arial" w:cs="Arial"/>
              <w:bCs/>
              <w:sz w:val="22"/>
              <w:szCs w:val="20"/>
            </w:rPr>
            <w:fldChar w:fldCharType="begin"/>
          </w:r>
          <w:r w:rsidRPr="006A78F9">
            <w:rPr>
              <w:rFonts w:ascii="Arial" w:hAnsi="Arial" w:cs="Arial"/>
              <w:bCs/>
              <w:sz w:val="22"/>
              <w:szCs w:val="20"/>
            </w:rPr>
            <w:instrText xml:space="preserve"> PAGE </w:instrText>
          </w:r>
          <w:r w:rsidRPr="006A78F9">
            <w:rPr>
              <w:rFonts w:ascii="Arial" w:hAnsi="Arial" w:cs="Arial"/>
              <w:bCs/>
              <w:sz w:val="22"/>
              <w:szCs w:val="20"/>
            </w:rPr>
            <w:fldChar w:fldCharType="separate"/>
          </w:r>
          <w:r w:rsidR="00986AEA">
            <w:rPr>
              <w:rFonts w:ascii="Arial" w:hAnsi="Arial" w:cs="Arial"/>
              <w:bCs/>
              <w:noProof/>
              <w:sz w:val="22"/>
              <w:szCs w:val="20"/>
            </w:rPr>
            <w:t>4</w:t>
          </w:r>
          <w:r w:rsidRPr="006A78F9">
            <w:rPr>
              <w:rFonts w:ascii="Arial" w:hAnsi="Arial" w:cs="Arial"/>
              <w:bCs/>
              <w:sz w:val="22"/>
              <w:szCs w:val="20"/>
            </w:rPr>
            <w:fldChar w:fldCharType="end"/>
          </w:r>
          <w:r w:rsidRPr="006A78F9">
            <w:rPr>
              <w:rFonts w:ascii="Arial" w:hAnsi="Arial" w:cs="Arial"/>
              <w:bCs/>
              <w:sz w:val="22"/>
              <w:szCs w:val="20"/>
            </w:rPr>
            <w:t xml:space="preserve"> of </w:t>
          </w:r>
          <w:r w:rsidRPr="006A78F9">
            <w:rPr>
              <w:rFonts w:ascii="Arial" w:hAnsi="Arial" w:cs="Arial"/>
              <w:bCs/>
              <w:sz w:val="22"/>
              <w:szCs w:val="20"/>
            </w:rPr>
            <w:fldChar w:fldCharType="begin"/>
          </w:r>
          <w:r w:rsidRPr="006A78F9">
            <w:rPr>
              <w:rFonts w:ascii="Arial" w:hAnsi="Arial" w:cs="Arial"/>
              <w:bCs/>
              <w:sz w:val="22"/>
              <w:szCs w:val="20"/>
            </w:rPr>
            <w:instrText xml:space="preserve"> NUMPAGES </w:instrText>
          </w:r>
          <w:r w:rsidRPr="006A78F9">
            <w:rPr>
              <w:rFonts w:ascii="Arial" w:hAnsi="Arial" w:cs="Arial"/>
              <w:bCs/>
              <w:sz w:val="22"/>
              <w:szCs w:val="20"/>
            </w:rPr>
            <w:fldChar w:fldCharType="separate"/>
          </w:r>
          <w:r w:rsidR="00986AEA">
            <w:rPr>
              <w:rFonts w:ascii="Arial" w:hAnsi="Arial" w:cs="Arial"/>
              <w:bCs/>
              <w:noProof/>
              <w:sz w:val="22"/>
              <w:szCs w:val="20"/>
            </w:rPr>
            <w:t>5</w:t>
          </w:r>
          <w:r w:rsidRPr="006A78F9">
            <w:rPr>
              <w:rFonts w:ascii="Arial" w:hAnsi="Arial" w:cs="Arial"/>
              <w:bCs/>
              <w:sz w:val="22"/>
              <w:szCs w:val="20"/>
            </w:rPr>
            <w:fldChar w:fldCharType="end"/>
          </w:r>
        </w:p>
      </w:tc>
    </w:tr>
  </w:tbl>
  <w:p w:rsidR="00F04B8F" w:rsidRDefault="00F04B8F" w:rsidP="00441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BE0" w:rsidRDefault="002C2BE0">
      <w:r>
        <w:separator/>
      </w:r>
    </w:p>
  </w:footnote>
  <w:footnote w:type="continuationSeparator" w:id="0">
    <w:p w:rsidR="002C2BE0" w:rsidRDefault="002C2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4" w:type="dxa"/>
      <w:tblBorders>
        <w:bottom w:val="single" w:sz="4" w:space="0" w:color="auto"/>
      </w:tblBorders>
      <w:tblLook w:val="01E0" w:firstRow="1" w:lastRow="1" w:firstColumn="1" w:lastColumn="1" w:noHBand="0" w:noVBand="0"/>
    </w:tblPr>
    <w:tblGrid>
      <w:gridCol w:w="9783"/>
    </w:tblGrid>
    <w:tr w:rsidR="001F7013" w:rsidTr="00F91D75">
      <w:tc>
        <w:tcPr>
          <w:tcW w:w="9999" w:type="dxa"/>
        </w:tcPr>
        <w:tbl>
          <w:tblPr>
            <w:tblW w:w="14139" w:type="dxa"/>
            <w:tblLook w:val="04A0" w:firstRow="1" w:lastRow="0" w:firstColumn="1" w:lastColumn="0" w:noHBand="0" w:noVBand="1"/>
          </w:tblPr>
          <w:tblGrid>
            <w:gridCol w:w="7572"/>
            <w:gridCol w:w="6567"/>
          </w:tblGrid>
          <w:tr w:rsidR="001F7013" w:rsidTr="001F7013">
            <w:trPr>
              <w:trHeight w:val="694"/>
            </w:trPr>
            <w:tc>
              <w:tcPr>
                <w:tcW w:w="7572" w:type="dxa"/>
              </w:tcPr>
              <w:p w:rsidR="001F7013" w:rsidRDefault="0045218D" w:rsidP="00C77080">
                <w:pPr>
                  <w:pStyle w:val="Header"/>
                  <w:spacing w:before="60"/>
                </w:pPr>
                <w:r w:rsidRPr="0045218D">
                  <w:rPr>
                    <w:noProof/>
                    <w:lang w:val="en-NZ" w:eastAsia="en-NZ"/>
                  </w:rPr>
                  <w:drawing>
                    <wp:inline distT="0" distB="0" distL="0" distR="0" wp14:anchorId="254771C5" wp14:editId="12626E86">
                      <wp:extent cx="1438260" cy="431564"/>
                      <wp:effectExtent l="0" t="0" r="0" b="6985"/>
                      <wp:docPr id="50" name="Picture 4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FB7BC62A-4E69-C94A-BDD8-92421C091E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FB7BC62A-4E69-C94A-BDD8-92421C091ECC}"/>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10996" t="24991" r="11248" b="23825"/>
                              <a:stretch/>
                            </pic:blipFill>
                            <pic:spPr>
                              <a:xfrm>
                                <a:off x="0" y="0"/>
                                <a:ext cx="1438260" cy="431564"/>
                              </a:xfrm>
                              <a:prstGeom prst="rect">
                                <a:avLst/>
                              </a:prstGeom>
                            </pic:spPr>
                          </pic:pic>
                        </a:graphicData>
                      </a:graphic>
                    </wp:inline>
                  </w:drawing>
                </w:r>
              </w:p>
            </w:tc>
            <w:tc>
              <w:tcPr>
                <w:tcW w:w="6567" w:type="dxa"/>
              </w:tcPr>
              <w:p w:rsidR="001F7013" w:rsidRPr="00C77080" w:rsidRDefault="001F7013" w:rsidP="00C77080">
                <w:pPr>
                  <w:pStyle w:val="Header"/>
                  <w:spacing w:before="60"/>
                  <w:jc w:val="right"/>
                  <w:rPr>
                    <w:rFonts w:ascii="Arial Black" w:hAnsi="Arial Black" w:cs="Arial"/>
                    <w:sz w:val="19"/>
                    <w:szCs w:val="19"/>
                  </w:rPr>
                </w:pPr>
                <w:r>
                  <w:rPr>
                    <w:rFonts w:ascii="Arial Black" w:hAnsi="Arial Black" w:cs="Arial"/>
                    <w:sz w:val="19"/>
                    <w:szCs w:val="19"/>
                  </w:rPr>
                  <w:t>Name of training</w:t>
                </w:r>
              </w:p>
              <w:p w:rsidR="001F7013" w:rsidRDefault="001F7013" w:rsidP="00F66114">
                <w:pPr>
                  <w:pStyle w:val="Header"/>
                  <w:spacing w:after="60"/>
                  <w:jc w:val="right"/>
                </w:pPr>
                <w:r>
                  <w:rPr>
                    <w:rFonts w:ascii="Arial Black" w:hAnsi="Arial Black" w:cs="Arial"/>
                    <w:color w:val="BFBFBF"/>
                    <w:sz w:val="19"/>
                    <w:szCs w:val="19"/>
                  </w:rPr>
                  <w:t xml:space="preserve"> Year  </w:t>
                </w:r>
                <w:r w:rsidRPr="00C77080">
                  <w:rPr>
                    <w:rFonts w:ascii="Arial Black" w:hAnsi="Arial Black" w:cs="Arial"/>
                    <w:color w:val="FF0000"/>
                    <w:sz w:val="19"/>
                    <w:szCs w:val="19"/>
                  </w:rPr>
                  <w:t>I</w:t>
                </w:r>
                <w:r w:rsidRPr="00C77080">
                  <w:rPr>
                    <w:rFonts w:ascii="Arial Black" w:hAnsi="Arial Black" w:cs="Arial"/>
                    <w:color w:val="BFBFBF"/>
                    <w:sz w:val="19"/>
                    <w:szCs w:val="19"/>
                  </w:rPr>
                  <w:t xml:space="preserve"> </w:t>
                </w:r>
                <w:r>
                  <w:rPr>
                    <w:rFonts w:ascii="Arial Black" w:hAnsi="Arial Black" w:cs="Arial"/>
                    <w:color w:val="BFBFBF"/>
                    <w:sz w:val="19"/>
                    <w:szCs w:val="19"/>
                  </w:rPr>
                  <w:t>Place</w:t>
                </w:r>
              </w:p>
            </w:tc>
          </w:tr>
        </w:tbl>
        <w:p w:rsidR="001F7013" w:rsidRPr="00D93BF5" w:rsidRDefault="001F7013" w:rsidP="00D93BF5">
          <w:pPr>
            <w:pStyle w:val="Header"/>
            <w:spacing w:after="60"/>
          </w:pPr>
        </w:p>
      </w:tc>
    </w:tr>
  </w:tbl>
  <w:p w:rsidR="001F7013" w:rsidRDefault="001F70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83C7FB0"/>
    <w:lvl w:ilvl="0">
      <w:start w:val="1"/>
      <w:numFmt w:val="decimal"/>
      <w:pStyle w:val="ListNumber2"/>
      <w:lvlText w:val="%1."/>
      <w:lvlJc w:val="left"/>
      <w:pPr>
        <w:tabs>
          <w:tab w:val="num" w:pos="643"/>
        </w:tabs>
        <w:ind w:left="643" w:hanging="360"/>
      </w:pPr>
    </w:lvl>
  </w:abstractNum>
  <w:abstractNum w:abstractNumId="1" w15:restartNumberingAfterBreak="0">
    <w:nsid w:val="084901F8"/>
    <w:multiLevelType w:val="hybridMultilevel"/>
    <w:tmpl w:val="8954FE3E"/>
    <w:lvl w:ilvl="0" w:tplc="6658B3A8">
      <w:start w:val="1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99A7BF7"/>
    <w:multiLevelType w:val="hybridMultilevel"/>
    <w:tmpl w:val="89004A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EB3AD0"/>
    <w:multiLevelType w:val="hybridMultilevel"/>
    <w:tmpl w:val="23C0E592"/>
    <w:lvl w:ilvl="0" w:tplc="D32005F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C967CC4"/>
    <w:multiLevelType w:val="hybridMultilevel"/>
    <w:tmpl w:val="B87E55FA"/>
    <w:lvl w:ilvl="0" w:tplc="9C448660">
      <w:start w:val="1"/>
      <w:numFmt w:val="bullet"/>
      <w:lvlText w:val="-"/>
      <w:lvlJc w:val="left"/>
      <w:pPr>
        <w:ind w:left="1080" w:hanging="360"/>
      </w:pPr>
      <w:rPr>
        <w:rFonts w:ascii="Arial" w:eastAsia="Times New Roman" w:hAnsi="Arial" w:cs="Arial" w:hint="default"/>
        <w:color w:val="auto"/>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12295AC2"/>
    <w:multiLevelType w:val="hybridMultilevel"/>
    <w:tmpl w:val="1714A9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2341B38"/>
    <w:multiLevelType w:val="hybridMultilevel"/>
    <w:tmpl w:val="C1E4BF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084771"/>
    <w:multiLevelType w:val="hybridMultilevel"/>
    <w:tmpl w:val="05BA2B4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9602C8"/>
    <w:multiLevelType w:val="hybridMultilevel"/>
    <w:tmpl w:val="E188DA7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2022AA"/>
    <w:multiLevelType w:val="hybridMultilevel"/>
    <w:tmpl w:val="2836083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8D85C2B"/>
    <w:multiLevelType w:val="hybridMultilevel"/>
    <w:tmpl w:val="4680E81A"/>
    <w:lvl w:ilvl="0" w:tplc="4AE464BC">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022787A"/>
    <w:multiLevelType w:val="hybridMultilevel"/>
    <w:tmpl w:val="4D1467D6"/>
    <w:lvl w:ilvl="0" w:tplc="4AE464BC">
      <w:start w:val="1"/>
      <w:numFmt w:val="bullet"/>
      <w:lvlText w:val=""/>
      <w:lvlJc w:val="left"/>
      <w:pPr>
        <w:ind w:left="720" w:hanging="360"/>
      </w:pPr>
      <w:rPr>
        <w:rFonts w:ascii="Symbol" w:hAnsi="Symbol" w:hint="default"/>
        <w:color w:val="auto"/>
      </w:rPr>
    </w:lvl>
    <w:lvl w:ilvl="1" w:tplc="9C448660">
      <w:start w:val="1"/>
      <w:numFmt w:val="bullet"/>
      <w:lvlText w:val="-"/>
      <w:lvlJc w:val="left"/>
      <w:pPr>
        <w:ind w:left="1440" w:hanging="360"/>
      </w:pPr>
      <w:rPr>
        <w:rFonts w:ascii="Arial" w:eastAsia="Times New Roman" w:hAnsi="Arial" w:cs="Arial" w:hint="default"/>
        <w:color w:val="auto"/>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B1C184B"/>
    <w:multiLevelType w:val="hybridMultilevel"/>
    <w:tmpl w:val="69BA8E3E"/>
    <w:lvl w:ilvl="0" w:tplc="EFB46D8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BD70AA5"/>
    <w:multiLevelType w:val="hybridMultilevel"/>
    <w:tmpl w:val="276EF1D4"/>
    <w:lvl w:ilvl="0" w:tplc="D32005F6">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35FC3A80"/>
    <w:multiLevelType w:val="hybridMultilevel"/>
    <w:tmpl w:val="E39A2EE8"/>
    <w:lvl w:ilvl="0" w:tplc="4AE464BC">
      <w:start w:val="1"/>
      <w:numFmt w:val="bullet"/>
      <w:lvlText w:val=""/>
      <w:lvlJc w:val="left"/>
      <w:pPr>
        <w:ind w:left="720" w:hanging="360"/>
      </w:pPr>
      <w:rPr>
        <w:rFonts w:ascii="Symbol" w:hAnsi="Symbol" w:hint="default"/>
        <w:color w:val="auto"/>
      </w:rPr>
    </w:lvl>
    <w:lvl w:ilvl="1" w:tplc="4AE464BC">
      <w:start w:val="1"/>
      <w:numFmt w:val="bullet"/>
      <w:lvlText w:val=""/>
      <w:lvlJc w:val="left"/>
      <w:pPr>
        <w:ind w:left="1440" w:hanging="360"/>
      </w:pPr>
      <w:rPr>
        <w:rFonts w:ascii="Symbol" w:hAnsi="Symbol" w:hint="default"/>
        <w:color w:val="auto"/>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8AB269C"/>
    <w:multiLevelType w:val="hybridMultilevel"/>
    <w:tmpl w:val="B5DEB190"/>
    <w:lvl w:ilvl="0" w:tplc="1409000F">
      <w:start w:val="1"/>
      <w:numFmt w:val="decimal"/>
      <w:lvlText w:val="%1."/>
      <w:lvlJc w:val="left"/>
      <w:pPr>
        <w:ind w:left="720" w:hanging="360"/>
      </w:pPr>
      <w:rPr>
        <w:rFonts w:hint="default"/>
      </w:rPr>
    </w:lvl>
    <w:lvl w:ilvl="1" w:tplc="4AE464BC">
      <w:start w:val="1"/>
      <w:numFmt w:val="bullet"/>
      <w:lvlText w:val=""/>
      <w:lvlJc w:val="left"/>
      <w:pPr>
        <w:ind w:left="1440" w:hanging="360"/>
      </w:pPr>
      <w:rPr>
        <w:rFonts w:ascii="Symbol" w:hAnsi="Symbol" w:hint="default"/>
        <w:color w:val="auto"/>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5325A53"/>
    <w:multiLevelType w:val="hybridMultilevel"/>
    <w:tmpl w:val="B0541FC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462A0184"/>
    <w:multiLevelType w:val="hybridMultilevel"/>
    <w:tmpl w:val="62B05390"/>
    <w:lvl w:ilvl="0" w:tplc="B0C28EB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DFC0EE9"/>
    <w:multiLevelType w:val="hybridMultilevel"/>
    <w:tmpl w:val="524233D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4CF4671"/>
    <w:multiLevelType w:val="hybridMultilevel"/>
    <w:tmpl w:val="E7703C5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58462D0C"/>
    <w:multiLevelType w:val="hybridMultilevel"/>
    <w:tmpl w:val="CF2E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4D7FB6"/>
    <w:multiLevelType w:val="hybridMultilevel"/>
    <w:tmpl w:val="71868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4B116C"/>
    <w:multiLevelType w:val="hybridMultilevel"/>
    <w:tmpl w:val="F0D0FE72"/>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608C33A1"/>
    <w:multiLevelType w:val="hybridMultilevel"/>
    <w:tmpl w:val="BFB0416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9047DE"/>
    <w:multiLevelType w:val="hybridMultilevel"/>
    <w:tmpl w:val="9E3020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64567F5F"/>
    <w:multiLevelType w:val="hybridMultilevel"/>
    <w:tmpl w:val="DEB6ABEA"/>
    <w:lvl w:ilvl="0" w:tplc="02B207B4">
      <w:start w:val="1"/>
      <w:numFmt w:val="decimal"/>
      <w:lvlText w:val="%1."/>
      <w:lvlJc w:val="left"/>
      <w:pPr>
        <w:tabs>
          <w:tab w:val="num" w:pos="360"/>
        </w:tabs>
        <w:ind w:left="360" w:hanging="360"/>
      </w:pPr>
    </w:lvl>
    <w:lvl w:ilvl="1" w:tplc="00030409" w:tentative="1">
      <w:start w:val="1"/>
      <w:numFmt w:val="lowerLetter"/>
      <w:lvlText w:val="%2."/>
      <w:lvlJc w:val="left"/>
      <w:pPr>
        <w:tabs>
          <w:tab w:val="num" w:pos="1080"/>
        </w:tabs>
        <w:ind w:left="1080" w:hanging="360"/>
      </w:pPr>
    </w:lvl>
    <w:lvl w:ilvl="2" w:tplc="00050409" w:tentative="1">
      <w:start w:val="1"/>
      <w:numFmt w:val="lowerRoman"/>
      <w:lvlText w:val="%3."/>
      <w:lvlJc w:val="right"/>
      <w:pPr>
        <w:tabs>
          <w:tab w:val="num" w:pos="1800"/>
        </w:tabs>
        <w:ind w:left="1800" w:hanging="180"/>
      </w:pPr>
    </w:lvl>
    <w:lvl w:ilvl="3" w:tplc="00010409" w:tentative="1">
      <w:start w:val="1"/>
      <w:numFmt w:val="decimal"/>
      <w:lvlText w:val="%4."/>
      <w:lvlJc w:val="left"/>
      <w:pPr>
        <w:tabs>
          <w:tab w:val="num" w:pos="2520"/>
        </w:tabs>
        <w:ind w:left="2520" w:hanging="360"/>
      </w:pPr>
    </w:lvl>
    <w:lvl w:ilvl="4" w:tplc="00030409" w:tentative="1">
      <w:start w:val="1"/>
      <w:numFmt w:val="lowerLetter"/>
      <w:lvlText w:val="%5."/>
      <w:lvlJc w:val="left"/>
      <w:pPr>
        <w:tabs>
          <w:tab w:val="num" w:pos="3240"/>
        </w:tabs>
        <w:ind w:left="3240" w:hanging="360"/>
      </w:pPr>
    </w:lvl>
    <w:lvl w:ilvl="5" w:tplc="00050409" w:tentative="1">
      <w:start w:val="1"/>
      <w:numFmt w:val="lowerRoman"/>
      <w:lvlText w:val="%6."/>
      <w:lvlJc w:val="right"/>
      <w:pPr>
        <w:tabs>
          <w:tab w:val="num" w:pos="3960"/>
        </w:tabs>
        <w:ind w:left="3960" w:hanging="180"/>
      </w:pPr>
    </w:lvl>
    <w:lvl w:ilvl="6" w:tplc="00010409" w:tentative="1">
      <w:start w:val="1"/>
      <w:numFmt w:val="decimal"/>
      <w:lvlText w:val="%7."/>
      <w:lvlJc w:val="left"/>
      <w:pPr>
        <w:tabs>
          <w:tab w:val="num" w:pos="4680"/>
        </w:tabs>
        <w:ind w:left="4680" w:hanging="360"/>
      </w:pPr>
    </w:lvl>
    <w:lvl w:ilvl="7" w:tplc="00030409" w:tentative="1">
      <w:start w:val="1"/>
      <w:numFmt w:val="lowerLetter"/>
      <w:lvlText w:val="%8."/>
      <w:lvlJc w:val="left"/>
      <w:pPr>
        <w:tabs>
          <w:tab w:val="num" w:pos="5400"/>
        </w:tabs>
        <w:ind w:left="5400" w:hanging="360"/>
      </w:pPr>
    </w:lvl>
    <w:lvl w:ilvl="8" w:tplc="00050409" w:tentative="1">
      <w:start w:val="1"/>
      <w:numFmt w:val="lowerRoman"/>
      <w:lvlText w:val="%9."/>
      <w:lvlJc w:val="right"/>
      <w:pPr>
        <w:tabs>
          <w:tab w:val="num" w:pos="6120"/>
        </w:tabs>
        <w:ind w:left="6120" w:hanging="180"/>
      </w:pPr>
    </w:lvl>
  </w:abstractNum>
  <w:abstractNum w:abstractNumId="26" w15:restartNumberingAfterBreak="0">
    <w:nsid w:val="66C85406"/>
    <w:multiLevelType w:val="hybridMultilevel"/>
    <w:tmpl w:val="5638F448"/>
    <w:lvl w:ilvl="0" w:tplc="AA7E2DFE">
      <w:start w:val="1"/>
      <w:numFmt w:val="bullet"/>
      <w:lvlText w:val="•"/>
      <w:lvlJc w:val="left"/>
      <w:pPr>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AC72D8"/>
    <w:multiLevelType w:val="hybridMultilevel"/>
    <w:tmpl w:val="F1BC3CDA"/>
    <w:lvl w:ilvl="0" w:tplc="8E282118">
      <w:start w:val="21"/>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8636ED9"/>
    <w:multiLevelType w:val="hybridMultilevel"/>
    <w:tmpl w:val="ADB6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1213B"/>
    <w:multiLevelType w:val="hybridMultilevel"/>
    <w:tmpl w:val="1FAEAC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9720A64"/>
    <w:multiLevelType w:val="hybridMultilevel"/>
    <w:tmpl w:val="1B944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2041F"/>
    <w:multiLevelType w:val="hybridMultilevel"/>
    <w:tmpl w:val="8EA26E2A"/>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2" w15:restartNumberingAfterBreak="0">
    <w:nsid w:val="7BFE2075"/>
    <w:multiLevelType w:val="hybridMultilevel"/>
    <w:tmpl w:val="CE3210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C0108C4"/>
    <w:multiLevelType w:val="hybridMultilevel"/>
    <w:tmpl w:val="FDBEE8E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CE00304"/>
    <w:multiLevelType w:val="hybridMultilevel"/>
    <w:tmpl w:val="DCE275FC"/>
    <w:lvl w:ilvl="0" w:tplc="EFB46D88">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33"/>
  </w:num>
  <w:num w:numId="2">
    <w:abstractNumId w:val="8"/>
  </w:num>
  <w:num w:numId="3">
    <w:abstractNumId w:val="0"/>
  </w:num>
  <w:num w:numId="4">
    <w:abstractNumId w:val="6"/>
  </w:num>
  <w:num w:numId="5">
    <w:abstractNumId w:val="18"/>
  </w:num>
  <w:num w:numId="6">
    <w:abstractNumId w:val="2"/>
  </w:num>
  <w:num w:numId="7">
    <w:abstractNumId w:val="1"/>
  </w:num>
  <w:num w:numId="8">
    <w:abstractNumId w:val="23"/>
  </w:num>
  <w:num w:numId="9">
    <w:abstractNumId w:val="7"/>
  </w:num>
  <w:num w:numId="10">
    <w:abstractNumId w:val="28"/>
  </w:num>
  <w:num w:numId="11">
    <w:abstractNumId w:val="21"/>
  </w:num>
  <w:num w:numId="12">
    <w:abstractNumId w:val="31"/>
  </w:num>
  <w:num w:numId="13">
    <w:abstractNumId w:val="30"/>
  </w:num>
  <w:num w:numId="14">
    <w:abstractNumId w:val="20"/>
  </w:num>
  <w:num w:numId="15">
    <w:abstractNumId w:val="19"/>
  </w:num>
  <w:num w:numId="16">
    <w:abstractNumId w:val="5"/>
  </w:num>
  <w:num w:numId="17">
    <w:abstractNumId w:val="16"/>
  </w:num>
  <w:num w:numId="18">
    <w:abstractNumId w:val="9"/>
  </w:num>
  <w:num w:numId="19">
    <w:abstractNumId w:val="12"/>
  </w:num>
  <w:num w:numId="20">
    <w:abstractNumId w:val="34"/>
  </w:num>
  <w:num w:numId="21">
    <w:abstractNumId w:val="29"/>
  </w:num>
  <w:num w:numId="22">
    <w:abstractNumId w:val="22"/>
  </w:num>
  <w:num w:numId="23">
    <w:abstractNumId w:val="32"/>
  </w:num>
  <w:num w:numId="24">
    <w:abstractNumId w:val="24"/>
  </w:num>
  <w:num w:numId="25">
    <w:abstractNumId w:val="17"/>
  </w:num>
  <w:num w:numId="26">
    <w:abstractNumId w:val="25"/>
  </w:num>
  <w:num w:numId="27">
    <w:abstractNumId w:val="3"/>
  </w:num>
  <w:num w:numId="28">
    <w:abstractNumId w:val="10"/>
  </w:num>
  <w:num w:numId="29">
    <w:abstractNumId w:val="27"/>
  </w:num>
  <w:num w:numId="30">
    <w:abstractNumId w:val="13"/>
  </w:num>
  <w:num w:numId="31">
    <w:abstractNumId w:val="26"/>
  </w:num>
  <w:num w:numId="32">
    <w:abstractNumId w:val="15"/>
  </w:num>
  <w:num w:numId="33">
    <w:abstractNumId w:val="14"/>
  </w:num>
  <w:num w:numId="34">
    <w:abstractNumId w:val="11"/>
  </w:num>
  <w:num w:numId="3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0B6"/>
    <w:rsid w:val="00001B16"/>
    <w:rsid w:val="00004043"/>
    <w:rsid w:val="000056DB"/>
    <w:rsid w:val="000057C7"/>
    <w:rsid w:val="000064A7"/>
    <w:rsid w:val="00007A30"/>
    <w:rsid w:val="00016414"/>
    <w:rsid w:val="00036D53"/>
    <w:rsid w:val="00041F4B"/>
    <w:rsid w:val="00042397"/>
    <w:rsid w:val="000435CF"/>
    <w:rsid w:val="00046E66"/>
    <w:rsid w:val="000516B3"/>
    <w:rsid w:val="0005700B"/>
    <w:rsid w:val="00061073"/>
    <w:rsid w:val="0006467E"/>
    <w:rsid w:val="0007131E"/>
    <w:rsid w:val="00072A51"/>
    <w:rsid w:val="00084E58"/>
    <w:rsid w:val="00085781"/>
    <w:rsid w:val="000938D7"/>
    <w:rsid w:val="00093AE2"/>
    <w:rsid w:val="00094DB8"/>
    <w:rsid w:val="000A22F7"/>
    <w:rsid w:val="000B35DF"/>
    <w:rsid w:val="000C119D"/>
    <w:rsid w:val="000C1DEF"/>
    <w:rsid w:val="000C6268"/>
    <w:rsid w:val="000C74BA"/>
    <w:rsid w:val="000D0F56"/>
    <w:rsid w:val="000D2F83"/>
    <w:rsid w:val="001179C2"/>
    <w:rsid w:val="00133480"/>
    <w:rsid w:val="00140FD4"/>
    <w:rsid w:val="0014187E"/>
    <w:rsid w:val="00161848"/>
    <w:rsid w:val="0016360A"/>
    <w:rsid w:val="00165FC8"/>
    <w:rsid w:val="0016666B"/>
    <w:rsid w:val="00170ACF"/>
    <w:rsid w:val="0018701B"/>
    <w:rsid w:val="001928AB"/>
    <w:rsid w:val="00194BEF"/>
    <w:rsid w:val="0019726D"/>
    <w:rsid w:val="001C35B0"/>
    <w:rsid w:val="001C56D3"/>
    <w:rsid w:val="001D0366"/>
    <w:rsid w:val="001D418C"/>
    <w:rsid w:val="001D7B9D"/>
    <w:rsid w:val="001F3DB8"/>
    <w:rsid w:val="001F7013"/>
    <w:rsid w:val="00223721"/>
    <w:rsid w:val="00227C25"/>
    <w:rsid w:val="00245C51"/>
    <w:rsid w:val="0026245A"/>
    <w:rsid w:val="0027206A"/>
    <w:rsid w:val="00282720"/>
    <w:rsid w:val="0029052B"/>
    <w:rsid w:val="0029148D"/>
    <w:rsid w:val="002A2210"/>
    <w:rsid w:val="002B5510"/>
    <w:rsid w:val="002B763F"/>
    <w:rsid w:val="002C2BE0"/>
    <w:rsid w:val="002C478A"/>
    <w:rsid w:val="002D0F7D"/>
    <w:rsid w:val="002D1855"/>
    <w:rsid w:val="002D262D"/>
    <w:rsid w:val="002D744B"/>
    <w:rsid w:val="002D773D"/>
    <w:rsid w:val="002F6B34"/>
    <w:rsid w:val="00313A57"/>
    <w:rsid w:val="00315EFA"/>
    <w:rsid w:val="0033322D"/>
    <w:rsid w:val="003359EE"/>
    <w:rsid w:val="00336A45"/>
    <w:rsid w:val="00341918"/>
    <w:rsid w:val="00343853"/>
    <w:rsid w:val="00351A68"/>
    <w:rsid w:val="00352771"/>
    <w:rsid w:val="00356DE0"/>
    <w:rsid w:val="00360543"/>
    <w:rsid w:val="00364427"/>
    <w:rsid w:val="00395FB3"/>
    <w:rsid w:val="003A07B3"/>
    <w:rsid w:val="003A16E5"/>
    <w:rsid w:val="003A6918"/>
    <w:rsid w:val="003C2139"/>
    <w:rsid w:val="003D7ED7"/>
    <w:rsid w:val="003F031F"/>
    <w:rsid w:val="003F07C2"/>
    <w:rsid w:val="003F5A3F"/>
    <w:rsid w:val="00405874"/>
    <w:rsid w:val="00411E55"/>
    <w:rsid w:val="00412FD6"/>
    <w:rsid w:val="00417A13"/>
    <w:rsid w:val="00417B8F"/>
    <w:rsid w:val="00420B48"/>
    <w:rsid w:val="00424F0D"/>
    <w:rsid w:val="00427E9A"/>
    <w:rsid w:val="00441171"/>
    <w:rsid w:val="004459D0"/>
    <w:rsid w:val="0045218D"/>
    <w:rsid w:val="00453F49"/>
    <w:rsid w:val="00463B03"/>
    <w:rsid w:val="00476C5B"/>
    <w:rsid w:val="00486CA7"/>
    <w:rsid w:val="004934B9"/>
    <w:rsid w:val="0049487A"/>
    <w:rsid w:val="004958CE"/>
    <w:rsid w:val="004A2B7C"/>
    <w:rsid w:val="004A4090"/>
    <w:rsid w:val="004B579B"/>
    <w:rsid w:val="004C737E"/>
    <w:rsid w:val="004E04C9"/>
    <w:rsid w:val="004E6AC5"/>
    <w:rsid w:val="00511755"/>
    <w:rsid w:val="005135B4"/>
    <w:rsid w:val="005202A8"/>
    <w:rsid w:val="00526D95"/>
    <w:rsid w:val="00537A76"/>
    <w:rsid w:val="00542F15"/>
    <w:rsid w:val="0055133B"/>
    <w:rsid w:val="0055344C"/>
    <w:rsid w:val="0055458D"/>
    <w:rsid w:val="005649D1"/>
    <w:rsid w:val="00567D91"/>
    <w:rsid w:val="00576B78"/>
    <w:rsid w:val="00586651"/>
    <w:rsid w:val="005A354A"/>
    <w:rsid w:val="005A5209"/>
    <w:rsid w:val="005B1D1C"/>
    <w:rsid w:val="005C29D6"/>
    <w:rsid w:val="005C4087"/>
    <w:rsid w:val="005E129C"/>
    <w:rsid w:val="005E4D6A"/>
    <w:rsid w:val="0060557A"/>
    <w:rsid w:val="00612A79"/>
    <w:rsid w:val="006134D2"/>
    <w:rsid w:val="006176DB"/>
    <w:rsid w:val="00622DE3"/>
    <w:rsid w:val="00632A72"/>
    <w:rsid w:val="0065178A"/>
    <w:rsid w:val="00653DC1"/>
    <w:rsid w:val="00672597"/>
    <w:rsid w:val="00675587"/>
    <w:rsid w:val="00676B78"/>
    <w:rsid w:val="00683B55"/>
    <w:rsid w:val="006913A3"/>
    <w:rsid w:val="00692BA8"/>
    <w:rsid w:val="006A1504"/>
    <w:rsid w:val="006A1F5A"/>
    <w:rsid w:val="006A4A2B"/>
    <w:rsid w:val="006A78F9"/>
    <w:rsid w:val="006D1559"/>
    <w:rsid w:val="006D5E2F"/>
    <w:rsid w:val="00707763"/>
    <w:rsid w:val="00712EC8"/>
    <w:rsid w:val="0071454E"/>
    <w:rsid w:val="00714750"/>
    <w:rsid w:val="0073698C"/>
    <w:rsid w:val="00740456"/>
    <w:rsid w:val="00746018"/>
    <w:rsid w:val="00762277"/>
    <w:rsid w:val="00762E45"/>
    <w:rsid w:val="007712F3"/>
    <w:rsid w:val="00772409"/>
    <w:rsid w:val="00790C2B"/>
    <w:rsid w:val="007924FE"/>
    <w:rsid w:val="00795839"/>
    <w:rsid w:val="007A1C49"/>
    <w:rsid w:val="007A3465"/>
    <w:rsid w:val="007B02C5"/>
    <w:rsid w:val="007C5DB6"/>
    <w:rsid w:val="007C7FF1"/>
    <w:rsid w:val="007D7CEE"/>
    <w:rsid w:val="007E0AA5"/>
    <w:rsid w:val="007F4C77"/>
    <w:rsid w:val="007F5E1D"/>
    <w:rsid w:val="0080597E"/>
    <w:rsid w:val="0081084D"/>
    <w:rsid w:val="00814A03"/>
    <w:rsid w:val="008156E9"/>
    <w:rsid w:val="0081781B"/>
    <w:rsid w:val="00820EA0"/>
    <w:rsid w:val="00823FF9"/>
    <w:rsid w:val="008317D3"/>
    <w:rsid w:val="0083560B"/>
    <w:rsid w:val="00841E00"/>
    <w:rsid w:val="00852AE7"/>
    <w:rsid w:val="00856703"/>
    <w:rsid w:val="00857860"/>
    <w:rsid w:val="00871F99"/>
    <w:rsid w:val="008737ED"/>
    <w:rsid w:val="00877FC6"/>
    <w:rsid w:val="00881AAF"/>
    <w:rsid w:val="00890C49"/>
    <w:rsid w:val="008C1EFC"/>
    <w:rsid w:val="008C227A"/>
    <w:rsid w:val="008C55AF"/>
    <w:rsid w:val="008C6B11"/>
    <w:rsid w:val="008D1E09"/>
    <w:rsid w:val="008D45E7"/>
    <w:rsid w:val="008D49D6"/>
    <w:rsid w:val="008E0B74"/>
    <w:rsid w:val="008E1C81"/>
    <w:rsid w:val="0090559F"/>
    <w:rsid w:val="00907D9A"/>
    <w:rsid w:val="00933FF1"/>
    <w:rsid w:val="00941599"/>
    <w:rsid w:val="00953141"/>
    <w:rsid w:val="00955920"/>
    <w:rsid w:val="00961170"/>
    <w:rsid w:val="009737D8"/>
    <w:rsid w:val="009741CE"/>
    <w:rsid w:val="009769B9"/>
    <w:rsid w:val="0098039E"/>
    <w:rsid w:val="00980AE8"/>
    <w:rsid w:val="009866D7"/>
    <w:rsid w:val="00986AEA"/>
    <w:rsid w:val="009979CB"/>
    <w:rsid w:val="009A0CC4"/>
    <w:rsid w:val="009A6B05"/>
    <w:rsid w:val="009A7CA2"/>
    <w:rsid w:val="009D5E2F"/>
    <w:rsid w:val="009E2F51"/>
    <w:rsid w:val="009E5732"/>
    <w:rsid w:val="009F38A4"/>
    <w:rsid w:val="00A022A8"/>
    <w:rsid w:val="00A048E8"/>
    <w:rsid w:val="00A0511D"/>
    <w:rsid w:val="00A07BAA"/>
    <w:rsid w:val="00A107E8"/>
    <w:rsid w:val="00A10C17"/>
    <w:rsid w:val="00A201CC"/>
    <w:rsid w:val="00A256A5"/>
    <w:rsid w:val="00A27FB4"/>
    <w:rsid w:val="00A30853"/>
    <w:rsid w:val="00A34E81"/>
    <w:rsid w:val="00A42683"/>
    <w:rsid w:val="00A451BA"/>
    <w:rsid w:val="00A503E3"/>
    <w:rsid w:val="00A55282"/>
    <w:rsid w:val="00A736F0"/>
    <w:rsid w:val="00A86617"/>
    <w:rsid w:val="00A867B9"/>
    <w:rsid w:val="00A872CA"/>
    <w:rsid w:val="00A9035A"/>
    <w:rsid w:val="00A90E01"/>
    <w:rsid w:val="00A93AD9"/>
    <w:rsid w:val="00AA099F"/>
    <w:rsid w:val="00AA3917"/>
    <w:rsid w:val="00AA5638"/>
    <w:rsid w:val="00AA63B5"/>
    <w:rsid w:val="00AB0302"/>
    <w:rsid w:val="00AB0FA6"/>
    <w:rsid w:val="00AB7138"/>
    <w:rsid w:val="00AB7488"/>
    <w:rsid w:val="00AD304F"/>
    <w:rsid w:val="00AD5FDC"/>
    <w:rsid w:val="00AE66B8"/>
    <w:rsid w:val="00AE7314"/>
    <w:rsid w:val="00B014BB"/>
    <w:rsid w:val="00B01A6E"/>
    <w:rsid w:val="00B14E3E"/>
    <w:rsid w:val="00B20DB3"/>
    <w:rsid w:val="00B2115B"/>
    <w:rsid w:val="00B311AA"/>
    <w:rsid w:val="00B3418D"/>
    <w:rsid w:val="00B34253"/>
    <w:rsid w:val="00B528E5"/>
    <w:rsid w:val="00B54EE7"/>
    <w:rsid w:val="00B66BDB"/>
    <w:rsid w:val="00B66C56"/>
    <w:rsid w:val="00B72350"/>
    <w:rsid w:val="00B84280"/>
    <w:rsid w:val="00B91DAE"/>
    <w:rsid w:val="00B92D2F"/>
    <w:rsid w:val="00B94FD2"/>
    <w:rsid w:val="00BB2432"/>
    <w:rsid w:val="00BB24E8"/>
    <w:rsid w:val="00BB2568"/>
    <w:rsid w:val="00BB3916"/>
    <w:rsid w:val="00BC41A3"/>
    <w:rsid w:val="00BD11F4"/>
    <w:rsid w:val="00BE4195"/>
    <w:rsid w:val="00C021CE"/>
    <w:rsid w:val="00C07AA4"/>
    <w:rsid w:val="00C25AC3"/>
    <w:rsid w:val="00C34C91"/>
    <w:rsid w:val="00C35D22"/>
    <w:rsid w:val="00C364F8"/>
    <w:rsid w:val="00C451F8"/>
    <w:rsid w:val="00C53EDB"/>
    <w:rsid w:val="00C54801"/>
    <w:rsid w:val="00C631D9"/>
    <w:rsid w:val="00C644D3"/>
    <w:rsid w:val="00C64C55"/>
    <w:rsid w:val="00C6587B"/>
    <w:rsid w:val="00C72316"/>
    <w:rsid w:val="00C74E2B"/>
    <w:rsid w:val="00C77080"/>
    <w:rsid w:val="00C81691"/>
    <w:rsid w:val="00C86ECE"/>
    <w:rsid w:val="00C92FF9"/>
    <w:rsid w:val="00C935C1"/>
    <w:rsid w:val="00C96826"/>
    <w:rsid w:val="00CA348B"/>
    <w:rsid w:val="00CB0210"/>
    <w:rsid w:val="00CB05FC"/>
    <w:rsid w:val="00CB0B6D"/>
    <w:rsid w:val="00CB199C"/>
    <w:rsid w:val="00CB1F8F"/>
    <w:rsid w:val="00CB3360"/>
    <w:rsid w:val="00CB3D6D"/>
    <w:rsid w:val="00CC3064"/>
    <w:rsid w:val="00CD43BD"/>
    <w:rsid w:val="00CE0045"/>
    <w:rsid w:val="00CF0697"/>
    <w:rsid w:val="00D11C1C"/>
    <w:rsid w:val="00D304CE"/>
    <w:rsid w:val="00D32CAB"/>
    <w:rsid w:val="00D44FC1"/>
    <w:rsid w:val="00D4683C"/>
    <w:rsid w:val="00D701A6"/>
    <w:rsid w:val="00D74FA1"/>
    <w:rsid w:val="00D84812"/>
    <w:rsid w:val="00D861E3"/>
    <w:rsid w:val="00D93B83"/>
    <w:rsid w:val="00D93BF5"/>
    <w:rsid w:val="00DA2797"/>
    <w:rsid w:val="00DA4D19"/>
    <w:rsid w:val="00DA6CF2"/>
    <w:rsid w:val="00DB7669"/>
    <w:rsid w:val="00DC3FB2"/>
    <w:rsid w:val="00DC52CE"/>
    <w:rsid w:val="00DC5C7F"/>
    <w:rsid w:val="00DC6D50"/>
    <w:rsid w:val="00DD12A7"/>
    <w:rsid w:val="00DD3C75"/>
    <w:rsid w:val="00DD473E"/>
    <w:rsid w:val="00DF39E9"/>
    <w:rsid w:val="00E060DF"/>
    <w:rsid w:val="00E06CE5"/>
    <w:rsid w:val="00E138C4"/>
    <w:rsid w:val="00E176BD"/>
    <w:rsid w:val="00E21D1F"/>
    <w:rsid w:val="00E22D18"/>
    <w:rsid w:val="00E2625D"/>
    <w:rsid w:val="00E27F72"/>
    <w:rsid w:val="00E364FB"/>
    <w:rsid w:val="00E45FDC"/>
    <w:rsid w:val="00E530F2"/>
    <w:rsid w:val="00E53246"/>
    <w:rsid w:val="00E53A66"/>
    <w:rsid w:val="00E54BD5"/>
    <w:rsid w:val="00E8768B"/>
    <w:rsid w:val="00E91A2B"/>
    <w:rsid w:val="00EB5E9B"/>
    <w:rsid w:val="00ED0662"/>
    <w:rsid w:val="00EE7303"/>
    <w:rsid w:val="00EF0FB6"/>
    <w:rsid w:val="00EF5967"/>
    <w:rsid w:val="00EF5FA2"/>
    <w:rsid w:val="00F04B8F"/>
    <w:rsid w:val="00F06A35"/>
    <w:rsid w:val="00F24A46"/>
    <w:rsid w:val="00F31A79"/>
    <w:rsid w:val="00F5300F"/>
    <w:rsid w:val="00F53DAE"/>
    <w:rsid w:val="00F5436A"/>
    <w:rsid w:val="00F66114"/>
    <w:rsid w:val="00F7001B"/>
    <w:rsid w:val="00F726E8"/>
    <w:rsid w:val="00F7314F"/>
    <w:rsid w:val="00F7355A"/>
    <w:rsid w:val="00F745AE"/>
    <w:rsid w:val="00F816D4"/>
    <w:rsid w:val="00F83C86"/>
    <w:rsid w:val="00F85441"/>
    <w:rsid w:val="00F87580"/>
    <w:rsid w:val="00F90EC1"/>
    <w:rsid w:val="00F91D75"/>
    <w:rsid w:val="00F93D71"/>
    <w:rsid w:val="00FA0618"/>
    <w:rsid w:val="00FA2A25"/>
    <w:rsid w:val="00FA4A9E"/>
    <w:rsid w:val="00FB1525"/>
    <w:rsid w:val="00FB40B6"/>
    <w:rsid w:val="00FC05C9"/>
    <w:rsid w:val="00FC2AD6"/>
    <w:rsid w:val="00FC6D0A"/>
    <w:rsid w:val="00FD464F"/>
    <w:rsid w:val="00FE5E3B"/>
    <w:rsid w:val="00FE632F"/>
    <w:rsid w:val="00FE7A3A"/>
    <w:rsid w:val="00FF462C"/>
    <w:rsid w:val="00FF7B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0C9D9BA-B3FE-4848-806B-C064B714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967"/>
    <w:rPr>
      <w:sz w:val="24"/>
      <w:szCs w:val="24"/>
      <w:lang w:val="en-GB" w:eastAsia="en-US"/>
    </w:rPr>
  </w:style>
  <w:style w:type="paragraph" w:styleId="Heading2">
    <w:name w:val="heading 2"/>
    <w:basedOn w:val="Normal"/>
    <w:next w:val="Normal"/>
    <w:link w:val="Heading2Char"/>
    <w:qFormat/>
    <w:rsid w:val="00762277"/>
    <w:pPr>
      <w:autoSpaceDE w:val="0"/>
      <w:autoSpaceDN w:val="0"/>
      <w:adjustRightInd w:val="0"/>
      <w:spacing w:before="120"/>
      <w:ind w:right="-96"/>
      <w:outlineLvl w:val="1"/>
    </w:pPr>
    <w:rPr>
      <w:rFonts w:ascii="Arial" w:eastAsia="Cambria" w:hAnsi="Arial"/>
      <w:b/>
      <w:color w:val="8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7303"/>
    <w:pPr>
      <w:tabs>
        <w:tab w:val="center" w:pos="4320"/>
        <w:tab w:val="right" w:pos="8640"/>
      </w:tabs>
    </w:pPr>
  </w:style>
  <w:style w:type="paragraph" w:styleId="Footer">
    <w:name w:val="footer"/>
    <w:basedOn w:val="Normal"/>
    <w:rsid w:val="00EE7303"/>
    <w:pPr>
      <w:tabs>
        <w:tab w:val="center" w:pos="4320"/>
        <w:tab w:val="right" w:pos="8640"/>
      </w:tabs>
    </w:pPr>
  </w:style>
  <w:style w:type="table" w:styleId="TableGrid">
    <w:name w:val="Table Grid"/>
    <w:basedOn w:val="TableNormal"/>
    <w:uiPriority w:val="59"/>
    <w:rsid w:val="00EE7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C6D50"/>
    <w:rPr>
      <w:rFonts w:ascii="Arial" w:hAnsi="Arial" w:cs="Arial"/>
      <w:szCs w:val="20"/>
      <w:lang w:eastAsia="fr-FR"/>
    </w:rPr>
  </w:style>
  <w:style w:type="character" w:customStyle="1" w:styleId="HeaderChar">
    <w:name w:val="Header Char"/>
    <w:link w:val="Header"/>
    <w:rsid w:val="00D93BF5"/>
    <w:rPr>
      <w:sz w:val="24"/>
      <w:szCs w:val="24"/>
      <w:lang w:eastAsia="en-US"/>
    </w:rPr>
  </w:style>
  <w:style w:type="paragraph" w:styleId="ListNumber2">
    <w:name w:val="List Number 2"/>
    <w:basedOn w:val="Normal"/>
    <w:rsid w:val="00740456"/>
    <w:pPr>
      <w:numPr>
        <w:numId w:val="3"/>
      </w:numPr>
      <w:ind w:left="641" w:hanging="357"/>
      <w:jc w:val="both"/>
    </w:pPr>
  </w:style>
  <w:style w:type="character" w:customStyle="1" w:styleId="Heading2Char">
    <w:name w:val="Heading 2 Char"/>
    <w:link w:val="Heading2"/>
    <w:rsid w:val="00762277"/>
    <w:rPr>
      <w:rFonts w:ascii="Arial" w:eastAsia="Cambria" w:hAnsi="Arial"/>
      <w:b/>
      <w:color w:val="800000"/>
      <w:sz w:val="24"/>
      <w:szCs w:val="24"/>
    </w:rPr>
  </w:style>
  <w:style w:type="paragraph" w:styleId="ListParagraph">
    <w:name w:val="List Paragraph"/>
    <w:basedOn w:val="Normal"/>
    <w:uiPriority w:val="34"/>
    <w:qFormat/>
    <w:rsid w:val="00762277"/>
    <w:pPr>
      <w:spacing w:before="120"/>
      <w:ind w:left="720"/>
    </w:pPr>
    <w:rPr>
      <w:rFonts w:ascii="Arial" w:eastAsia="Cambria" w:hAnsi="Arial"/>
      <w:sz w:val="22"/>
    </w:rPr>
  </w:style>
  <w:style w:type="paragraph" w:styleId="NoSpacing">
    <w:name w:val="No Spacing"/>
    <w:uiPriority w:val="1"/>
    <w:qFormat/>
    <w:rsid w:val="00762277"/>
    <w:rPr>
      <w:rFonts w:ascii="Arial" w:eastAsia="Cambria" w:hAnsi="Arial"/>
      <w:sz w:val="22"/>
      <w:szCs w:val="24"/>
      <w:lang w:val="en-GB" w:eastAsia="en-US"/>
    </w:rPr>
  </w:style>
  <w:style w:type="character" w:styleId="Hyperlink">
    <w:name w:val="Hyperlink"/>
    <w:rsid w:val="00B528E5"/>
    <w:rPr>
      <w:color w:val="0000FF"/>
      <w:u w:val="single"/>
    </w:rPr>
  </w:style>
  <w:style w:type="character" w:styleId="CommentReference">
    <w:name w:val="annotation reference"/>
    <w:rsid w:val="00BC41A3"/>
    <w:rPr>
      <w:sz w:val="16"/>
      <w:szCs w:val="16"/>
    </w:rPr>
  </w:style>
  <w:style w:type="paragraph" w:styleId="CommentText">
    <w:name w:val="annotation text"/>
    <w:basedOn w:val="Normal"/>
    <w:link w:val="CommentTextChar"/>
    <w:rsid w:val="00BC41A3"/>
    <w:rPr>
      <w:sz w:val="20"/>
      <w:szCs w:val="20"/>
    </w:rPr>
  </w:style>
  <w:style w:type="character" w:customStyle="1" w:styleId="CommentTextChar">
    <w:name w:val="Comment Text Char"/>
    <w:link w:val="CommentText"/>
    <w:rsid w:val="00BC41A3"/>
    <w:rPr>
      <w:lang w:eastAsia="en-US"/>
    </w:rPr>
  </w:style>
  <w:style w:type="paragraph" w:styleId="CommentSubject">
    <w:name w:val="annotation subject"/>
    <w:basedOn w:val="CommentText"/>
    <w:next w:val="CommentText"/>
    <w:link w:val="CommentSubjectChar"/>
    <w:rsid w:val="00BC41A3"/>
    <w:rPr>
      <w:b/>
      <w:bCs/>
    </w:rPr>
  </w:style>
  <w:style w:type="character" w:customStyle="1" w:styleId="CommentSubjectChar">
    <w:name w:val="Comment Subject Char"/>
    <w:link w:val="CommentSubject"/>
    <w:rsid w:val="00BC41A3"/>
    <w:rPr>
      <w:b/>
      <w:bCs/>
      <w:lang w:eastAsia="en-US"/>
    </w:rPr>
  </w:style>
  <w:style w:type="paragraph" w:styleId="BalloonText">
    <w:name w:val="Balloon Text"/>
    <w:basedOn w:val="Normal"/>
    <w:link w:val="BalloonTextChar"/>
    <w:rsid w:val="00BC41A3"/>
    <w:rPr>
      <w:rFonts w:ascii="Segoe UI" w:hAnsi="Segoe UI" w:cs="Segoe UI"/>
      <w:sz w:val="18"/>
      <w:szCs w:val="18"/>
    </w:rPr>
  </w:style>
  <w:style w:type="character" w:customStyle="1" w:styleId="BalloonTextChar">
    <w:name w:val="Balloon Text Char"/>
    <w:link w:val="BalloonText"/>
    <w:rsid w:val="00BC41A3"/>
    <w:rPr>
      <w:rFonts w:ascii="Segoe UI" w:hAnsi="Segoe UI" w:cs="Segoe UI"/>
      <w:sz w:val="18"/>
      <w:szCs w:val="18"/>
      <w:lang w:eastAsia="en-US"/>
    </w:rPr>
  </w:style>
  <w:style w:type="paragraph" w:styleId="Title">
    <w:name w:val="Title"/>
    <w:basedOn w:val="Normal"/>
    <w:next w:val="Normal"/>
    <w:link w:val="TitleChar"/>
    <w:qFormat/>
    <w:rsid w:val="001F70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F7013"/>
    <w:rPr>
      <w:rFonts w:asciiTheme="majorHAnsi" w:eastAsiaTheme="majorEastAsia" w:hAnsiTheme="majorHAnsi" w:cstheme="majorBidi"/>
      <w:spacing w:val="-10"/>
      <w:kern w:val="28"/>
      <w:sz w:val="56"/>
      <w:szCs w:val="56"/>
      <w:lang w:val="en-GB" w:eastAsia="en-US"/>
    </w:rPr>
  </w:style>
  <w:style w:type="paragraph" w:styleId="NormalWeb">
    <w:name w:val="Normal (Web)"/>
    <w:basedOn w:val="Normal"/>
    <w:uiPriority w:val="99"/>
    <w:unhideWhenUsed/>
    <w:rsid w:val="00EF0FB6"/>
    <w:pPr>
      <w:spacing w:before="100" w:beforeAutospacing="1" w:after="100" w:afterAutospacing="1"/>
    </w:pPr>
    <w:rPr>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53464">
      <w:bodyDiv w:val="1"/>
      <w:marLeft w:val="0"/>
      <w:marRight w:val="0"/>
      <w:marTop w:val="0"/>
      <w:marBottom w:val="0"/>
      <w:divBdr>
        <w:top w:val="none" w:sz="0" w:space="0" w:color="auto"/>
        <w:left w:val="none" w:sz="0" w:space="0" w:color="auto"/>
        <w:bottom w:val="none" w:sz="0" w:space="0" w:color="auto"/>
        <w:right w:val="none" w:sz="0" w:space="0" w:color="auto"/>
      </w:divBdr>
    </w:div>
    <w:div w:id="974604083">
      <w:bodyDiv w:val="1"/>
      <w:marLeft w:val="0"/>
      <w:marRight w:val="0"/>
      <w:marTop w:val="0"/>
      <w:marBottom w:val="0"/>
      <w:divBdr>
        <w:top w:val="none" w:sz="0" w:space="0" w:color="auto"/>
        <w:left w:val="none" w:sz="0" w:space="0" w:color="auto"/>
        <w:bottom w:val="none" w:sz="0" w:space="0" w:color="auto"/>
        <w:right w:val="none" w:sz="0" w:space="0" w:color="auto"/>
      </w:divBdr>
    </w:div>
    <w:div w:id="1077097952">
      <w:bodyDiv w:val="1"/>
      <w:marLeft w:val="0"/>
      <w:marRight w:val="0"/>
      <w:marTop w:val="0"/>
      <w:marBottom w:val="0"/>
      <w:divBdr>
        <w:top w:val="none" w:sz="0" w:space="0" w:color="auto"/>
        <w:left w:val="none" w:sz="0" w:space="0" w:color="auto"/>
        <w:bottom w:val="none" w:sz="0" w:space="0" w:color="auto"/>
        <w:right w:val="none" w:sz="0" w:space="0" w:color="auto"/>
      </w:divBdr>
    </w:div>
    <w:div w:id="2082605037">
      <w:bodyDiv w:val="1"/>
      <w:marLeft w:val="0"/>
      <w:marRight w:val="0"/>
      <w:marTop w:val="0"/>
      <w:marBottom w:val="0"/>
      <w:divBdr>
        <w:top w:val="none" w:sz="0" w:space="0" w:color="auto"/>
        <w:left w:val="none" w:sz="0" w:space="0" w:color="auto"/>
        <w:bottom w:val="none" w:sz="0" w:space="0" w:color="auto"/>
        <w:right w:val="none" w:sz="0" w:space="0" w:color="auto"/>
      </w:divBdr>
    </w:div>
    <w:div w:id="211512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E01DDA113C2F4EA4E90B2CD9C26829" ma:contentTypeVersion="5" ma:contentTypeDescription="Create a new document." ma:contentTypeScope="" ma:versionID="aa6877bb56e78dd387dd26644b0b361c">
  <xsd:schema xmlns:xsd="http://www.w3.org/2001/XMLSchema" xmlns:xs="http://www.w3.org/2001/XMLSchema" xmlns:p="http://schemas.microsoft.com/office/2006/metadata/properties" xmlns:ns2="4ad563c9-c035-4cfb-92d5-7ce6c1e6b998" targetNamespace="http://schemas.microsoft.com/office/2006/metadata/properties" ma:root="true" ma:fieldsID="fd1b4032a60eb61a21a39998a70560e7" ns2:_="">
    <xsd:import namespace="4ad563c9-c035-4cfb-92d5-7ce6c1e6b9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63c9-c035-4cfb-92d5-7ce6c1e6b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CB2245BF-368E-4856-884A-BDA991FA6C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1DFC18-40B3-4F68-9AB8-9840830A7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63c9-c035-4cfb-92d5-7ce6c1e6b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E48933-0DD0-4294-A9AE-A4E7DAED7AFF}">
  <ds:schemaRefs>
    <ds:schemaRef ds:uri="http://schemas.microsoft.com/sharepoint/v3/contenttype/forms"/>
  </ds:schemaRefs>
</ds:datastoreItem>
</file>

<file path=customXml/itemProps4.xml><?xml version="1.0" encoding="utf-8"?>
<ds:datastoreItem xmlns:ds="http://schemas.openxmlformats.org/officeDocument/2006/customXml" ds:itemID="{450B3902-E69F-4253-A60E-D91943803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5</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Form title</vt:lpstr>
    </vt:vector>
  </TitlesOfParts>
  <Company>IFRC</Company>
  <LinksUpToDate>false</LinksUpToDate>
  <CharactersWithSpaces>10990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title</dc:title>
  <dc:subject/>
  <dc:creator>sasregwks01</dc:creator>
  <cp:keywords/>
  <dc:description/>
  <cp:lastModifiedBy>cgh</cp:lastModifiedBy>
  <cp:revision>126</cp:revision>
  <cp:lastPrinted>2011-06-28T08:22:00Z</cp:lastPrinted>
  <dcterms:created xsi:type="dcterms:W3CDTF">2021-07-12T21:59:00Z</dcterms:created>
  <dcterms:modified xsi:type="dcterms:W3CDTF">2021-11-25T09:39:00Z</dcterms:modified>
</cp:coreProperties>
</file>