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B1C" w:rsidRPr="00AB0BC3" w:rsidRDefault="00DB3D88">
      <w:pPr>
        <w:pStyle w:val="Corps"/>
        <w:spacing w:after="0" w:line="240" w:lineRule="auto"/>
        <w:rPr>
          <w:rStyle w:val="Aucun"/>
          <w:rFonts w:ascii="Arial" w:hAnsi="Arial" w:cs="Arial"/>
          <w:sz w:val="20"/>
          <w:szCs w:val="20"/>
          <w:lang w:val="en-US"/>
        </w:rPr>
      </w:pPr>
      <w:r>
        <w:rPr>
          <w:rStyle w:val="Aucun"/>
          <w:rFonts w:ascii="Arial" w:hAnsi="Arial"/>
          <w:sz w:val="20"/>
          <w:szCs w:val="20"/>
          <w:lang w:val="en-US"/>
        </w:rPr>
        <w:t>944002</w:t>
      </w:r>
      <w:r w:rsidR="00C71985" w:rsidRPr="00AB0BC3">
        <w:rPr>
          <w:rStyle w:val="Aucun"/>
          <w:rFonts w:ascii="Arial" w:hAnsi="Arial"/>
          <w:sz w:val="20"/>
          <w:szCs w:val="20"/>
          <w:lang w:val="en-US"/>
        </w:rPr>
        <w:t xml:space="preserve">Script FICR - Film 2 - v009: (07 juin 2018) </w:t>
      </w:r>
      <w:r w:rsidR="00C71985" w:rsidRPr="00AB0BC3">
        <w:rPr>
          <w:rStyle w:val="Aucun"/>
          <w:rFonts w:ascii="Arial" w:hAnsi="Arial"/>
          <w:b/>
          <w:sz w:val="20"/>
          <w:szCs w:val="20"/>
          <w:u w:val="single"/>
          <w:lang w:val="en-US"/>
        </w:rPr>
        <w:t xml:space="preserve">SCRIPT FINAL </w:t>
      </w:r>
    </w:p>
    <w:p w:rsidR="00C71985" w:rsidRPr="00AB0BC3" w:rsidRDefault="00C71985">
      <w:pPr>
        <w:pStyle w:val="Corps"/>
        <w:spacing w:after="0" w:line="240" w:lineRule="auto"/>
        <w:rPr>
          <w:rStyle w:val="Aucun"/>
          <w:rFonts w:ascii="Arial" w:eastAsia="Arial" w:hAnsi="Arial" w:cs="Arial"/>
          <w:sz w:val="20"/>
          <w:szCs w:val="20"/>
          <w:lang w:val="en-US"/>
        </w:rPr>
      </w:pPr>
    </w:p>
    <w:p w:rsidR="009E3B1C" w:rsidRPr="00AB0BC3" w:rsidRDefault="009E3B1C">
      <w:pPr>
        <w:pStyle w:val="Corps"/>
        <w:spacing w:after="0" w:line="240" w:lineRule="auto"/>
        <w:rPr>
          <w:rStyle w:val="Aucun"/>
          <w:rFonts w:ascii="Arial" w:eastAsia="Arial" w:hAnsi="Arial" w:cs="Arial"/>
          <w:sz w:val="20"/>
          <w:szCs w:val="20"/>
          <w:lang w:val="en-US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 xml:space="preserve">Lorsqu’une crise éclate, les acteurs humanitaires </w:t>
      </w:r>
      <w:r w:rsidR="00451632">
        <w:rPr>
          <w:rStyle w:val="Aucun"/>
          <w:rFonts w:ascii="Arial" w:hAnsi="Arial"/>
          <w:sz w:val="20"/>
          <w:szCs w:val="20"/>
        </w:rPr>
        <w:t>agissent</w:t>
      </w:r>
      <w:r w:rsidRPr="003F3738">
        <w:rPr>
          <w:rStyle w:val="Aucun"/>
          <w:rFonts w:ascii="Arial" w:hAnsi="Arial"/>
          <w:sz w:val="20"/>
          <w:szCs w:val="20"/>
        </w:rPr>
        <w:t xml:space="preserve"> pour soutenir les communautés affectées.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Les besoins sont souvent complexes et peuvent rapidement</w:t>
      </w:r>
      <w:r w:rsidR="00451632">
        <w:rPr>
          <w:rStyle w:val="Aucun"/>
          <w:rFonts w:ascii="Arial" w:hAnsi="Arial"/>
          <w:sz w:val="20"/>
          <w:szCs w:val="20"/>
        </w:rPr>
        <w:t xml:space="preserve"> évoluer</w:t>
      </w:r>
      <w:r w:rsidRPr="003F3738">
        <w:rPr>
          <w:rStyle w:val="Aucun"/>
          <w:rFonts w:ascii="Arial" w:hAnsi="Arial"/>
          <w:sz w:val="20"/>
          <w:szCs w:val="20"/>
        </w:rPr>
        <w:t xml:space="preserve">. Les acteurs humanitaires doivent prendre des décisions et hiérarchiser leurs actions pour </w:t>
      </w:r>
      <w:r w:rsidR="00451632">
        <w:rPr>
          <w:rStyle w:val="Aucun"/>
          <w:rFonts w:ascii="Arial" w:hAnsi="Arial"/>
          <w:sz w:val="20"/>
          <w:szCs w:val="20"/>
        </w:rPr>
        <w:t xml:space="preserve">prévoir </w:t>
      </w:r>
      <w:r w:rsidRPr="003F3738">
        <w:rPr>
          <w:rStyle w:val="Aucun"/>
          <w:rFonts w:ascii="Arial" w:hAnsi="Arial"/>
          <w:sz w:val="20"/>
          <w:szCs w:val="20"/>
        </w:rPr>
        <w:t>la meilleure intervention possible.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Dans ce processus, les besoins d’hygiène menstruelle des femmes et des filles sont souvent négligés</w:t>
      </w:r>
      <w:r w:rsidR="00793C4D">
        <w:rPr>
          <w:rStyle w:val="Aucun"/>
          <w:rFonts w:ascii="Arial" w:hAnsi="Arial"/>
          <w:sz w:val="20"/>
          <w:szCs w:val="20"/>
        </w:rPr>
        <w:t>, voire</w:t>
      </w:r>
      <w:r w:rsidRPr="003F3738">
        <w:rPr>
          <w:rStyle w:val="Aucun"/>
          <w:rFonts w:ascii="Arial" w:hAnsi="Arial"/>
          <w:sz w:val="20"/>
          <w:szCs w:val="20"/>
        </w:rPr>
        <w:t xml:space="preserve"> pas du tout pris en compte</w:t>
      </w:r>
      <w:r w:rsidR="00DB3D88">
        <w:rPr>
          <w:rStyle w:val="Aucun"/>
          <w:rFonts w:ascii="Arial" w:hAnsi="Arial"/>
          <w:sz w:val="20"/>
          <w:szCs w:val="20"/>
        </w:rPr>
        <w:t xml:space="preserve">. Ceci est </w:t>
      </w:r>
      <w:r w:rsidR="00B645A4" w:rsidRPr="003F3738">
        <w:rPr>
          <w:rStyle w:val="Aucun"/>
          <w:rFonts w:ascii="Arial" w:hAnsi="Arial"/>
          <w:sz w:val="20"/>
          <w:szCs w:val="20"/>
        </w:rPr>
        <w:t xml:space="preserve">principalement </w:t>
      </w:r>
      <w:r w:rsidR="00DB3D88">
        <w:rPr>
          <w:rStyle w:val="Aucun"/>
          <w:rFonts w:ascii="Arial" w:hAnsi="Arial"/>
          <w:sz w:val="20"/>
          <w:szCs w:val="20"/>
        </w:rPr>
        <w:t>dû au</w:t>
      </w:r>
      <w:r w:rsidR="00B645A4" w:rsidRPr="003F3738">
        <w:rPr>
          <w:rStyle w:val="Aucun"/>
          <w:rFonts w:ascii="Arial" w:hAnsi="Arial"/>
          <w:sz w:val="20"/>
          <w:szCs w:val="20"/>
        </w:rPr>
        <w:t xml:space="preserve"> manque de connaissance</w:t>
      </w:r>
      <w:r w:rsidR="00793C4D">
        <w:rPr>
          <w:rStyle w:val="Aucun"/>
          <w:rFonts w:ascii="Arial" w:hAnsi="Arial"/>
          <w:sz w:val="20"/>
          <w:szCs w:val="20"/>
        </w:rPr>
        <w:t>s</w:t>
      </w:r>
      <w:r w:rsidR="00B645A4" w:rsidRPr="003F3738">
        <w:rPr>
          <w:rStyle w:val="Aucun"/>
          <w:rFonts w:ascii="Arial" w:hAnsi="Arial"/>
          <w:sz w:val="20"/>
          <w:szCs w:val="20"/>
        </w:rPr>
        <w:t xml:space="preserve"> du personnel humanitaire et des décideurs politiques </w:t>
      </w:r>
      <w:r w:rsidR="00793C4D">
        <w:rPr>
          <w:rStyle w:val="Aucun"/>
          <w:rFonts w:ascii="Arial" w:hAnsi="Arial"/>
          <w:sz w:val="20"/>
          <w:szCs w:val="20"/>
        </w:rPr>
        <w:t>quant aux</w:t>
      </w:r>
      <w:r w:rsidR="00B645A4" w:rsidRPr="003F3738">
        <w:rPr>
          <w:rStyle w:val="Aucun"/>
          <w:rFonts w:ascii="Arial" w:hAnsi="Arial"/>
          <w:sz w:val="20"/>
          <w:szCs w:val="20"/>
        </w:rPr>
        <w:t xml:space="preserve"> risques et</w:t>
      </w:r>
      <w:r w:rsidR="00793C4D">
        <w:rPr>
          <w:rStyle w:val="Aucun"/>
          <w:rFonts w:ascii="Arial" w:hAnsi="Arial"/>
          <w:sz w:val="20"/>
          <w:szCs w:val="20"/>
        </w:rPr>
        <w:t xml:space="preserve"> à l’</w:t>
      </w:r>
      <w:r w:rsidR="00B645A4" w:rsidRPr="003F3738">
        <w:rPr>
          <w:rStyle w:val="Aucun"/>
          <w:rFonts w:ascii="Arial" w:hAnsi="Arial"/>
          <w:sz w:val="20"/>
          <w:szCs w:val="20"/>
        </w:rPr>
        <w:t>impact sur les femmes et les filles</w:t>
      </w:r>
      <w:r w:rsidR="00793C4D">
        <w:rPr>
          <w:rStyle w:val="Aucun"/>
          <w:rFonts w:ascii="Arial" w:hAnsi="Arial"/>
          <w:sz w:val="20"/>
          <w:szCs w:val="20"/>
        </w:rPr>
        <w:t xml:space="preserve"> lorsque</w:t>
      </w:r>
      <w:r w:rsidR="00B645A4" w:rsidRPr="003F3738">
        <w:rPr>
          <w:rStyle w:val="Aucun"/>
          <w:rFonts w:ascii="Arial" w:hAnsi="Arial"/>
          <w:sz w:val="20"/>
          <w:szCs w:val="20"/>
        </w:rPr>
        <w:t xml:space="preserve"> leurs besoins ne sont pas satisfaits. 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Alors, qu’est-ce qu</w:t>
      </w:r>
      <w:r w:rsidR="00793C4D">
        <w:rPr>
          <w:rStyle w:val="Aucun"/>
          <w:rFonts w:ascii="Arial" w:hAnsi="Arial"/>
          <w:sz w:val="20"/>
          <w:szCs w:val="20"/>
        </w:rPr>
        <w:t>e</w:t>
      </w:r>
      <w:r w:rsidRPr="003F3738">
        <w:rPr>
          <w:rStyle w:val="Aucun"/>
          <w:rFonts w:ascii="Arial" w:hAnsi="Arial"/>
          <w:sz w:val="20"/>
          <w:szCs w:val="20"/>
        </w:rPr>
        <w:t xml:space="preserve"> la gestion de l’hygiène menstruelle ou GHM ? </w:t>
      </w:r>
      <w:r w:rsidR="00793C4D">
        <w:rPr>
          <w:rStyle w:val="Aucun"/>
          <w:rFonts w:ascii="Arial" w:hAnsi="Arial"/>
          <w:sz w:val="20"/>
          <w:szCs w:val="20"/>
        </w:rPr>
        <w:t>Cela consiste à</w:t>
      </w:r>
      <w:r w:rsidRPr="003F3738">
        <w:rPr>
          <w:rStyle w:val="Aucun"/>
          <w:rFonts w:ascii="Arial" w:hAnsi="Arial"/>
          <w:sz w:val="20"/>
          <w:szCs w:val="20"/>
        </w:rPr>
        <w:t xml:space="preserve"> veiller à ce que les femmes et les filles puissent gérer leurs </w:t>
      </w:r>
      <w:r w:rsidR="00DB3D88">
        <w:rPr>
          <w:rStyle w:val="Aucun"/>
          <w:rFonts w:ascii="Arial" w:hAnsi="Arial"/>
          <w:sz w:val="20"/>
          <w:szCs w:val="20"/>
        </w:rPr>
        <w:t>règles</w:t>
      </w:r>
      <w:r w:rsidR="00DB3D88" w:rsidRPr="003F3738">
        <w:rPr>
          <w:rStyle w:val="Aucun"/>
          <w:rFonts w:ascii="Arial" w:hAnsi="Arial"/>
          <w:sz w:val="20"/>
          <w:szCs w:val="20"/>
        </w:rPr>
        <w:t xml:space="preserve"> </w:t>
      </w:r>
      <w:r w:rsidRPr="003F3738">
        <w:rPr>
          <w:rStyle w:val="Aucun"/>
          <w:rFonts w:ascii="Arial" w:hAnsi="Arial"/>
          <w:sz w:val="20"/>
          <w:szCs w:val="20"/>
        </w:rPr>
        <w:t>mensuelles</w:t>
      </w:r>
      <w:r w:rsidR="005D79BC">
        <w:rPr>
          <w:rStyle w:val="Aucun"/>
          <w:rFonts w:ascii="Arial" w:hAnsi="Arial"/>
          <w:sz w:val="20"/>
          <w:szCs w:val="20"/>
        </w:rPr>
        <w:t xml:space="preserve"> en privé</w:t>
      </w:r>
      <w:r w:rsidR="00793C4D">
        <w:rPr>
          <w:rStyle w:val="Aucun"/>
          <w:rFonts w:ascii="Arial" w:hAnsi="Arial"/>
          <w:sz w:val="20"/>
          <w:szCs w:val="20"/>
        </w:rPr>
        <w:t>,</w:t>
      </w:r>
      <w:r w:rsidRPr="003F3738">
        <w:rPr>
          <w:rStyle w:val="Aucun"/>
          <w:rFonts w:ascii="Arial" w:hAnsi="Arial"/>
          <w:sz w:val="20"/>
          <w:szCs w:val="20"/>
        </w:rPr>
        <w:t xml:space="preserve"> en toute sécurité et de manière hygiénique, avec confiance et dignité. 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On estime qu</w:t>
      </w:r>
      <w:r w:rsidR="00793C4D">
        <w:rPr>
          <w:rStyle w:val="Aucun"/>
          <w:rFonts w:ascii="Arial" w:hAnsi="Arial"/>
          <w:sz w:val="20"/>
          <w:szCs w:val="20"/>
        </w:rPr>
        <w:t xml:space="preserve">’en ce moment, </w:t>
      </w:r>
      <w:r w:rsidR="00793C4D" w:rsidRPr="003F3738">
        <w:rPr>
          <w:rStyle w:val="Aucun"/>
          <w:rFonts w:ascii="Arial" w:hAnsi="Arial"/>
          <w:sz w:val="20"/>
          <w:szCs w:val="20"/>
        </w:rPr>
        <w:t>dans le monde</w:t>
      </w:r>
      <w:r w:rsidR="00793C4D">
        <w:rPr>
          <w:rStyle w:val="Aucun"/>
          <w:rFonts w:ascii="Arial" w:hAnsi="Arial"/>
          <w:sz w:val="20"/>
          <w:szCs w:val="20"/>
        </w:rPr>
        <w:t>,</w:t>
      </w:r>
      <w:r w:rsidRPr="003F3738">
        <w:rPr>
          <w:rStyle w:val="Aucun"/>
          <w:rFonts w:ascii="Arial" w:hAnsi="Arial"/>
          <w:sz w:val="20"/>
          <w:szCs w:val="20"/>
        </w:rPr>
        <w:t xml:space="preserve"> 26 millions de femmes et filles ont </w:t>
      </w:r>
      <w:r w:rsidR="00793C4D">
        <w:rPr>
          <w:rStyle w:val="Aucun"/>
          <w:rFonts w:ascii="Arial" w:hAnsi="Arial"/>
          <w:sz w:val="20"/>
          <w:szCs w:val="20"/>
        </w:rPr>
        <w:t xml:space="preserve">été déplacées ce qui </w:t>
      </w:r>
      <w:r w:rsidRPr="003F3738">
        <w:rPr>
          <w:rStyle w:val="Aucun"/>
          <w:rFonts w:ascii="Arial" w:hAnsi="Arial"/>
          <w:sz w:val="20"/>
          <w:szCs w:val="20"/>
        </w:rPr>
        <w:t xml:space="preserve">  perturb</w:t>
      </w:r>
      <w:r w:rsidR="00793C4D">
        <w:rPr>
          <w:rStyle w:val="Aucun"/>
          <w:rFonts w:ascii="Arial" w:hAnsi="Arial"/>
          <w:sz w:val="20"/>
          <w:szCs w:val="20"/>
        </w:rPr>
        <w:t>e notablement</w:t>
      </w:r>
      <w:r w:rsidRPr="003F3738">
        <w:rPr>
          <w:rStyle w:val="Aucun"/>
          <w:rFonts w:ascii="Arial" w:hAnsi="Arial"/>
          <w:sz w:val="20"/>
          <w:szCs w:val="20"/>
        </w:rPr>
        <w:t xml:space="preserve"> la façon dont elles gèrent leurs besoins </w:t>
      </w:r>
      <w:r w:rsidR="00793C4D">
        <w:rPr>
          <w:rStyle w:val="Aucun"/>
          <w:rFonts w:ascii="Arial" w:hAnsi="Arial"/>
          <w:sz w:val="20"/>
          <w:szCs w:val="20"/>
        </w:rPr>
        <w:t xml:space="preserve">en </w:t>
      </w:r>
      <w:r w:rsidRPr="003F3738">
        <w:rPr>
          <w:rStyle w:val="Aucun"/>
          <w:rFonts w:ascii="Arial" w:hAnsi="Arial"/>
          <w:sz w:val="20"/>
          <w:szCs w:val="20"/>
        </w:rPr>
        <w:t>hygiène personnelle de base.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D57A54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Ces dernières années, les efforts menés par la FICR et d’autres acteurs humanitaires ont permis d</w:t>
      </w:r>
      <w:r w:rsidR="00793C4D">
        <w:rPr>
          <w:rStyle w:val="Aucun"/>
          <w:rFonts w:ascii="Arial" w:hAnsi="Arial"/>
          <w:sz w:val="20"/>
          <w:szCs w:val="20"/>
        </w:rPr>
        <w:t>’améliorer</w:t>
      </w:r>
      <w:r w:rsidRPr="003F3738">
        <w:rPr>
          <w:rStyle w:val="Aucun"/>
          <w:rFonts w:ascii="Arial" w:hAnsi="Arial"/>
          <w:sz w:val="20"/>
          <w:szCs w:val="20"/>
        </w:rPr>
        <w:t xml:space="preserve"> la compréhension et de rassembler des </w:t>
      </w:r>
      <w:r w:rsidR="00321CCA">
        <w:rPr>
          <w:rStyle w:val="Aucun"/>
          <w:rFonts w:ascii="Arial" w:hAnsi="Arial"/>
          <w:sz w:val="20"/>
          <w:szCs w:val="20"/>
        </w:rPr>
        <w:t xml:space="preserve">éléments de </w:t>
      </w:r>
      <w:r w:rsidRPr="003F3738">
        <w:rPr>
          <w:rStyle w:val="Aucun"/>
          <w:rFonts w:ascii="Arial" w:hAnsi="Arial"/>
          <w:sz w:val="20"/>
          <w:szCs w:val="20"/>
        </w:rPr>
        <w:t xml:space="preserve">preuves sur la GHM. Voici quelques-uns des défis </w:t>
      </w:r>
      <w:r w:rsidR="00D333E7">
        <w:rPr>
          <w:rStyle w:val="Aucun"/>
          <w:rFonts w:ascii="Arial" w:hAnsi="Arial"/>
          <w:sz w:val="20"/>
          <w:szCs w:val="20"/>
        </w:rPr>
        <w:t>à relever</w:t>
      </w:r>
      <w:r w:rsidR="00793C4D">
        <w:rPr>
          <w:rStyle w:val="Aucun"/>
          <w:rFonts w:ascii="Arial" w:hAnsi="Arial"/>
          <w:sz w:val="20"/>
          <w:szCs w:val="20"/>
        </w:rPr>
        <w:t xml:space="preserve"> </w:t>
      </w:r>
      <w:r w:rsidRPr="003F3738">
        <w:rPr>
          <w:rStyle w:val="Aucun"/>
          <w:rFonts w:ascii="Arial" w:hAnsi="Arial"/>
          <w:sz w:val="20"/>
          <w:szCs w:val="20"/>
        </w:rPr>
        <w:t xml:space="preserve">et </w:t>
      </w:r>
      <w:r w:rsidR="00D333E7">
        <w:rPr>
          <w:rStyle w:val="Aucun"/>
          <w:rFonts w:ascii="Arial" w:hAnsi="Arial"/>
          <w:sz w:val="20"/>
          <w:szCs w:val="20"/>
        </w:rPr>
        <w:t xml:space="preserve">les </w:t>
      </w:r>
      <w:r w:rsidRPr="003F3738">
        <w:rPr>
          <w:rStyle w:val="Aucun"/>
          <w:rFonts w:ascii="Arial" w:hAnsi="Arial"/>
          <w:sz w:val="20"/>
          <w:szCs w:val="20"/>
        </w:rPr>
        <w:t>actions nécessaires pour répondre efficacement aux besoins d’hygiène menstruelle.</w:t>
      </w:r>
    </w:p>
    <w:p w:rsidR="00D57A54" w:rsidRPr="003F3738" w:rsidRDefault="00D57A54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 xml:space="preserve">1) </w:t>
      </w: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bookmarkStart w:id="0" w:name="_Hlk513220680"/>
      <w:r w:rsidRPr="003F3738">
        <w:rPr>
          <w:rStyle w:val="Aucun"/>
          <w:rFonts w:ascii="Arial" w:hAnsi="Arial"/>
          <w:sz w:val="20"/>
          <w:szCs w:val="20"/>
        </w:rPr>
        <w:t xml:space="preserve">Les filles </w:t>
      </w:r>
      <w:r w:rsidR="009A5CD5">
        <w:rPr>
          <w:rStyle w:val="Aucun"/>
          <w:rFonts w:ascii="Arial" w:hAnsi="Arial"/>
          <w:sz w:val="20"/>
          <w:szCs w:val="20"/>
        </w:rPr>
        <w:t xml:space="preserve">peuvent avoir </w:t>
      </w:r>
      <w:r w:rsidR="00321CCA">
        <w:rPr>
          <w:rStyle w:val="Aucun"/>
          <w:rFonts w:ascii="Arial" w:hAnsi="Arial"/>
          <w:sz w:val="20"/>
          <w:szCs w:val="20"/>
        </w:rPr>
        <w:t>u</w:t>
      </w:r>
      <w:r w:rsidRPr="003F3738">
        <w:rPr>
          <w:rStyle w:val="Aucun"/>
          <w:rFonts w:ascii="Arial" w:hAnsi="Arial"/>
          <w:sz w:val="20"/>
          <w:szCs w:val="20"/>
        </w:rPr>
        <w:t>n mélange d’informations pratiques, de superstitions et de croyances culturelles avant d’avoir leurs règles</w:t>
      </w:r>
      <w:r w:rsidR="00321CCA">
        <w:rPr>
          <w:rStyle w:val="Aucun"/>
          <w:rFonts w:ascii="Arial" w:hAnsi="Arial"/>
          <w:sz w:val="20"/>
          <w:szCs w:val="20"/>
        </w:rPr>
        <w:t>, voire</w:t>
      </w:r>
      <w:r w:rsidRPr="003F3738">
        <w:rPr>
          <w:rStyle w:val="Aucun"/>
          <w:rFonts w:ascii="Arial" w:hAnsi="Arial"/>
          <w:sz w:val="20"/>
          <w:szCs w:val="20"/>
        </w:rPr>
        <w:t xml:space="preserve"> aucune information </w:t>
      </w:r>
      <w:r w:rsidR="00321CCA">
        <w:rPr>
          <w:rStyle w:val="Aucun"/>
          <w:rFonts w:ascii="Arial" w:hAnsi="Arial"/>
          <w:sz w:val="20"/>
          <w:szCs w:val="20"/>
        </w:rPr>
        <w:t>quant à la façon de</w:t>
      </w:r>
      <w:r w:rsidRPr="003F3738">
        <w:rPr>
          <w:rStyle w:val="Aucun"/>
          <w:rFonts w:ascii="Arial" w:hAnsi="Arial"/>
          <w:sz w:val="20"/>
          <w:szCs w:val="20"/>
        </w:rPr>
        <w:t xml:space="preserve"> les gérer et de rester en bonne santé. </w:t>
      </w:r>
    </w:p>
    <w:p w:rsidR="009E3B1C" w:rsidRPr="003F3738" w:rsidRDefault="00F901E9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 xml:space="preserve">Des informations claires et factuelles sur le cycle menstruel et les bonnes pratiques d’hygiène doivent </w:t>
      </w:r>
      <w:r w:rsidR="00321CCA">
        <w:rPr>
          <w:rStyle w:val="Aucun"/>
          <w:rFonts w:ascii="Arial" w:hAnsi="Arial"/>
          <w:sz w:val="20"/>
          <w:szCs w:val="20"/>
        </w:rPr>
        <w:t xml:space="preserve">leur </w:t>
      </w:r>
      <w:r w:rsidRPr="003F3738">
        <w:rPr>
          <w:rStyle w:val="Aucun"/>
          <w:rFonts w:ascii="Arial" w:hAnsi="Arial"/>
          <w:sz w:val="20"/>
          <w:szCs w:val="20"/>
        </w:rPr>
        <w:t>être fournies. A</w:t>
      </w:r>
      <w:r w:rsidR="00321CCA">
        <w:rPr>
          <w:rStyle w:val="Aucun"/>
          <w:rFonts w:ascii="Arial" w:hAnsi="Arial"/>
          <w:sz w:val="20"/>
          <w:szCs w:val="20"/>
        </w:rPr>
        <w:t xml:space="preserve"> l’occasion</w:t>
      </w:r>
      <w:r w:rsidRPr="003F3738">
        <w:rPr>
          <w:rStyle w:val="Aucun"/>
          <w:rFonts w:ascii="Arial" w:hAnsi="Arial"/>
          <w:sz w:val="20"/>
          <w:szCs w:val="20"/>
        </w:rPr>
        <w:t xml:space="preserve"> de toute distribution, </w:t>
      </w:r>
      <w:r w:rsidR="00321CCA">
        <w:rPr>
          <w:rStyle w:val="Aucun"/>
          <w:rFonts w:ascii="Arial" w:hAnsi="Arial"/>
          <w:sz w:val="20"/>
          <w:szCs w:val="20"/>
        </w:rPr>
        <w:t>il faut</w:t>
      </w:r>
      <w:r w:rsidR="00467EAC">
        <w:rPr>
          <w:rStyle w:val="Aucun"/>
          <w:rFonts w:ascii="Arial" w:hAnsi="Arial"/>
          <w:sz w:val="20"/>
          <w:szCs w:val="20"/>
        </w:rPr>
        <w:t xml:space="preserve"> leur</w:t>
      </w:r>
      <w:r w:rsidR="00321CCA">
        <w:rPr>
          <w:rStyle w:val="Aucun"/>
          <w:rFonts w:ascii="Arial" w:hAnsi="Arial"/>
          <w:sz w:val="20"/>
          <w:szCs w:val="20"/>
        </w:rPr>
        <w:t xml:space="preserve"> </w:t>
      </w:r>
      <w:r w:rsidRPr="003F3738">
        <w:rPr>
          <w:rStyle w:val="Aucun"/>
          <w:rFonts w:ascii="Arial" w:hAnsi="Arial"/>
          <w:sz w:val="20"/>
          <w:szCs w:val="20"/>
        </w:rPr>
        <w:t>montre</w:t>
      </w:r>
      <w:r w:rsidR="00321CCA">
        <w:rPr>
          <w:rStyle w:val="Aucun"/>
          <w:rFonts w:ascii="Arial" w:hAnsi="Arial"/>
          <w:sz w:val="20"/>
          <w:szCs w:val="20"/>
        </w:rPr>
        <w:t>r</w:t>
      </w:r>
      <w:r w:rsidRPr="003F3738">
        <w:rPr>
          <w:rStyle w:val="Aucun"/>
          <w:rFonts w:ascii="Arial" w:hAnsi="Arial"/>
          <w:sz w:val="20"/>
          <w:szCs w:val="20"/>
        </w:rPr>
        <w:t xml:space="preserve"> comment utiliser, entretenir et éliminer les </w:t>
      </w:r>
      <w:r w:rsidR="00321CCA">
        <w:rPr>
          <w:rStyle w:val="Aucun"/>
          <w:rFonts w:ascii="Arial" w:hAnsi="Arial"/>
          <w:sz w:val="20"/>
          <w:szCs w:val="20"/>
        </w:rPr>
        <w:t>produits d’hygiène</w:t>
      </w:r>
      <w:r w:rsidRPr="003F3738">
        <w:rPr>
          <w:rStyle w:val="Aucun"/>
          <w:rFonts w:ascii="Arial" w:hAnsi="Arial"/>
          <w:sz w:val="20"/>
          <w:szCs w:val="20"/>
        </w:rPr>
        <w:t xml:space="preserve"> personnels</w:t>
      </w:r>
      <w:bookmarkEnd w:id="0"/>
      <w:r w:rsidRPr="003F3738">
        <w:rPr>
          <w:rStyle w:val="Aucun"/>
          <w:rFonts w:ascii="Arial" w:hAnsi="Arial"/>
          <w:sz w:val="20"/>
          <w:szCs w:val="20"/>
        </w:rPr>
        <w:t xml:space="preserve">. 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321CCA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 xml:space="preserve">2) </w:t>
      </w: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bookmarkStart w:id="1" w:name="_Hlk513220887"/>
      <w:r w:rsidRPr="003F3738">
        <w:rPr>
          <w:rStyle w:val="Aucun"/>
          <w:rFonts w:ascii="Arial" w:hAnsi="Arial"/>
          <w:sz w:val="20"/>
          <w:szCs w:val="20"/>
        </w:rPr>
        <w:t>Les tabous, les normes sociales et les idées fausses</w:t>
      </w:r>
      <w:r w:rsidR="00321CCA">
        <w:rPr>
          <w:rStyle w:val="Aucun"/>
          <w:rFonts w:ascii="Arial" w:hAnsi="Arial"/>
          <w:sz w:val="20"/>
          <w:szCs w:val="20"/>
        </w:rPr>
        <w:t xml:space="preserve">, </w:t>
      </w:r>
      <w:r w:rsidRPr="003F3738">
        <w:rPr>
          <w:rStyle w:val="Aucun"/>
          <w:rFonts w:ascii="Arial" w:hAnsi="Arial"/>
          <w:sz w:val="20"/>
          <w:szCs w:val="20"/>
        </w:rPr>
        <w:t xml:space="preserve">en particulier </w:t>
      </w:r>
      <w:r w:rsidR="00321CCA">
        <w:rPr>
          <w:rStyle w:val="Aucun"/>
          <w:rFonts w:ascii="Arial" w:hAnsi="Arial"/>
          <w:sz w:val="20"/>
          <w:szCs w:val="20"/>
        </w:rPr>
        <w:t>à propos du</w:t>
      </w:r>
      <w:r w:rsidRPr="003F3738">
        <w:rPr>
          <w:rStyle w:val="Aucun"/>
          <w:rFonts w:ascii="Arial" w:hAnsi="Arial"/>
          <w:sz w:val="20"/>
          <w:szCs w:val="20"/>
        </w:rPr>
        <w:t xml:space="preserve"> sang et </w:t>
      </w:r>
      <w:r w:rsidR="00321CCA">
        <w:rPr>
          <w:rStyle w:val="Aucun"/>
          <w:rFonts w:ascii="Arial" w:hAnsi="Arial"/>
          <w:sz w:val="20"/>
          <w:szCs w:val="20"/>
        </w:rPr>
        <w:t xml:space="preserve">de </w:t>
      </w:r>
      <w:r w:rsidRPr="003F3738">
        <w:rPr>
          <w:rStyle w:val="Aucun"/>
          <w:rFonts w:ascii="Arial" w:hAnsi="Arial"/>
          <w:sz w:val="20"/>
          <w:szCs w:val="20"/>
        </w:rPr>
        <w:t>la santé sexuelle</w:t>
      </w:r>
      <w:r w:rsidR="00321CCA">
        <w:rPr>
          <w:rStyle w:val="Aucun"/>
          <w:rFonts w:ascii="Arial" w:hAnsi="Arial"/>
          <w:sz w:val="20"/>
          <w:szCs w:val="20"/>
        </w:rPr>
        <w:t>,</w:t>
      </w:r>
      <w:r w:rsidRPr="003F3738">
        <w:rPr>
          <w:rStyle w:val="Aucun"/>
          <w:rFonts w:ascii="Arial" w:hAnsi="Arial"/>
          <w:sz w:val="20"/>
          <w:szCs w:val="20"/>
        </w:rPr>
        <w:t xml:space="preserve"> peuvent </w:t>
      </w:r>
      <w:r w:rsidR="00321CCA">
        <w:rPr>
          <w:rStyle w:val="Aucun"/>
          <w:rFonts w:ascii="Arial" w:hAnsi="Arial"/>
          <w:sz w:val="20"/>
          <w:szCs w:val="20"/>
        </w:rPr>
        <w:t>gêner</w:t>
      </w:r>
      <w:r w:rsidRPr="003F3738">
        <w:rPr>
          <w:rStyle w:val="Aucun"/>
          <w:rFonts w:ascii="Arial" w:hAnsi="Arial"/>
          <w:sz w:val="20"/>
          <w:szCs w:val="20"/>
        </w:rPr>
        <w:t xml:space="preserve"> les femmes et les filles à discuter de leurs besoins,</w:t>
      </w:r>
      <w:r w:rsidR="00467EAC">
        <w:rPr>
          <w:rStyle w:val="Aucun"/>
          <w:rFonts w:ascii="Arial" w:hAnsi="Arial"/>
          <w:sz w:val="20"/>
          <w:szCs w:val="20"/>
        </w:rPr>
        <w:t xml:space="preserve"> </w:t>
      </w:r>
      <w:r w:rsidR="00F74603">
        <w:rPr>
          <w:rStyle w:val="Aucun"/>
          <w:rFonts w:ascii="Arial" w:hAnsi="Arial"/>
          <w:sz w:val="20"/>
          <w:szCs w:val="20"/>
        </w:rPr>
        <w:t xml:space="preserve">et </w:t>
      </w:r>
      <w:bookmarkStart w:id="2" w:name="_GoBack"/>
      <w:bookmarkEnd w:id="2"/>
      <w:r w:rsidR="00F74603">
        <w:rPr>
          <w:rStyle w:val="Aucun"/>
          <w:rFonts w:ascii="Arial" w:hAnsi="Arial"/>
          <w:sz w:val="20"/>
          <w:szCs w:val="20"/>
        </w:rPr>
        <w:t xml:space="preserve">les </w:t>
      </w:r>
      <w:r w:rsidR="00467EAC">
        <w:rPr>
          <w:rStyle w:val="Aucun"/>
          <w:rFonts w:ascii="Arial" w:hAnsi="Arial"/>
          <w:sz w:val="20"/>
          <w:szCs w:val="20"/>
        </w:rPr>
        <w:t>influencer quant</w:t>
      </w:r>
      <w:r w:rsidR="00BF1E15">
        <w:rPr>
          <w:rStyle w:val="Aucun"/>
          <w:rFonts w:ascii="Arial" w:hAnsi="Arial"/>
          <w:sz w:val="20"/>
          <w:szCs w:val="20"/>
        </w:rPr>
        <w:t xml:space="preserve"> </w:t>
      </w:r>
      <w:r w:rsidR="00467EAC">
        <w:rPr>
          <w:rStyle w:val="Aucun"/>
          <w:rFonts w:ascii="Arial" w:hAnsi="Arial"/>
          <w:sz w:val="20"/>
          <w:szCs w:val="20"/>
        </w:rPr>
        <w:t>aux</w:t>
      </w:r>
      <w:r w:rsidR="00467EAC" w:rsidRPr="003F3738">
        <w:rPr>
          <w:rStyle w:val="Aucun"/>
          <w:rFonts w:ascii="Arial" w:hAnsi="Arial"/>
          <w:sz w:val="20"/>
          <w:szCs w:val="20"/>
        </w:rPr>
        <w:t xml:space="preserve"> </w:t>
      </w:r>
      <w:r w:rsidRPr="003F3738">
        <w:rPr>
          <w:rStyle w:val="Aucun"/>
          <w:rFonts w:ascii="Arial" w:hAnsi="Arial"/>
          <w:sz w:val="20"/>
          <w:szCs w:val="20"/>
        </w:rPr>
        <w:t xml:space="preserve">types de </w:t>
      </w:r>
      <w:r w:rsidR="00BF1E15">
        <w:rPr>
          <w:rStyle w:val="Aucun"/>
          <w:rFonts w:ascii="Arial" w:hAnsi="Arial"/>
          <w:sz w:val="20"/>
          <w:szCs w:val="20"/>
        </w:rPr>
        <w:t xml:space="preserve">produits à </w:t>
      </w:r>
      <w:r w:rsidRPr="003F3738">
        <w:rPr>
          <w:rStyle w:val="Aucun"/>
          <w:rFonts w:ascii="Arial" w:hAnsi="Arial"/>
          <w:sz w:val="20"/>
          <w:szCs w:val="20"/>
        </w:rPr>
        <w:t>utilis</w:t>
      </w:r>
      <w:r w:rsidR="00BF1E15">
        <w:rPr>
          <w:rStyle w:val="Aucun"/>
          <w:rFonts w:ascii="Arial" w:hAnsi="Arial"/>
          <w:sz w:val="20"/>
          <w:szCs w:val="20"/>
        </w:rPr>
        <w:t>er</w:t>
      </w:r>
      <w:r w:rsidRPr="003F3738">
        <w:rPr>
          <w:rStyle w:val="Aucun"/>
          <w:rFonts w:ascii="Arial" w:hAnsi="Arial"/>
          <w:sz w:val="20"/>
          <w:szCs w:val="20"/>
        </w:rPr>
        <w:t xml:space="preserve"> et compliquer leur élimination et leur nettoyage. </w:t>
      </w: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Discute</w:t>
      </w:r>
      <w:r w:rsidR="009A5CD5">
        <w:rPr>
          <w:rStyle w:val="Aucun"/>
          <w:rFonts w:ascii="Arial" w:hAnsi="Arial"/>
          <w:sz w:val="20"/>
          <w:szCs w:val="20"/>
        </w:rPr>
        <w:t>z</w:t>
      </w:r>
      <w:r w:rsidRPr="003F3738">
        <w:rPr>
          <w:rStyle w:val="Aucun"/>
          <w:rFonts w:ascii="Arial" w:hAnsi="Arial"/>
          <w:sz w:val="20"/>
          <w:szCs w:val="20"/>
        </w:rPr>
        <w:t xml:space="preserve"> avec les femmes, les filles, les hommes et les garçons de leurs expériences, </w:t>
      </w:r>
      <w:r w:rsidR="00BF1E15">
        <w:rPr>
          <w:rStyle w:val="Aucun"/>
          <w:rFonts w:ascii="Arial" w:hAnsi="Arial"/>
          <w:sz w:val="20"/>
          <w:szCs w:val="20"/>
        </w:rPr>
        <w:t xml:space="preserve">de </w:t>
      </w:r>
      <w:r w:rsidRPr="003F3738">
        <w:rPr>
          <w:rStyle w:val="Aucun"/>
          <w:rFonts w:ascii="Arial" w:hAnsi="Arial"/>
          <w:sz w:val="20"/>
          <w:szCs w:val="20"/>
        </w:rPr>
        <w:t>leurs préférences,</w:t>
      </w:r>
      <w:r w:rsidR="00BF1E15">
        <w:rPr>
          <w:rStyle w:val="Aucun"/>
          <w:rFonts w:ascii="Arial" w:hAnsi="Arial"/>
          <w:sz w:val="20"/>
          <w:szCs w:val="20"/>
        </w:rPr>
        <w:t xml:space="preserve"> de</w:t>
      </w:r>
      <w:r w:rsidRPr="003F3738">
        <w:rPr>
          <w:rStyle w:val="Aucun"/>
          <w:rFonts w:ascii="Arial" w:hAnsi="Arial"/>
          <w:sz w:val="20"/>
          <w:szCs w:val="20"/>
        </w:rPr>
        <w:t xml:space="preserve"> leurs croyances culturelles et des défis auxquels ils sont confrontés, et travaille</w:t>
      </w:r>
      <w:r w:rsidR="009A5CD5">
        <w:rPr>
          <w:rStyle w:val="Aucun"/>
          <w:rFonts w:ascii="Arial" w:hAnsi="Arial"/>
          <w:sz w:val="20"/>
          <w:szCs w:val="20"/>
        </w:rPr>
        <w:t>z</w:t>
      </w:r>
      <w:r w:rsidRPr="003F3738">
        <w:rPr>
          <w:rStyle w:val="Aucun"/>
          <w:rFonts w:ascii="Arial" w:hAnsi="Arial"/>
          <w:sz w:val="20"/>
          <w:szCs w:val="20"/>
        </w:rPr>
        <w:t xml:space="preserve"> ensemble </w:t>
      </w:r>
      <w:r w:rsidR="00BF1E15">
        <w:rPr>
          <w:rStyle w:val="Aucun"/>
          <w:rFonts w:ascii="Arial" w:hAnsi="Arial"/>
          <w:sz w:val="20"/>
          <w:szCs w:val="20"/>
        </w:rPr>
        <w:t>à</w:t>
      </w:r>
      <w:r w:rsidRPr="003F3738">
        <w:rPr>
          <w:rStyle w:val="Aucun"/>
          <w:rFonts w:ascii="Arial" w:hAnsi="Arial"/>
          <w:sz w:val="20"/>
          <w:szCs w:val="20"/>
        </w:rPr>
        <w:t xml:space="preserve"> les résoudre</w:t>
      </w:r>
      <w:bookmarkEnd w:id="1"/>
      <w:r w:rsidRPr="003F3738">
        <w:rPr>
          <w:rStyle w:val="Aucun"/>
          <w:rFonts w:ascii="Arial" w:hAnsi="Arial"/>
          <w:sz w:val="20"/>
          <w:szCs w:val="20"/>
        </w:rPr>
        <w:t xml:space="preserve">. 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BF1E15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 xml:space="preserve">3) </w:t>
      </w: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bookmarkStart w:id="3" w:name="_Hlk513220835"/>
      <w:r w:rsidRPr="003F3738">
        <w:rPr>
          <w:rStyle w:val="Aucun"/>
          <w:rFonts w:ascii="Arial" w:hAnsi="Arial"/>
          <w:sz w:val="20"/>
          <w:szCs w:val="20"/>
        </w:rPr>
        <w:t>Les taches de sang sur les vêtements et l</w:t>
      </w:r>
      <w:r w:rsidR="00BF1E15">
        <w:rPr>
          <w:rStyle w:val="Aucun"/>
          <w:rFonts w:ascii="Arial" w:hAnsi="Arial"/>
          <w:sz w:val="20"/>
          <w:szCs w:val="20"/>
        </w:rPr>
        <w:t xml:space="preserve">’inquiétude liée aux </w:t>
      </w:r>
      <w:r w:rsidRPr="003F3738">
        <w:rPr>
          <w:rStyle w:val="Aucun"/>
          <w:rFonts w:ascii="Arial" w:hAnsi="Arial"/>
          <w:sz w:val="20"/>
          <w:szCs w:val="20"/>
        </w:rPr>
        <w:t>fuites me</w:t>
      </w:r>
      <w:r w:rsidR="006A3B91">
        <w:rPr>
          <w:rStyle w:val="Aucun"/>
          <w:rFonts w:ascii="Arial" w:hAnsi="Arial"/>
          <w:sz w:val="20"/>
          <w:szCs w:val="20"/>
        </w:rPr>
        <w:t>nstruelles peuvent empêcher ou gêner</w:t>
      </w:r>
      <w:r w:rsidRPr="003F3738">
        <w:rPr>
          <w:rStyle w:val="Aucun"/>
          <w:rFonts w:ascii="Arial" w:hAnsi="Arial"/>
          <w:sz w:val="20"/>
          <w:szCs w:val="20"/>
        </w:rPr>
        <w:t xml:space="preserve"> les filles et les femmes dans leurs activités quotidiennes.</w:t>
      </w: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Consulte</w:t>
      </w:r>
      <w:r w:rsidR="00467EAC">
        <w:rPr>
          <w:rStyle w:val="Aucun"/>
          <w:rFonts w:ascii="Arial" w:hAnsi="Arial"/>
          <w:sz w:val="20"/>
          <w:szCs w:val="20"/>
        </w:rPr>
        <w:t>z</w:t>
      </w:r>
      <w:r w:rsidRPr="003F3738">
        <w:rPr>
          <w:rStyle w:val="Aucun"/>
          <w:rFonts w:ascii="Arial" w:hAnsi="Arial"/>
          <w:sz w:val="20"/>
          <w:szCs w:val="20"/>
        </w:rPr>
        <w:t xml:space="preserve"> directement les femmes et les filles sur leurs préférences et</w:t>
      </w:r>
      <w:r w:rsidR="00467EAC">
        <w:rPr>
          <w:rStyle w:val="Aucun"/>
          <w:rFonts w:ascii="Arial" w:hAnsi="Arial"/>
          <w:sz w:val="20"/>
          <w:szCs w:val="20"/>
        </w:rPr>
        <w:t xml:space="preserve"> assurez-vous</w:t>
      </w:r>
      <w:r w:rsidRPr="003F3738">
        <w:rPr>
          <w:rStyle w:val="Aucun"/>
          <w:rFonts w:ascii="Arial" w:hAnsi="Arial"/>
          <w:sz w:val="20"/>
          <w:szCs w:val="20"/>
        </w:rPr>
        <w:t xml:space="preserve"> qu’elles ont toujours accès aux </w:t>
      </w:r>
      <w:r w:rsidR="006A3B91">
        <w:rPr>
          <w:rStyle w:val="Aucun"/>
          <w:rFonts w:ascii="Arial" w:hAnsi="Arial"/>
          <w:sz w:val="20"/>
          <w:szCs w:val="20"/>
        </w:rPr>
        <w:t>produits</w:t>
      </w:r>
      <w:r w:rsidRPr="003F3738">
        <w:rPr>
          <w:rStyle w:val="Aucun"/>
          <w:rFonts w:ascii="Arial" w:hAnsi="Arial"/>
          <w:sz w:val="20"/>
          <w:szCs w:val="20"/>
        </w:rPr>
        <w:t xml:space="preserve"> essentiels. En plus des serviettes et culottes, distribue</w:t>
      </w:r>
      <w:r w:rsidR="009A5CD5">
        <w:rPr>
          <w:rStyle w:val="Aucun"/>
          <w:rFonts w:ascii="Arial" w:hAnsi="Arial"/>
          <w:sz w:val="20"/>
          <w:szCs w:val="20"/>
        </w:rPr>
        <w:t>z</w:t>
      </w:r>
      <w:r w:rsidRPr="003F3738">
        <w:rPr>
          <w:rStyle w:val="Aucun"/>
          <w:rFonts w:ascii="Arial" w:hAnsi="Arial"/>
          <w:sz w:val="20"/>
          <w:szCs w:val="20"/>
        </w:rPr>
        <w:t xml:space="preserve"> des </w:t>
      </w:r>
      <w:r w:rsidR="006A3B91">
        <w:rPr>
          <w:rStyle w:val="Aucun"/>
          <w:rFonts w:ascii="Arial" w:hAnsi="Arial"/>
          <w:sz w:val="20"/>
          <w:szCs w:val="20"/>
        </w:rPr>
        <w:t>produits</w:t>
      </w:r>
      <w:r w:rsidRPr="003F3738">
        <w:rPr>
          <w:rStyle w:val="Aucun"/>
          <w:rFonts w:ascii="Arial" w:hAnsi="Arial"/>
          <w:sz w:val="20"/>
          <w:szCs w:val="20"/>
        </w:rPr>
        <w:t xml:space="preserve"> facilit</w:t>
      </w:r>
      <w:r w:rsidR="006A3B91">
        <w:rPr>
          <w:rStyle w:val="Aucun"/>
          <w:rFonts w:ascii="Arial" w:hAnsi="Arial"/>
          <w:sz w:val="20"/>
          <w:szCs w:val="20"/>
        </w:rPr>
        <w:t>ant</w:t>
      </w:r>
      <w:r w:rsidRPr="003F3738">
        <w:rPr>
          <w:rStyle w:val="Aucun"/>
          <w:rFonts w:ascii="Arial" w:hAnsi="Arial"/>
          <w:sz w:val="20"/>
          <w:szCs w:val="20"/>
        </w:rPr>
        <w:t xml:space="preserve"> le</w:t>
      </w:r>
      <w:r w:rsidR="006A3B91">
        <w:rPr>
          <w:rStyle w:val="Aucun"/>
          <w:rFonts w:ascii="Arial" w:hAnsi="Arial"/>
          <w:sz w:val="20"/>
          <w:szCs w:val="20"/>
        </w:rPr>
        <w:t>ur</w:t>
      </w:r>
      <w:r w:rsidRPr="003F3738">
        <w:rPr>
          <w:rStyle w:val="Aucun"/>
          <w:rFonts w:ascii="Arial" w:hAnsi="Arial"/>
          <w:sz w:val="20"/>
          <w:szCs w:val="20"/>
        </w:rPr>
        <w:t xml:space="preserve"> lavage, le</w:t>
      </w:r>
      <w:r w:rsidR="006A3B91">
        <w:rPr>
          <w:rStyle w:val="Aucun"/>
          <w:rFonts w:ascii="Arial" w:hAnsi="Arial"/>
          <w:sz w:val="20"/>
          <w:szCs w:val="20"/>
        </w:rPr>
        <w:t>ur</w:t>
      </w:r>
      <w:r w:rsidRPr="003F3738">
        <w:rPr>
          <w:rStyle w:val="Aucun"/>
          <w:rFonts w:ascii="Arial" w:hAnsi="Arial"/>
          <w:sz w:val="20"/>
          <w:szCs w:val="20"/>
        </w:rPr>
        <w:t xml:space="preserve"> séchage et </w:t>
      </w:r>
      <w:r w:rsidR="006A3B91">
        <w:rPr>
          <w:rStyle w:val="Aucun"/>
          <w:rFonts w:ascii="Arial" w:hAnsi="Arial"/>
          <w:sz w:val="20"/>
          <w:szCs w:val="20"/>
        </w:rPr>
        <w:t xml:space="preserve">leur </w:t>
      </w:r>
      <w:r w:rsidRPr="003F3738">
        <w:rPr>
          <w:rStyle w:val="Aucun"/>
          <w:rFonts w:ascii="Arial" w:hAnsi="Arial"/>
          <w:sz w:val="20"/>
          <w:szCs w:val="20"/>
        </w:rPr>
        <w:t xml:space="preserve">élimination. </w:t>
      </w:r>
      <w:bookmarkEnd w:id="3"/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6A3B91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 xml:space="preserve">4) </w:t>
      </w:r>
    </w:p>
    <w:p w:rsidR="00B645A4" w:rsidRPr="003F3738" w:rsidRDefault="006A3B91" w:rsidP="00451632">
      <w:pPr>
        <w:pStyle w:val="Corps"/>
        <w:spacing w:after="0" w:line="240" w:lineRule="auto"/>
        <w:jc w:val="both"/>
        <w:rPr>
          <w:rStyle w:val="Aucun"/>
          <w:rFonts w:ascii="Arial" w:hAnsi="Arial" w:cs="Arial"/>
          <w:sz w:val="20"/>
          <w:szCs w:val="20"/>
        </w:rPr>
      </w:pPr>
      <w:r>
        <w:rPr>
          <w:rStyle w:val="Aucun"/>
          <w:rFonts w:ascii="Arial" w:hAnsi="Arial"/>
          <w:sz w:val="20"/>
          <w:szCs w:val="20"/>
        </w:rPr>
        <w:t>Disposer de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toilette</w:t>
      </w:r>
      <w:r>
        <w:rPr>
          <w:rStyle w:val="Aucun"/>
          <w:rFonts w:ascii="Arial" w:hAnsi="Arial"/>
          <w:sz w:val="20"/>
          <w:szCs w:val="20"/>
        </w:rPr>
        <w:t>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privée</w:t>
      </w:r>
      <w:r>
        <w:rPr>
          <w:rStyle w:val="Aucun"/>
          <w:rFonts w:ascii="Arial" w:hAnsi="Arial"/>
          <w:sz w:val="20"/>
          <w:szCs w:val="20"/>
        </w:rPr>
        <w:t>s</w:t>
      </w:r>
      <w:r w:rsidR="008F537C" w:rsidRPr="003F3738">
        <w:rPr>
          <w:rStyle w:val="Aucun"/>
          <w:rFonts w:ascii="Arial" w:hAnsi="Arial"/>
          <w:sz w:val="20"/>
          <w:szCs w:val="20"/>
        </w:rPr>
        <w:t>, s</w:t>
      </w:r>
      <w:r>
        <w:rPr>
          <w:rStyle w:val="Aucun"/>
          <w:rFonts w:ascii="Arial" w:hAnsi="Arial"/>
          <w:sz w:val="20"/>
          <w:szCs w:val="20"/>
        </w:rPr>
        <w:t>ûres</w:t>
      </w:r>
      <w:r w:rsidR="008F537C" w:rsidRPr="003F3738">
        <w:rPr>
          <w:rStyle w:val="Aucun"/>
          <w:rFonts w:ascii="Arial" w:hAnsi="Arial"/>
          <w:sz w:val="20"/>
          <w:szCs w:val="20"/>
        </w:rPr>
        <w:t>, propre</w:t>
      </w:r>
      <w:r>
        <w:rPr>
          <w:rStyle w:val="Aucun"/>
          <w:rFonts w:ascii="Arial" w:hAnsi="Arial"/>
          <w:sz w:val="20"/>
          <w:szCs w:val="20"/>
        </w:rPr>
        <w:t>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et facile</w:t>
      </w:r>
      <w:r>
        <w:rPr>
          <w:rStyle w:val="Aucun"/>
          <w:rFonts w:ascii="Arial" w:hAnsi="Arial"/>
          <w:sz w:val="20"/>
          <w:szCs w:val="20"/>
        </w:rPr>
        <w:t>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d’accès et </w:t>
      </w:r>
      <w:r>
        <w:rPr>
          <w:rStyle w:val="Aucun"/>
          <w:rFonts w:ascii="Arial" w:hAnsi="Arial"/>
          <w:sz w:val="20"/>
          <w:szCs w:val="20"/>
        </w:rPr>
        <w:t>de douches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peut s’avérer difficile et contribuer à un risque accru de violence</w:t>
      </w:r>
      <w:r>
        <w:rPr>
          <w:rStyle w:val="Aucun"/>
          <w:rFonts w:ascii="Arial" w:hAnsi="Arial"/>
          <w:sz w:val="20"/>
          <w:szCs w:val="20"/>
        </w:rPr>
        <w:t>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sexuelle</w:t>
      </w:r>
      <w:r>
        <w:rPr>
          <w:rStyle w:val="Aucun"/>
          <w:rFonts w:ascii="Arial" w:hAnsi="Arial"/>
          <w:sz w:val="20"/>
          <w:szCs w:val="20"/>
        </w:rPr>
        <w:t>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et sexiste</w:t>
      </w:r>
      <w:r>
        <w:rPr>
          <w:rStyle w:val="Aucun"/>
          <w:rFonts w:ascii="Arial" w:hAnsi="Arial"/>
          <w:sz w:val="20"/>
          <w:szCs w:val="20"/>
        </w:rPr>
        <w:t>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. </w:t>
      </w: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Veille</w:t>
      </w:r>
      <w:r w:rsidR="009A5CD5">
        <w:rPr>
          <w:rStyle w:val="Aucun"/>
          <w:rFonts w:ascii="Arial" w:hAnsi="Arial"/>
          <w:sz w:val="20"/>
          <w:szCs w:val="20"/>
        </w:rPr>
        <w:t>z</w:t>
      </w:r>
      <w:r w:rsidRPr="003F3738">
        <w:rPr>
          <w:rStyle w:val="Aucun"/>
          <w:rFonts w:ascii="Arial" w:hAnsi="Arial"/>
          <w:sz w:val="20"/>
          <w:szCs w:val="20"/>
        </w:rPr>
        <w:t xml:space="preserve"> à ce que des toilettes, des installations de lavage, de</w:t>
      </w:r>
      <w:r w:rsidR="006A3B91">
        <w:rPr>
          <w:rStyle w:val="Aucun"/>
          <w:rFonts w:ascii="Arial" w:hAnsi="Arial"/>
          <w:sz w:val="20"/>
          <w:szCs w:val="20"/>
        </w:rPr>
        <w:t xml:space="preserve"> douches</w:t>
      </w:r>
      <w:r w:rsidRPr="003F3738">
        <w:rPr>
          <w:rStyle w:val="Aucun"/>
          <w:rFonts w:ascii="Arial" w:hAnsi="Arial"/>
          <w:sz w:val="20"/>
          <w:szCs w:val="20"/>
        </w:rPr>
        <w:t xml:space="preserve"> et d’élimination priv</w:t>
      </w:r>
      <w:r w:rsidR="006A3B91">
        <w:rPr>
          <w:rStyle w:val="Aucun"/>
          <w:rFonts w:ascii="Arial" w:hAnsi="Arial"/>
          <w:sz w:val="20"/>
          <w:szCs w:val="20"/>
        </w:rPr>
        <w:t>atives</w:t>
      </w:r>
      <w:r w:rsidRPr="003F3738">
        <w:rPr>
          <w:rStyle w:val="Aucun"/>
          <w:rFonts w:ascii="Arial" w:hAnsi="Arial"/>
          <w:sz w:val="20"/>
          <w:szCs w:val="20"/>
        </w:rPr>
        <w:t xml:space="preserve"> et sûres soient disponibles et </w:t>
      </w:r>
      <w:r w:rsidR="006A3B91">
        <w:rPr>
          <w:rStyle w:val="Aucun"/>
          <w:rFonts w:ascii="Arial" w:hAnsi="Arial"/>
          <w:sz w:val="20"/>
          <w:szCs w:val="20"/>
        </w:rPr>
        <w:t xml:space="preserve">à ce </w:t>
      </w:r>
      <w:r w:rsidRPr="003F3738">
        <w:rPr>
          <w:rStyle w:val="Aucun"/>
          <w:rFonts w:ascii="Arial" w:hAnsi="Arial"/>
          <w:sz w:val="20"/>
          <w:szCs w:val="20"/>
        </w:rPr>
        <w:t xml:space="preserve">que les femmes et les filles se sentent à l’aise de les </w:t>
      </w:r>
      <w:r w:rsidR="00AB0BC3" w:rsidRPr="003F3738">
        <w:rPr>
          <w:rStyle w:val="Aucun"/>
          <w:rFonts w:ascii="Arial" w:hAnsi="Arial"/>
          <w:sz w:val="20"/>
          <w:szCs w:val="20"/>
        </w:rPr>
        <w:t>utiliser</w:t>
      </w:r>
      <w:r w:rsidR="006A3B91">
        <w:rPr>
          <w:rStyle w:val="Aucun"/>
          <w:rFonts w:ascii="Arial" w:hAnsi="Arial"/>
          <w:sz w:val="20"/>
          <w:szCs w:val="20"/>
        </w:rPr>
        <w:t xml:space="preserve">, </w:t>
      </w:r>
      <w:r w:rsidRPr="003F3738">
        <w:rPr>
          <w:rStyle w:val="Aucun"/>
          <w:rFonts w:ascii="Arial" w:hAnsi="Arial"/>
          <w:sz w:val="20"/>
          <w:szCs w:val="20"/>
        </w:rPr>
        <w:t>en accordant une attention particulière à la culture</w:t>
      </w:r>
      <w:r w:rsidR="006A3B91">
        <w:rPr>
          <w:rStyle w:val="Aucun"/>
          <w:rFonts w:ascii="Arial" w:hAnsi="Arial"/>
          <w:sz w:val="20"/>
          <w:szCs w:val="20"/>
        </w:rPr>
        <w:t xml:space="preserve"> locale</w:t>
      </w:r>
      <w:r w:rsidRPr="003F3738">
        <w:rPr>
          <w:rStyle w:val="Aucun"/>
          <w:rFonts w:ascii="Arial" w:hAnsi="Arial"/>
          <w:sz w:val="20"/>
          <w:szCs w:val="20"/>
        </w:rPr>
        <w:t xml:space="preserve">, </w:t>
      </w:r>
      <w:r w:rsidR="006A3B91">
        <w:rPr>
          <w:rStyle w:val="Aucun"/>
          <w:rFonts w:ascii="Arial" w:hAnsi="Arial"/>
          <w:sz w:val="20"/>
          <w:szCs w:val="20"/>
        </w:rPr>
        <w:t xml:space="preserve">à </w:t>
      </w:r>
      <w:r w:rsidRPr="003F3738">
        <w:rPr>
          <w:rStyle w:val="Aucun"/>
          <w:rFonts w:ascii="Arial" w:hAnsi="Arial"/>
          <w:sz w:val="20"/>
          <w:szCs w:val="20"/>
        </w:rPr>
        <w:t xml:space="preserve">la proximité des </w:t>
      </w:r>
      <w:r w:rsidR="000807C5" w:rsidRPr="003F3738">
        <w:rPr>
          <w:rStyle w:val="Aucun"/>
          <w:rFonts w:ascii="Arial" w:hAnsi="Arial"/>
          <w:sz w:val="20"/>
          <w:szCs w:val="20"/>
        </w:rPr>
        <w:t>habitations</w:t>
      </w:r>
      <w:r w:rsidRPr="003F3738">
        <w:rPr>
          <w:rStyle w:val="Aucun"/>
          <w:rFonts w:ascii="Arial" w:hAnsi="Arial"/>
          <w:sz w:val="20"/>
          <w:szCs w:val="20"/>
        </w:rPr>
        <w:t xml:space="preserve">, </w:t>
      </w:r>
      <w:r w:rsidR="006A3B91">
        <w:rPr>
          <w:rStyle w:val="Aucun"/>
          <w:rFonts w:ascii="Arial" w:hAnsi="Arial"/>
          <w:sz w:val="20"/>
          <w:szCs w:val="20"/>
        </w:rPr>
        <w:t xml:space="preserve">à </w:t>
      </w:r>
      <w:r w:rsidRPr="003F3738">
        <w:rPr>
          <w:rStyle w:val="Aucun"/>
          <w:rFonts w:ascii="Arial" w:hAnsi="Arial"/>
          <w:sz w:val="20"/>
          <w:szCs w:val="20"/>
        </w:rPr>
        <w:t>l’éclairage et aux déchets solides.</w:t>
      </w:r>
    </w:p>
    <w:p w:rsidR="00D80758" w:rsidRPr="003F3738" w:rsidRDefault="00D80758" w:rsidP="00451632">
      <w:pPr>
        <w:pStyle w:val="Corps"/>
        <w:spacing w:after="0" w:line="240" w:lineRule="auto"/>
        <w:jc w:val="both"/>
        <w:rPr>
          <w:rStyle w:val="Aucun"/>
          <w:rFonts w:ascii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lastRenderedPageBreak/>
        <w:t xml:space="preserve">Les règles </w:t>
      </w:r>
      <w:r w:rsidR="00467EAC">
        <w:rPr>
          <w:rStyle w:val="Aucun"/>
          <w:rFonts w:ascii="Arial" w:hAnsi="Arial"/>
          <w:sz w:val="20"/>
          <w:szCs w:val="20"/>
        </w:rPr>
        <w:t xml:space="preserve">sont </w:t>
      </w:r>
      <w:r w:rsidR="006A3B91">
        <w:rPr>
          <w:rStyle w:val="Aucun"/>
          <w:rFonts w:ascii="Arial" w:hAnsi="Arial"/>
          <w:sz w:val="20"/>
          <w:szCs w:val="20"/>
        </w:rPr>
        <w:t>un sujet</w:t>
      </w:r>
      <w:r w:rsidRPr="003F3738">
        <w:rPr>
          <w:rStyle w:val="Aucun"/>
          <w:rFonts w:ascii="Arial" w:hAnsi="Arial"/>
          <w:sz w:val="20"/>
          <w:szCs w:val="20"/>
        </w:rPr>
        <w:t xml:space="preserve"> très personnel. Tou</w:t>
      </w:r>
      <w:r w:rsidR="006A3B91">
        <w:rPr>
          <w:rStyle w:val="Aucun"/>
          <w:rFonts w:ascii="Arial" w:hAnsi="Arial"/>
          <w:sz w:val="20"/>
          <w:szCs w:val="20"/>
        </w:rPr>
        <w:t>s</w:t>
      </w:r>
      <w:r w:rsidRPr="003F3738">
        <w:rPr>
          <w:rStyle w:val="Aucun"/>
          <w:rFonts w:ascii="Arial" w:hAnsi="Arial"/>
          <w:sz w:val="20"/>
          <w:szCs w:val="20"/>
        </w:rPr>
        <w:t xml:space="preserve"> </w:t>
      </w:r>
      <w:r w:rsidR="006A3B91">
        <w:rPr>
          <w:rStyle w:val="Aucun"/>
          <w:rFonts w:ascii="Arial" w:hAnsi="Arial"/>
          <w:sz w:val="20"/>
          <w:szCs w:val="20"/>
        </w:rPr>
        <w:t>l</w:t>
      </w:r>
      <w:r w:rsidRPr="003F3738">
        <w:rPr>
          <w:rStyle w:val="Aucun"/>
          <w:rFonts w:ascii="Arial" w:hAnsi="Arial"/>
          <w:sz w:val="20"/>
          <w:szCs w:val="20"/>
        </w:rPr>
        <w:t xml:space="preserve">es éléments et </w:t>
      </w:r>
      <w:r w:rsidR="006A3B91">
        <w:rPr>
          <w:rStyle w:val="Aucun"/>
          <w:rFonts w:ascii="Arial" w:hAnsi="Arial"/>
          <w:sz w:val="20"/>
          <w:szCs w:val="20"/>
        </w:rPr>
        <w:t xml:space="preserve">les </w:t>
      </w:r>
      <w:r w:rsidRPr="003F3738">
        <w:rPr>
          <w:rStyle w:val="Aucun"/>
          <w:rFonts w:ascii="Arial" w:hAnsi="Arial"/>
          <w:sz w:val="20"/>
          <w:szCs w:val="20"/>
        </w:rPr>
        <w:t xml:space="preserve">mesures </w:t>
      </w:r>
      <w:r w:rsidR="006A3B91">
        <w:rPr>
          <w:rStyle w:val="Aucun"/>
          <w:rFonts w:ascii="Arial" w:hAnsi="Arial"/>
          <w:sz w:val="20"/>
          <w:szCs w:val="20"/>
        </w:rPr>
        <w:t xml:space="preserve">évoquées ci-dessus </w:t>
      </w:r>
      <w:r w:rsidRPr="003F3738">
        <w:rPr>
          <w:rStyle w:val="Aucun"/>
          <w:rFonts w:ascii="Arial" w:hAnsi="Arial"/>
          <w:sz w:val="20"/>
          <w:szCs w:val="20"/>
        </w:rPr>
        <w:t xml:space="preserve">sont influencés par les préférences individuelles, l’âge, le contexte socioculturel et les obstacles tels que le manque d’eau. </w:t>
      </w:r>
    </w:p>
    <w:p w:rsidR="00D80758" w:rsidRPr="003F3738" w:rsidRDefault="00D80758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Ces actions fondamentales assurent une approche holistique des trois composantes essentielles du soutien de la GHM aux femmes et aux filles : accès au</w:t>
      </w:r>
      <w:r w:rsidR="006A3B91">
        <w:rPr>
          <w:rStyle w:val="Aucun"/>
          <w:rFonts w:ascii="Arial" w:hAnsi="Arial"/>
          <w:sz w:val="20"/>
          <w:szCs w:val="20"/>
        </w:rPr>
        <w:t>x produits</w:t>
      </w:r>
      <w:r w:rsidRPr="003F3738">
        <w:rPr>
          <w:rStyle w:val="Aucun"/>
          <w:rFonts w:ascii="Arial" w:hAnsi="Arial"/>
          <w:sz w:val="20"/>
          <w:szCs w:val="20"/>
        </w:rPr>
        <w:t>,</w:t>
      </w:r>
      <w:r w:rsidR="00467EAC">
        <w:rPr>
          <w:rStyle w:val="Aucun"/>
          <w:rFonts w:ascii="Arial" w:hAnsi="Arial"/>
          <w:sz w:val="20"/>
          <w:szCs w:val="20"/>
        </w:rPr>
        <w:t xml:space="preserve"> à des</w:t>
      </w:r>
      <w:r w:rsidRPr="003F3738">
        <w:rPr>
          <w:rStyle w:val="Aucun"/>
          <w:rFonts w:ascii="Arial" w:hAnsi="Arial"/>
          <w:sz w:val="20"/>
          <w:szCs w:val="20"/>
        </w:rPr>
        <w:t xml:space="preserve"> installations priv</w:t>
      </w:r>
      <w:r w:rsidR="006A3B91">
        <w:rPr>
          <w:rStyle w:val="Aucun"/>
          <w:rFonts w:ascii="Arial" w:hAnsi="Arial"/>
          <w:sz w:val="20"/>
          <w:szCs w:val="20"/>
        </w:rPr>
        <w:t>atives</w:t>
      </w:r>
      <w:r w:rsidRPr="003F3738">
        <w:rPr>
          <w:rStyle w:val="Aucun"/>
          <w:rFonts w:ascii="Arial" w:hAnsi="Arial"/>
          <w:sz w:val="20"/>
          <w:szCs w:val="20"/>
        </w:rPr>
        <w:t xml:space="preserve"> et sûres et </w:t>
      </w:r>
      <w:r w:rsidR="00467EAC">
        <w:rPr>
          <w:rStyle w:val="Aucun"/>
          <w:rFonts w:ascii="Arial" w:hAnsi="Arial"/>
          <w:sz w:val="20"/>
          <w:szCs w:val="20"/>
        </w:rPr>
        <w:t>à l’</w:t>
      </w:r>
      <w:r w:rsidRPr="003F3738">
        <w:rPr>
          <w:rStyle w:val="Aucun"/>
          <w:rFonts w:ascii="Arial" w:hAnsi="Arial"/>
          <w:sz w:val="20"/>
          <w:szCs w:val="20"/>
        </w:rPr>
        <w:t>information.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C’est la raison pour laquelle les volontaires</w:t>
      </w:r>
      <w:r w:rsidR="000807C5" w:rsidRPr="003F3738">
        <w:rPr>
          <w:rStyle w:val="Aucun"/>
          <w:rFonts w:ascii="Arial" w:hAnsi="Arial"/>
          <w:sz w:val="20"/>
          <w:szCs w:val="20"/>
        </w:rPr>
        <w:t>,</w:t>
      </w:r>
      <w:r w:rsidRPr="003F3738">
        <w:rPr>
          <w:rStyle w:val="Aucun"/>
          <w:rFonts w:ascii="Arial" w:hAnsi="Arial"/>
          <w:sz w:val="20"/>
          <w:szCs w:val="20"/>
        </w:rPr>
        <w:t xml:space="preserve"> hommes et femmes</w:t>
      </w:r>
      <w:r w:rsidR="000807C5" w:rsidRPr="003F3738">
        <w:rPr>
          <w:rStyle w:val="Aucun"/>
          <w:rFonts w:ascii="Arial" w:hAnsi="Arial"/>
          <w:sz w:val="20"/>
          <w:szCs w:val="20"/>
        </w:rPr>
        <w:t>,</w:t>
      </w:r>
      <w:r w:rsidRPr="003F3738">
        <w:rPr>
          <w:rStyle w:val="Aucun"/>
          <w:rFonts w:ascii="Arial" w:hAnsi="Arial"/>
          <w:sz w:val="20"/>
          <w:szCs w:val="20"/>
        </w:rPr>
        <w:t xml:space="preserve"> </w:t>
      </w:r>
      <w:r w:rsidR="006A3B91" w:rsidRPr="003F3738">
        <w:rPr>
          <w:rStyle w:val="Aucun"/>
          <w:rFonts w:ascii="Arial" w:hAnsi="Arial"/>
          <w:sz w:val="20"/>
          <w:szCs w:val="20"/>
        </w:rPr>
        <w:t xml:space="preserve">et le personnel </w:t>
      </w:r>
      <w:r w:rsidRPr="003F3738">
        <w:rPr>
          <w:rStyle w:val="Aucun"/>
          <w:rFonts w:ascii="Arial" w:hAnsi="Arial"/>
          <w:sz w:val="20"/>
          <w:szCs w:val="20"/>
        </w:rPr>
        <w:t xml:space="preserve">ont besoin de </w:t>
      </w:r>
      <w:r w:rsidR="006A3B91">
        <w:rPr>
          <w:rStyle w:val="Aucun"/>
          <w:rFonts w:ascii="Arial" w:hAnsi="Arial"/>
          <w:sz w:val="20"/>
          <w:szCs w:val="20"/>
        </w:rPr>
        <w:t xml:space="preserve">disposer de </w:t>
      </w:r>
      <w:r w:rsidRPr="003F3738">
        <w:rPr>
          <w:rStyle w:val="Aucun"/>
          <w:rFonts w:ascii="Arial" w:hAnsi="Arial"/>
          <w:sz w:val="20"/>
          <w:szCs w:val="20"/>
        </w:rPr>
        <w:t xml:space="preserve">connaissances de base en matière de menstruation, </w:t>
      </w:r>
      <w:r w:rsidR="00B91FCF">
        <w:rPr>
          <w:rStyle w:val="Aucun"/>
          <w:rFonts w:ascii="Arial" w:hAnsi="Arial"/>
          <w:sz w:val="20"/>
          <w:szCs w:val="20"/>
        </w:rPr>
        <w:t>tout comme de</w:t>
      </w:r>
      <w:r w:rsidRPr="003F3738">
        <w:rPr>
          <w:rStyle w:val="Aucun"/>
          <w:rFonts w:ascii="Arial" w:hAnsi="Arial"/>
          <w:sz w:val="20"/>
          <w:szCs w:val="20"/>
        </w:rPr>
        <w:t xml:space="preserve"> confiance </w:t>
      </w:r>
      <w:r w:rsidR="00B91FCF">
        <w:rPr>
          <w:rStyle w:val="Aucun"/>
          <w:rFonts w:ascii="Arial" w:hAnsi="Arial"/>
          <w:sz w:val="20"/>
          <w:szCs w:val="20"/>
        </w:rPr>
        <w:t xml:space="preserve">pour </w:t>
      </w:r>
      <w:r w:rsidRPr="003F3738">
        <w:rPr>
          <w:rStyle w:val="Aucun"/>
          <w:rFonts w:ascii="Arial" w:hAnsi="Arial"/>
          <w:sz w:val="20"/>
          <w:szCs w:val="20"/>
        </w:rPr>
        <w:t xml:space="preserve">en parler et mobiliser l’opinion </w:t>
      </w:r>
      <w:r w:rsidR="00B91FCF">
        <w:rPr>
          <w:rStyle w:val="Aucun"/>
          <w:rFonts w:ascii="Arial" w:hAnsi="Arial"/>
          <w:sz w:val="20"/>
          <w:szCs w:val="20"/>
        </w:rPr>
        <w:t>sur</w:t>
      </w:r>
      <w:r w:rsidRPr="003F3738">
        <w:rPr>
          <w:rStyle w:val="Aucun"/>
          <w:rFonts w:ascii="Arial" w:hAnsi="Arial"/>
          <w:sz w:val="20"/>
          <w:szCs w:val="20"/>
        </w:rPr>
        <w:t xml:space="preserve"> ce sujet.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6A3B91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>
        <w:rPr>
          <w:rStyle w:val="Aucun"/>
          <w:rFonts w:ascii="Arial" w:hAnsi="Arial"/>
          <w:sz w:val="20"/>
          <w:szCs w:val="20"/>
        </w:rPr>
        <w:t>De cette façon</w:t>
      </w:r>
      <w:r w:rsidR="008F537C" w:rsidRPr="003F3738">
        <w:rPr>
          <w:rStyle w:val="Aucun"/>
          <w:rFonts w:ascii="Arial" w:hAnsi="Arial"/>
          <w:sz w:val="20"/>
          <w:szCs w:val="20"/>
        </w:rPr>
        <w:t>, ils peuvent</w:t>
      </w:r>
      <w:r>
        <w:rPr>
          <w:rStyle w:val="Aucun"/>
          <w:rFonts w:ascii="Arial" w:hAnsi="Arial"/>
          <w:sz w:val="20"/>
          <w:szCs w:val="20"/>
        </w:rPr>
        <w:t xml:space="preserve">, </w:t>
      </w:r>
      <w:r w:rsidRPr="003F3738">
        <w:rPr>
          <w:rStyle w:val="Aucun"/>
          <w:rFonts w:ascii="Arial" w:hAnsi="Arial"/>
          <w:sz w:val="20"/>
          <w:szCs w:val="20"/>
        </w:rPr>
        <w:t>dès le début</w:t>
      </w:r>
      <w:r>
        <w:rPr>
          <w:rStyle w:val="Aucun"/>
          <w:rFonts w:ascii="Arial" w:hAnsi="Arial"/>
          <w:sz w:val="20"/>
          <w:szCs w:val="20"/>
        </w:rPr>
        <w:t>,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impliquer les femmes, les filles, les garçons et les hommes</w:t>
      </w:r>
      <w:r w:rsidR="00467EAC">
        <w:rPr>
          <w:rStyle w:val="Aucun"/>
          <w:rFonts w:ascii="Arial" w:hAnsi="Arial"/>
          <w:sz w:val="20"/>
          <w:szCs w:val="20"/>
        </w:rPr>
        <w:t xml:space="preserve"> et dialoguer avec eux. 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B91FCF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>
        <w:rPr>
          <w:rStyle w:val="Aucun"/>
          <w:rFonts w:ascii="Arial" w:hAnsi="Arial"/>
          <w:sz w:val="20"/>
          <w:szCs w:val="20"/>
        </w:rPr>
        <w:t>Ils doivent également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</w:t>
      </w:r>
      <w:r>
        <w:rPr>
          <w:rStyle w:val="Aucun"/>
          <w:rFonts w:ascii="Arial" w:hAnsi="Arial"/>
          <w:sz w:val="20"/>
          <w:szCs w:val="20"/>
        </w:rPr>
        <w:t>assurer un suivi de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l’utilisation, </w:t>
      </w:r>
      <w:r>
        <w:rPr>
          <w:rStyle w:val="Aucun"/>
          <w:rFonts w:ascii="Arial" w:hAnsi="Arial"/>
          <w:sz w:val="20"/>
          <w:szCs w:val="20"/>
        </w:rPr>
        <w:t xml:space="preserve">de 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la satisfaction et </w:t>
      </w:r>
      <w:r>
        <w:rPr>
          <w:rStyle w:val="Aucun"/>
          <w:rFonts w:ascii="Arial" w:hAnsi="Arial"/>
          <w:sz w:val="20"/>
          <w:szCs w:val="20"/>
        </w:rPr>
        <w:t>d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es problèmes </w:t>
      </w:r>
      <w:r>
        <w:rPr>
          <w:rStyle w:val="Aucun"/>
          <w:rFonts w:ascii="Arial" w:hAnsi="Arial"/>
          <w:sz w:val="20"/>
          <w:szCs w:val="20"/>
        </w:rPr>
        <w:t>rencontrés par l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es femmes et </w:t>
      </w:r>
      <w:r w:rsidR="00467EAC">
        <w:rPr>
          <w:rStyle w:val="Aucun"/>
          <w:rFonts w:ascii="Arial" w:hAnsi="Arial"/>
          <w:sz w:val="20"/>
          <w:szCs w:val="20"/>
        </w:rPr>
        <w:t>l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es filles, y compris </w:t>
      </w:r>
      <w:r>
        <w:rPr>
          <w:rStyle w:val="Aucun"/>
          <w:rFonts w:ascii="Arial" w:hAnsi="Arial"/>
          <w:sz w:val="20"/>
          <w:szCs w:val="20"/>
        </w:rPr>
        <w:t>en réalisant des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suivi</w:t>
      </w:r>
      <w:r>
        <w:rPr>
          <w:rStyle w:val="Aucun"/>
          <w:rFonts w:ascii="Arial" w:hAnsi="Arial"/>
          <w:sz w:val="20"/>
          <w:szCs w:val="20"/>
        </w:rPr>
        <w:t>s à l’issue de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toute distribution, </w:t>
      </w:r>
      <w:r>
        <w:rPr>
          <w:rStyle w:val="Aucun"/>
          <w:rFonts w:ascii="Arial" w:hAnsi="Arial"/>
          <w:sz w:val="20"/>
          <w:szCs w:val="20"/>
        </w:rPr>
        <w:t xml:space="preserve">que ce soit 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de manière formelle </w:t>
      </w:r>
      <w:r>
        <w:rPr>
          <w:rStyle w:val="Aucun"/>
          <w:rFonts w:ascii="Arial" w:hAnsi="Arial"/>
          <w:sz w:val="20"/>
          <w:szCs w:val="20"/>
        </w:rPr>
        <w:t>ou</w:t>
      </w:r>
      <w:r w:rsidR="008F537C" w:rsidRPr="003F3738">
        <w:rPr>
          <w:rStyle w:val="Aucun"/>
          <w:rFonts w:ascii="Arial" w:hAnsi="Arial"/>
          <w:sz w:val="20"/>
          <w:szCs w:val="20"/>
        </w:rPr>
        <w:t xml:space="preserve"> informelle. 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bookmarkStart w:id="4" w:name="_Hlk513271377"/>
      <w:r w:rsidRPr="003F3738">
        <w:rPr>
          <w:rStyle w:val="Aucun"/>
          <w:rFonts w:ascii="Arial" w:hAnsi="Arial"/>
          <w:sz w:val="20"/>
          <w:szCs w:val="20"/>
        </w:rPr>
        <w:t xml:space="preserve">Sur la base de </w:t>
      </w:r>
      <w:r w:rsidR="00B91FCF">
        <w:rPr>
          <w:rStyle w:val="Aucun"/>
          <w:rFonts w:ascii="Arial" w:hAnsi="Arial"/>
          <w:sz w:val="20"/>
          <w:szCs w:val="20"/>
        </w:rPr>
        <w:t xml:space="preserve">l’ensemble de </w:t>
      </w:r>
      <w:r w:rsidRPr="003F3738">
        <w:rPr>
          <w:rStyle w:val="Aucun"/>
          <w:rFonts w:ascii="Arial" w:hAnsi="Arial"/>
          <w:sz w:val="20"/>
          <w:szCs w:val="20"/>
        </w:rPr>
        <w:t xml:space="preserve">ces </w:t>
      </w:r>
      <w:r w:rsidR="00B91FCF">
        <w:rPr>
          <w:rStyle w:val="Aucun"/>
          <w:rFonts w:ascii="Arial" w:hAnsi="Arial"/>
          <w:sz w:val="20"/>
          <w:szCs w:val="20"/>
        </w:rPr>
        <w:t>informations</w:t>
      </w:r>
      <w:r w:rsidRPr="003F3738">
        <w:rPr>
          <w:rStyle w:val="Aucun"/>
          <w:rFonts w:ascii="Arial" w:hAnsi="Arial"/>
          <w:sz w:val="20"/>
          <w:szCs w:val="20"/>
        </w:rPr>
        <w:t xml:space="preserve">, le personnel et les </w:t>
      </w:r>
      <w:r w:rsidR="00F74603">
        <w:rPr>
          <w:rStyle w:val="Aucun"/>
          <w:rFonts w:ascii="Arial" w:hAnsi="Arial"/>
          <w:sz w:val="20"/>
          <w:szCs w:val="20"/>
        </w:rPr>
        <w:t>volontaires</w:t>
      </w:r>
      <w:r w:rsidR="00F74603" w:rsidRPr="003F3738">
        <w:rPr>
          <w:rStyle w:val="Aucun"/>
          <w:rFonts w:ascii="Arial" w:hAnsi="Arial"/>
          <w:sz w:val="20"/>
          <w:szCs w:val="20"/>
        </w:rPr>
        <w:t xml:space="preserve"> </w:t>
      </w:r>
      <w:r w:rsidRPr="003F3738">
        <w:rPr>
          <w:rStyle w:val="Aucun"/>
          <w:rFonts w:ascii="Arial" w:hAnsi="Arial"/>
          <w:sz w:val="20"/>
          <w:szCs w:val="20"/>
        </w:rPr>
        <w:t xml:space="preserve">devraient </w:t>
      </w:r>
      <w:r w:rsidR="00B91FCF">
        <w:rPr>
          <w:rStyle w:val="Aucun"/>
          <w:rFonts w:ascii="Arial" w:hAnsi="Arial"/>
          <w:sz w:val="20"/>
          <w:szCs w:val="20"/>
        </w:rPr>
        <w:t>revoir et adapter</w:t>
      </w:r>
      <w:r w:rsidRPr="003F3738">
        <w:rPr>
          <w:rStyle w:val="Aucun"/>
          <w:rFonts w:ascii="Arial" w:hAnsi="Arial"/>
          <w:sz w:val="20"/>
          <w:szCs w:val="20"/>
        </w:rPr>
        <w:t xml:space="preserve"> les activités afin de continuer à répondre aux besoins changeants des femmes et des filles. </w:t>
      </w:r>
    </w:p>
    <w:bookmarkEnd w:id="4"/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>Parce que...</w:t>
      </w:r>
    </w:p>
    <w:p w:rsidR="009E3B1C" w:rsidRPr="003F3738" w:rsidRDefault="009E3B1C" w:rsidP="00451632">
      <w:pPr>
        <w:pStyle w:val="Corps"/>
        <w:spacing w:after="0" w:line="240" w:lineRule="auto"/>
        <w:jc w:val="both"/>
        <w:rPr>
          <w:rStyle w:val="Aucun"/>
          <w:rFonts w:ascii="Arial" w:eastAsia="Arial" w:hAnsi="Arial" w:cs="Arial"/>
          <w:sz w:val="20"/>
          <w:szCs w:val="20"/>
        </w:rPr>
      </w:pPr>
    </w:p>
    <w:p w:rsidR="009E3B1C" w:rsidRPr="003F3738" w:rsidRDefault="008F537C" w:rsidP="00451632">
      <w:pPr>
        <w:pStyle w:val="Corps"/>
        <w:jc w:val="both"/>
        <w:rPr>
          <w:rFonts w:ascii="Arial" w:eastAsia="Arial" w:hAnsi="Arial" w:cs="Arial"/>
          <w:sz w:val="20"/>
          <w:szCs w:val="20"/>
        </w:rPr>
      </w:pPr>
      <w:r w:rsidRPr="003F3738">
        <w:rPr>
          <w:rStyle w:val="Aucun"/>
          <w:rFonts w:ascii="Arial" w:hAnsi="Arial"/>
          <w:sz w:val="20"/>
          <w:szCs w:val="20"/>
        </w:rPr>
        <w:t xml:space="preserve">Travailler ensemble, </w:t>
      </w:r>
      <w:r w:rsidR="00B91FCF">
        <w:rPr>
          <w:rStyle w:val="Aucun"/>
          <w:rFonts w:ascii="Arial" w:hAnsi="Arial"/>
          <w:sz w:val="20"/>
          <w:szCs w:val="20"/>
        </w:rPr>
        <w:t xml:space="preserve">se </w:t>
      </w:r>
      <w:r w:rsidRPr="003F3738">
        <w:rPr>
          <w:rStyle w:val="Aucun"/>
          <w:rFonts w:ascii="Arial" w:hAnsi="Arial"/>
          <w:sz w:val="20"/>
          <w:szCs w:val="20"/>
        </w:rPr>
        <w:t xml:space="preserve">coordonner et partager </w:t>
      </w:r>
      <w:r w:rsidR="00B91FCF">
        <w:rPr>
          <w:rStyle w:val="Aucun"/>
          <w:rFonts w:ascii="Arial" w:hAnsi="Arial"/>
          <w:sz w:val="20"/>
          <w:szCs w:val="20"/>
        </w:rPr>
        <w:t>les</w:t>
      </w:r>
      <w:r w:rsidRPr="003F3738">
        <w:rPr>
          <w:rStyle w:val="Aucun"/>
          <w:rFonts w:ascii="Arial" w:hAnsi="Arial"/>
          <w:sz w:val="20"/>
          <w:szCs w:val="20"/>
        </w:rPr>
        <w:t xml:space="preserve"> leçons </w:t>
      </w:r>
      <w:r w:rsidR="00B91FCF">
        <w:rPr>
          <w:rStyle w:val="Aucun"/>
          <w:rFonts w:ascii="Arial" w:hAnsi="Arial"/>
          <w:sz w:val="20"/>
          <w:szCs w:val="20"/>
        </w:rPr>
        <w:t xml:space="preserve">apprises </w:t>
      </w:r>
      <w:r w:rsidRPr="003F3738">
        <w:rPr>
          <w:rStyle w:val="Aucun"/>
          <w:rFonts w:ascii="Arial" w:hAnsi="Arial"/>
          <w:sz w:val="20"/>
          <w:szCs w:val="20"/>
        </w:rPr>
        <w:t xml:space="preserve">avec la communauté humanitaire est le seul moyen d’assurer qu’à l’avenir, les besoins des femmes et des filles en matière d’hygiène menstruelle </w:t>
      </w:r>
      <w:r w:rsidR="00B91FCF">
        <w:rPr>
          <w:rStyle w:val="Aucun"/>
          <w:rFonts w:ascii="Arial" w:hAnsi="Arial"/>
          <w:sz w:val="20"/>
          <w:szCs w:val="20"/>
        </w:rPr>
        <w:t>durant</w:t>
      </w:r>
      <w:r w:rsidRPr="003F3738">
        <w:rPr>
          <w:rStyle w:val="Aucun"/>
          <w:rFonts w:ascii="Arial" w:hAnsi="Arial"/>
          <w:sz w:val="20"/>
          <w:szCs w:val="20"/>
        </w:rPr>
        <w:t xml:space="preserve"> les crises </w:t>
      </w:r>
      <w:r w:rsidR="002766CA" w:rsidRPr="003F3738">
        <w:rPr>
          <w:rStyle w:val="Aucun"/>
          <w:rFonts w:ascii="Arial" w:hAnsi="Arial"/>
          <w:sz w:val="20"/>
          <w:szCs w:val="20"/>
        </w:rPr>
        <w:t>p</w:t>
      </w:r>
      <w:r w:rsidR="00B91FCF">
        <w:rPr>
          <w:rStyle w:val="Aucun"/>
          <w:rFonts w:ascii="Arial" w:hAnsi="Arial"/>
          <w:sz w:val="20"/>
          <w:szCs w:val="20"/>
        </w:rPr>
        <w:t>uissent</w:t>
      </w:r>
      <w:r w:rsidR="002766CA" w:rsidRPr="003F3738">
        <w:rPr>
          <w:rStyle w:val="Aucun"/>
          <w:rFonts w:ascii="Arial" w:hAnsi="Arial"/>
          <w:sz w:val="20"/>
          <w:szCs w:val="20"/>
        </w:rPr>
        <w:t xml:space="preserve"> être traités correctement, </w:t>
      </w:r>
      <w:r w:rsidRPr="003F3738">
        <w:rPr>
          <w:rStyle w:val="Aucun"/>
          <w:rFonts w:ascii="Arial" w:hAnsi="Arial"/>
          <w:sz w:val="20"/>
          <w:szCs w:val="20"/>
        </w:rPr>
        <w:t xml:space="preserve">et </w:t>
      </w:r>
      <w:r w:rsidR="00B91FCF">
        <w:rPr>
          <w:rStyle w:val="Aucun"/>
          <w:rFonts w:ascii="Arial" w:hAnsi="Arial"/>
          <w:sz w:val="20"/>
          <w:szCs w:val="20"/>
        </w:rPr>
        <w:t>de façon continue</w:t>
      </w:r>
      <w:r w:rsidRPr="003F3738">
        <w:rPr>
          <w:rStyle w:val="Aucun"/>
          <w:rFonts w:ascii="Arial" w:hAnsi="Arial"/>
          <w:sz w:val="20"/>
          <w:szCs w:val="20"/>
        </w:rPr>
        <w:t xml:space="preserve">. </w:t>
      </w:r>
    </w:p>
    <w:sectPr w:rsidR="009E3B1C" w:rsidRPr="003F3738" w:rsidSect="00834E23"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D47" w:rsidRDefault="003D7D47">
      <w:r>
        <w:separator/>
      </w:r>
    </w:p>
  </w:endnote>
  <w:endnote w:type="continuationSeparator" w:id="0">
    <w:p w:rsidR="003D7D47" w:rsidRDefault="003D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D47" w:rsidRDefault="003D7D47">
      <w:r>
        <w:separator/>
      </w:r>
    </w:p>
  </w:footnote>
  <w:footnote w:type="continuationSeparator" w:id="0">
    <w:p w:rsidR="003D7D47" w:rsidRDefault="003D7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B1C"/>
    <w:rsid w:val="000016E9"/>
    <w:rsid w:val="000807C5"/>
    <w:rsid w:val="000A024D"/>
    <w:rsid w:val="000D3D77"/>
    <w:rsid w:val="002766CA"/>
    <w:rsid w:val="002F0FF9"/>
    <w:rsid w:val="00321CCA"/>
    <w:rsid w:val="00337973"/>
    <w:rsid w:val="0038584C"/>
    <w:rsid w:val="003C2C81"/>
    <w:rsid w:val="003D7D47"/>
    <w:rsid w:val="003F3738"/>
    <w:rsid w:val="00451632"/>
    <w:rsid w:val="00467EAC"/>
    <w:rsid w:val="005D79BC"/>
    <w:rsid w:val="005E1A0A"/>
    <w:rsid w:val="006337FF"/>
    <w:rsid w:val="006A3B91"/>
    <w:rsid w:val="006E7553"/>
    <w:rsid w:val="00724FBA"/>
    <w:rsid w:val="00776767"/>
    <w:rsid w:val="00793C4D"/>
    <w:rsid w:val="007F7182"/>
    <w:rsid w:val="00834E23"/>
    <w:rsid w:val="008E7C7F"/>
    <w:rsid w:val="008F537C"/>
    <w:rsid w:val="009A5CD5"/>
    <w:rsid w:val="009D33AD"/>
    <w:rsid w:val="009E3B1C"/>
    <w:rsid w:val="00AB0BC3"/>
    <w:rsid w:val="00B17A8D"/>
    <w:rsid w:val="00B645A4"/>
    <w:rsid w:val="00B871C9"/>
    <w:rsid w:val="00B91FCF"/>
    <w:rsid w:val="00BF1E15"/>
    <w:rsid w:val="00C50B9A"/>
    <w:rsid w:val="00C577EE"/>
    <w:rsid w:val="00C71985"/>
    <w:rsid w:val="00D333E7"/>
    <w:rsid w:val="00D5757D"/>
    <w:rsid w:val="00D57A54"/>
    <w:rsid w:val="00D80758"/>
    <w:rsid w:val="00DB3D88"/>
    <w:rsid w:val="00E937A1"/>
    <w:rsid w:val="00F74603"/>
    <w:rsid w:val="00F901E9"/>
    <w:rsid w:val="00FA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865C4-328F-446F-A585-BDC9B937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fr-FR" w:eastAsia="en-N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34E23"/>
    <w:rPr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834E23"/>
    <w:rPr>
      <w:u w:val="single"/>
    </w:rPr>
  </w:style>
  <w:style w:type="paragraph" w:customStyle="1" w:styleId="En-tte1">
    <w:name w:val="En-tête1"/>
    <w:rsid w:val="00834E2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s">
    <w:name w:val="Corps"/>
    <w:rsid w:val="00834E23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Aucun">
    <w:name w:val="Aucun"/>
    <w:rsid w:val="00834E23"/>
    <w:rPr>
      <w:lang w:val="fr-FR"/>
    </w:rPr>
  </w:style>
  <w:style w:type="paragraph" w:customStyle="1" w:styleId="Pardfaut">
    <w:name w:val="Par défaut"/>
    <w:rsid w:val="00834E23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4E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34E23"/>
    <w:rPr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34E23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7A5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A54"/>
    <w:rPr>
      <w:rFonts w:ascii="Segoe UI" w:hAnsi="Segoe UI" w:cs="Segoe UI"/>
      <w:sz w:val="18"/>
      <w:szCs w:val="18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937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937A1"/>
    <w:rPr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8" ma:contentTypeDescription="Create a new document." ma:contentTypeScope="" ma:versionID="2a01ecc646f6f5588a3e43d955637bf1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c66fb3d677da2fc672d1097f1f58ab8f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  <TaxCatchAll xmlns="133e5729-7bb1-4685-bd1f-c5e580a2ee33" xsi:nil="true"/>
    <lcf76f155ced4ddcb4097134ff3c332f xmlns="46dc02c4-f63d-4a25-b4ff-1f3bed395b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62D4E9-B109-47A2-8B0C-F1717D0240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5501BB-0EEE-4E19-B2E7-90A3F3DE4339}"/>
</file>

<file path=customXml/itemProps3.xml><?xml version="1.0" encoding="utf-8"?>
<ds:datastoreItem xmlns:ds="http://schemas.openxmlformats.org/officeDocument/2006/customXml" ds:itemID="{9F3B6A16-DF41-43D2-BF88-77D184A78F4D}"/>
</file>

<file path=customXml/itemProps4.xml><?xml version="1.0" encoding="utf-8"?>
<ds:datastoreItem xmlns:ds="http://schemas.openxmlformats.org/officeDocument/2006/customXml" ds:itemID="{6AE55C97-680D-4587-A94A-0807391305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764</Words>
  <Characters>4204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Kaisa LAITILA</dc:creator>
  <cp:lastModifiedBy>FEKIH Fatiha</cp:lastModifiedBy>
  <cp:revision>10</cp:revision>
  <dcterms:created xsi:type="dcterms:W3CDTF">2019-07-03T12:04:00Z</dcterms:created>
  <dcterms:modified xsi:type="dcterms:W3CDTF">2019-07-22T16:46:00Z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